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B09" w:rsidRDefault="00A26B09" w:rsidP="00A26B09">
      <w:pPr>
        <w:shd w:val="clear" w:color="auto" w:fill="FFFFFF"/>
        <w:spacing w:after="0" w:line="240" w:lineRule="auto"/>
        <w:ind w:firstLine="208"/>
        <w:jc w:val="right"/>
        <w:rPr>
          <w:rFonts w:ascii="GHEA Grapalat" w:eastAsia="Times New Roman" w:hAnsi="GHEA Grapalat" w:cs="Times New Roman"/>
          <w:b/>
          <w:bCs/>
          <w:color w:val="000000"/>
          <w:sz w:val="24"/>
          <w:szCs w:val="24"/>
        </w:rPr>
      </w:pPr>
      <w:r>
        <w:rPr>
          <w:rFonts w:ascii="GHEA Grapalat" w:eastAsia="Times New Roman" w:hAnsi="GHEA Grapalat" w:cs="Times New Roman"/>
          <w:b/>
          <w:bCs/>
          <w:color w:val="000000"/>
          <w:sz w:val="24"/>
          <w:szCs w:val="24"/>
        </w:rPr>
        <w:t>ՆԱԽԱԳԻԾ</w:t>
      </w:r>
    </w:p>
    <w:p w:rsidR="00A26B09" w:rsidRDefault="00A26B09" w:rsidP="00A26B09">
      <w:pPr>
        <w:shd w:val="clear" w:color="auto" w:fill="FFFFFF"/>
        <w:spacing w:after="0" w:line="240" w:lineRule="auto"/>
        <w:ind w:firstLine="208"/>
        <w:jc w:val="center"/>
        <w:rPr>
          <w:rFonts w:ascii="GHEA Grapalat" w:eastAsia="Times New Roman" w:hAnsi="GHEA Grapalat" w:cs="Arial"/>
          <w:b/>
          <w:bCs/>
          <w:color w:val="000000"/>
          <w:sz w:val="24"/>
          <w:szCs w:val="24"/>
        </w:rPr>
      </w:pPr>
      <w:r>
        <w:rPr>
          <w:rFonts w:ascii="GHEA Grapalat" w:eastAsia="Times New Roman" w:hAnsi="GHEA Grapalat" w:cs="Times New Roman"/>
          <w:b/>
          <w:bCs/>
          <w:color w:val="000000"/>
          <w:sz w:val="24"/>
          <w:szCs w:val="24"/>
          <w:lang w:val="en-US"/>
        </w:rPr>
        <w:t xml:space="preserve">ԱՐՑԱԽԻ </w:t>
      </w:r>
      <w:r>
        <w:rPr>
          <w:rFonts w:ascii="GHEA Grapalat" w:eastAsia="Times New Roman" w:hAnsi="GHEA Grapalat" w:cs="Times New Roman"/>
          <w:b/>
          <w:bCs/>
          <w:color w:val="000000"/>
          <w:sz w:val="24"/>
          <w:szCs w:val="24"/>
        </w:rPr>
        <w:t>ՀԱՆՐԱՊԵՏՈՒԹՅԱՆ ԿԱՌԱՎԱՐՈՒԹՅՈՒՆ</w:t>
      </w:r>
      <w:r>
        <w:rPr>
          <w:rFonts w:ascii="Arial" w:eastAsia="Times New Roman" w:hAnsi="Arial" w:cs="Arial"/>
          <w:b/>
          <w:bCs/>
          <w:color w:val="000000"/>
          <w:sz w:val="24"/>
          <w:szCs w:val="24"/>
          <w:lang w:val="en-US"/>
        </w:rPr>
        <w:t> </w:t>
      </w:r>
    </w:p>
    <w:p w:rsidR="00A26B09" w:rsidRDefault="00A26B09" w:rsidP="00A26B09">
      <w:pPr>
        <w:shd w:val="clear" w:color="auto" w:fill="FFFFFF"/>
        <w:spacing w:after="0" w:line="240" w:lineRule="auto"/>
        <w:ind w:firstLine="208"/>
        <w:jc w:val="center"/>
        <w:rPr>
          <w:rFonts w:ascii="GHEA Grapalat" w:eastAsia="Times New Roman" w:hAnsi="GHEA Grapalat" w:cs="Arial"/>
          <w:b/>
          <w:bCs/>
          <w:color w:val="000000"/>
          <w:sz w:val="24"/>
          <w:szCs w:val="24"/>
        </w:rPr>
      </w:pPr>
    </w:p>
    <w:p w:rsidR="00A26B09" w:rsidRDefault="00A26B09" w:rsidP="00A26B09">
      <w:pPr>
        <w:shd w:val="clear" w:color="auto" w:fill="FFFFFF"/>
        <w:spacing w:after="0" w:line="240" w:lineRule="auto"/>
        <w:ind w:firstLine="208"/>
        <w:jc w:val="center"/>
        <w:rPr>
          <w:rFonts w:ascii="GHEA Grapalat" w:eastAsia="Times New Roman" w:hAnsi="GHEA Grapalat" w:cs="Arial"/>
          <w:b/>
          <w:bCs/>
          <w:color w:val="000000"/>
          <w:sz w:val="24"/>
          <w:szCs w:val="24"/>
        </w:rPr>
      </w:pPr>
      <w:r>
        <w:rPr>
          <w:rFonts w:ascii="GHEA Grapalat" w:eastAsia="Times New Roman" w:hAnsi="GHEA Grapalat" w:cs="Arial"/>
          <w:b/>
          <w:bCs/>
          <w:color w:val="000000"/>
          <w:sz w:val="24"/>
          <w:szCs w:val="24"/>
        </w:rPr>
        <w:t>2020 թվականի ____________  ____ -ի</w:t>
      </w:r>
    </w:p>
    <w:p w:rsidR="00A26B09" w:rsidRDefault="00A26B09" w:rsidP="00A26B09">
      <w:pPr>
        <w:shd w:val="clear" w:color="auto" w:fill="FFFFFF"/>
        <w:spacing w:after="0" w:line="240" w:lineRule="auto"/>
        <w:ind w:firstLine="208"/>
        <w:rPr>
          <w:rFonts w:ascii="GHEA Grapalat" w:eastAsia="Times New Roman" w:hAnsi="GHEA Grapalat" w:cs="Times New Roman"/>
          <w:color w:val="000000"/>
          <w:sz w:val="24"/>
          <w:szCs w:val="24"/>
        </w:rPr>
      </w:pPr>
    </w:p>
    <w:p w:rsidR="00A26B09" w:rsidRDefault="00A26B09" w:rsidP="00A26B09">
      <w:pPr>
        <w:shd w:val="clear" w:color="auto" w:fill="FFFFFF"/>
        <w:spacing w:after="0" w:line="240" w:lineRule="auto"/>
        <w:ind w:firstLine="208"/>
        <w:jc w:val="center"/>
        <w:rPr>
          <w:rFonts w:ascii="GHEA Grapalat" w:eastAsia="Times New Roman" w:hAnsi="GHEA Grapalat" w:cs="Times New Roman"/>
          <w:b/>
          <w:bCs/>
          <w:color w:val="000000"/>
          <w:sz w:val="24"/>
          <w:szCs w:val="24"/>
        </w:rPr>
      </w:pPr>
      <w:r>
        <w:rPr>
          <w:rFonts w:ascii="GHEA Grapalat" w:eastAsia="Times New Roman" w:hAnsi="GHEA Grapalat" w:cs="Times New Roman"/>
          <w:b/>
          <w:bCs/>
          <w:color w:val="000000"/>
          <w:sz w:val="24"/>
          <w:szCs w:val="24"/>
        </w:rPr>
        <w:t>«ԲՆԱԿՉՈՒԹՅԱՆ ՊԵՏԱԿԱՆ ՌԵԳԻՍՏՐԻ ՄԱՍԻՆ», «ՀԱՆՐԱՅԻՆ ԾԱՌԱՅՈՒԹՅՈՒՆՆԵՐԻ ՀԱՄԱՐԱՆԻՇԻ ՄԱՍԻՆ», «ՆՈՒՅՆԱԿԱՆԱՑՄԱՆ ՔԱՐՏԵՐԻ ՄԱՍԻՆ», ««</w:t>
      </w:r>
      <w:r>
        <w:rPr>
          <w:rFonts w:ascii="GHEA Grapalat" w:eastAsia="Times New Roman" w:hAnsi="GHEA Grapalat" w:cs="Times New Roman"/>
          <w:b/>
          <w:bCs/>
          <w:color w:val="000000"/>
          <w:sz w:val="24"/>
          <w:szCs w:val="24"/>
          <w:lang w:val="en-US"/>
        </w:rPr>
        <w:t>Հ</w:t>
      </w:r>
      <w:r>
        <w:rPr>
          <w:rFonts w:ascii="GHEA Grapalat" w:eastAsia="Times New Roman" w:hAnsi="GHEA Grapalat" w:cs="Times New Roman"/>
          <w:b/>
          <w:bCs/>
          <w:color w:val="000000"/>
          <w:sz w:val="24"/>
          <w:szCs w:val="24"/>
        </w:rPr>
        <w:t>ՅՈՒՊԱՏՈՍԱԿԱՆ</w:t>
      </w:r>
      <w:r>
        <w:rPr>
          <w:rFonts w:ascii="Courier New" w:eastAsia="Times New Roman" w:hAnsi="Courier New" w:cs="Courier New"/>
          <w:b/>
          <w:bCs/>
          <w:sz w:val="24"/>
          <w:szCs w:val="24"/>
          <w:lang w:val="en-US"/>
        </w:rPr>
        <w:t> </w:t>
      </w:r>
      <w:r>
        <w:rPr>
          <w:rFonts w:ascii="GHEA Grapalat" w:eastAsia="Times New Roman" w:hAnsi="GHEA Grapalat" w:cs="GHEA Grapalat"/>
          <w:b/>
          <w:bCs/>
          <w:sz w:val="24"/>
          <w:szCs w:val="24"/>
        </w:rPr>
        <w:t>ԾԱՌԱՅՈՒԹՅԱՆ ՄԱՍԻ</w:t>
      </w:r>
      <w:r>
        <w:rPr>
          <w:rFonts w:ascii="GHEA Grapalat" w:eastAsia="Times New Roman" w:hAnsi="GHEA Grapalat" w:cs="Times New Roman"/>
          <w:b/>
          <w:bCs/>
          <w:sz w:val="24"/>
          <w:szCs w:val="24"/>
        </w:rPr>
        <w:t>Ն</w:t>
      </w:r>
      <w:r>
        <w:rPr>
          <w:rFonts w:ascii="GHEA Grapalat" w:eastAsia="Times New Roman" w:hAnsi="GHEA Grapalat" w:cs="Arial Unicode"/>
          <w:b/>
          <w:bCs/>
          <w:color w:val="000000"/>
          <w:sz w:val="24"/>
          <w:szCs w:val="24"/>
        </w:rPr>
        <w:t xml:space="preserve">» ՕՐԵՆՔՈՒՄ </w:t>
      </w:r>
      <w:r>
        <w:rPr>
          <w:rFonts w:ascii="GHEA Grapalat" w:eastAsia="Times New Roman" w:hAnsi="GHEA Grapalat" w:cs="Arial Unicode"/>
          <w:b/>
          <w:bCs/>
          <w:color w:val="000000"/>
          <w:sz w:val="24"/>
          <w:szCs w:val="24"/>
          <w:lang w:val="en-US"/>
        </w:rPr>
        <w:t>ՓՈՓՈԽՈՒԹՅՈՒՆ</w:t>
      </w:r>
      <w:r>
        <w:rPr>
          <w:rFonts w:ascii="GHEA Grapalat" w:eastAsia="Times New Roman" w:hAnsi="GHEA Grapalat" w:cs="Arial Unicode"/>
          <w:b/>
          <w:bCs/>
          <w:color w:val="000000"/>
          <w:sz w:val="24"/>
          <w:szCs w:val="24"/>
        </w:rPr>
        <w:t xml:space="preserve"> ԿԱՏԱՐԵԼՈՒ</w:t>
      </w:r>
      <w:r>
        <w:rPr>
          <w:rFonts w:ascii="Arial" w:eastAsia="Times New Roman" w:hAnsi="Arial" w:cs="Arial"/>
          <w:b/>
          <w:bCs/>
          <w:color w:val="000000"/>
          <w:sz w:val="24"/>
          <w:szCs w:val="24"/>
          <w:lang w:val="en-US"/>
        </w:rPr>
        <w:t> </w:t>
      </w:r>
      <w:r>
        <w:rPr>
          <w:rFonts w:ascii="GHEA Grapalat" w:eastAsia="Times New Roman" w:hAnsi="GHEA Grapalat" w:cs="Arial Unicode"/>
          <w:b/>
          <w:bCs/>
          <w:color w:val="000000"/>
          <w:sz w:val="24"/>
          <w:szCs w:val="24"/>
        </w:rPr>
        <w:t>ՄԱՍԻՆ</w:t>
      </w:r>
      <w:r>
        <w:rPr>
          <w:rFonts w:ascii="GHEA Grapalat" w:eastAsia="Times New Roman" w:hAnsi="GHEA Grapalat" w:cs="Times New Roman"/>
          <w:b/>
          <w:bCs/>
          <w:color w:val="000000"/>
          <w:sz w:val="24"/>
          <w:szCs w:val="24"/>
        </w:rPr>
        <w:t>», «</w:t>
      </w:r>
      <w:r>
        <w:rPr>
          <w:rFonts w:ascii="GHEA Grapalat" w:eastAsia="Times New Roman" w:hAnsi="GHEA Grapalat" w:cs="Times New Roman"/>
          <w:b/>
          <w:color w:val="000000"/>
          <w:sz w:val="24"/>
          <w:szCs w:val="24"/>
        </w:rPr>
        <w:t>«</w:t>
      </w:r>
      <w:r>
        <w:rPr>
          <w:rFonts w:ascii="GHEA Grapalat" w:eastAsia="Times New Roman" w:hAnsi="GHEA Grapalat" w:cs="Times New Roman"/>
          <w:b/>
          <w:color w:val="000000"/>
          <w:sz w:val="24"/>
          <w:szCs w:val="24"/>
          <w:lang w:val="en-US"/>
        </w:rPr>
        <w:t>ԳՈՒՅՔԻ</w:t>
      </w:r>
      <w:r>
        <w:rPr>
          <w:rFonts w:ascii="Courier New" w:eastAsia="Times New Roman" w:hAnsi="Courier New" w:cs="Courier New"/>
          <w:b/>
          <w:color w:val="000000"/>
          <w:sz w:val="24"/>
          <w:szCs w:val="24"/>
          <w:lang w:val="en-US"/>
        </w:rPr>
        <w:t> </w:t>
      </w:r>
      <w:r>
        <w:rPr>
          <w:rFonts w:ascii="GHEA Grapalat" w:eastAsia="Times New Roman" w:hAnsi="GHEA Grapalat" w:cs="GHEA Grapalat"/>
          <w:b/>
          <w:color w:val="000000"/>
          <w:sz w:val="24"/>
          <w:szCs w:val="24"/>
          <w:lang w:val="en-US"/>
        </w:rPr>
        <w:t>ՆԿԱՏՄԱՄԲ</w:t>
      </w:r>
      <w:r>
        <w:rPr>
          <w:rFonts w:ascii="Courier New" w:eastAsia="Times New Roman" w:hAnsi="Courier New" w:cs="Courier New"/>
          <w:b/>
          <w:color w:val="000000"/>
          <w:sz w:val="24"/>
          <w:szCs w:val="24"/>
          <w:lang w:val="en-US"/>
        </w:rPr>
        <w:t> </w:t>
      </w:r>
      <w:r>
        <w:rPr>
          <w:rFonts w:ascii="GHEA Grapalat" w:eastAsia="Times New Roman" w:hAnsi="GHEA Grapalat" w:cs="GHEA Grapalat"/>
          <w:b/>
          <w:color w:val="000000"/>
          <w:sz w:val="24"/>
          <w:szCs w:val="24"/>
          <w:lang w:val="en-US"/>
        </w:rPr>
        <w:t>ԻՐԱՎՈՒՆՔՆԵՐԻ</w:t>
      </w:r>
      <w:r w:rsidRPr="00A26B09">
        <w:rPr>
          <w:rFonts w:ascii="GHEA Grapalat" w:eastAsia="Times New Roman" w:hAnsi="GHEA Grapalat" w:cs="Times New Roman"/>
          <w:b/>
          <w:color w:val="000000"/>
          <w:sz w:val="24"/>
          <w:szCs w:val="24"/>
        </w:rPr>
        <w:t xml:space="preserve"> </w:t>
      </w:r>
      <w:r>
        <w:rPr>
          <w:rFonts w:ascii="GHEA Grapalat" w:eastAsia="Times New Roman" w:hAnsi="GHEA Grapalat" w:cs="Times New Roman"/>
          <w:b/>
          <w:color w:val="000000"/>
          <w:sz w:val="24"/>
          <w:szCs w:val="24"/>
          <w:lang w:val="en-US"/>
        </w:rPr>
        <w:t>ՊԵՏԱԿԱՆ</w:t>
      </w:r>
      <w:r w:rsidRPr="00A26B09">
        <w:rPr>
          <w:rFonts w:ascii="GHEA Grapalat" w:eastAsia="Times New Roman" w:hAnsi="GHEA Grapalat" w:cs="Times New Roman"/>
          <w:b/>
          <w:color w:val="000000"/>
          <w:sz w:val="24"/>
          <w:szCs w:val="24"/>
        </w:rPr>
        <w:t xml:space="preserve"> </w:t>
      </w:r>
      <w:r>
        <w:rPr>
          <w:rFonts w:ascii="GHEA Grapalat" w:eastAsia="Times New Roman" w:hAnsi="GHEA Grapalat" w:cs="Times New Roman"/>
          <w:b/>
          <w:color w:val="000000"/>
          <w:sz w:val="24"/>
          <w:szCs w:val="24"/>
          <w:lang w:val="en-US"/>
        </w:rPr>
        <w:t>ԳՐԱՆՑՄԱՆ</w:t>
      </w:r>
      <w:r w:rsidRPr="00A26B09">
        <w:rPr>
          <w:rFonts w:ascii="GHEA Grapalat" w:eastAsia="Times New Roman" w:hAnsi="GHEA Grapalat" w:cs="Times New Roman"/>
          <w:b/>
          <w:color w:val="000000"/>
          <w:sz w:val="24"/>
          <w:szCs w:val="24"/>
        </w:rPr>
        <w:t xml:space="preserve"> </w:t>
      </w:r>
      <w:r>
        <w:rPr>
          <w:rFonts w:ascii="GHEA Grapalat" w:eastAsia="Times New Roman" w:hAnsi="GHEA Grapalat" w:cs="Times New Roman"/>
          <w:b/>
          <w:color w:val="000000"/>
          <w:sz w:val="24"/>
          <w:szCs w:val="24"/>
          <w:lang w:val="en-US"/>
        </w:rPr>
        <w:t>ՄԱՍԻՆ</w:t>
      </w:r>
      <w:r>
        <w:rPr>
          <w:rFonts w:ascii="GHEA Grapalat" w:eastAsia="Times New Roman" w:hAnsi="GHEA Grapalat" w:cs="Arial Unicode"/>
          <w:b/>
          <w:bCs/>
          <w:color w:val="000000"/>
          <w:sz w:val="24"/>
          <w:szCs w:val="24"/>
        </w:rPr>
        <w:t>» ՕՐԵՆՔՈՒՄ ԼՐԱՑՈՒՄ ԿԱՏԱՐԵԼՈՒ</w:t>
      </w:r>
      <w:r>
        <w:rPr>
          <w:rFonts w:ascii="Arial" w:eastAsia="Times New Roman" w:hAnsi="Arial" w:cs="Arial"/>
          <w:b/>
          <w:bCs/>
          <w:color w:val="000000"/>
          <w:sz w:val="24"/>
          <w:szCs w:val="24"/>
          <w:lang w:val="en-US"/>
        </w:rPr>
        <w:t> </w:t>
      </w:r>
      <w:r>
        <w:rPr>
          <w:rFonts w:ascii="GHEA Grapalat" w:eastAsia="Times New Roman" w:hAnsi="GHEA Grapalat" w:cs="Arial Unicode"/>
          <w:b/>
          <w:bCs/>
          <w:color w:val="000000"/>
          <w:sz w:val="24"/>
          <w:szCs w:val="24"/>
        </w:rPr>
        <w:t xml:space="preserve">ՄԱՍԻՆ», </w:t>
      </w:r>
      <w:r>
        <w:rPr>
          <w:rFonts w:ascii="GHEA Grapalat" w:hAnsi="GHEA Grapalat" w:cs="Arial Unicode"/>
          <w:b/>
          <w:bCs/>
          <w:color w:val="000000"/>
          <w:sz w:val="24"/>
          <w:szCs w:val="24"/>
        </w:rPr>
        <w:t>««</w:t>
      </w:r>
      <w:r>
        <w:rPr>
          <w:rFonts w:ascii="GHEA Grapalat" w:hAnsi="GHEA Grapalat"/>
          <w:b/>
          <w:bCs/>
          <w:sz w:val="24"/>
          <w:szCs w:val="24"/>
          <w:lang w:val="en-US"/>
        </w:rPr>
        <w:t>ՁԵՐԲԱԿԱԼՎԱԾ</w:t>
      </w:r>
      <w:r w:rsidRPr="00A26B09">
        <w:rPr>
          <w:rFonts w:ascii="GHEA Grapalat" w:hAnsi="GHEA Grapalat"/>
          <w:b/>
          <w:bCs/>
          <w:sz w:val="24"/>
          <w:szCs w:val="24"/>
        </w:rPr>
        <w:t xml:space="preserve"> </w:t>
      </w:r>
      <w:r>
        <w:rPr>
          <w:rFonts w:ascii="GHEA Grapalat" w:hAnsi="GHEA Grapalat"/>
          <w:b/>
          <w:bCs/>
          <w:sz w:val="24"/>
          <w:szCs w:val="24"/>
          <w:lang w:val="en-US"/>
        </w:rPr>
        <w:t>ԵՎ</w:t>
      </w:r>
      <w:r w:rsidRPr="00A26B09">
        <w:rPr>
          <w:rFonts w:ascii="GHEA Grapalat" w:hAnsi="GHEA Grapalat"/>
          <w:b/>
          <w:bCs/>
          <w:sz w:val="24"/>
          <w:szCs w:val="24"/>
        </w:rPr>
        <w:t xml:space="preserve"> </w:t>
      </w:r>
      <w:r>
        <w:rPr>
          <w:rFonts w:ascii="GHEA Grapalat" w:hAnsi="GHEA Grapalat"/>
          <w:b/>
          <w:bCs/>
          <w:sz w:val="24"/>
          <w:szCs w:val="24"/>
          <w:lang w:val="en-US"/>
        </w:rPr>
        <w:t>ԿԱԼԱՆԱՎՈՐՎԱԾ</w:t>
      </w:r>
      <w:r w:rsidRPr="00A26B09">
        <w:rPr>
          <w:rFonts w:ascii="GHEA Grapalat" w:hAnsi="GHEA Grapalat"/>
          <w:b/>
          <w:bCs/>
          <w:sz w:val="24"/>
          <w:szCs w:val="24"/>
        </w:rPr>
        <w:t xml:space="preserve"> </w:t>
      </w:r>
      <w:r>
        <w:rPr>
          <w:rFonts w:ascii="GHEA Grapalat" w:hAnsi="GHEA Grapalat"/>
          <w:b/>
          <w:bCs/>
          <w:sz w:val="24"/>
          <w:szCs w:val="24"/>
          <w:lang w:val="en-US"/>
        </w:rPr>
        <w:t>ԱՆՁԱՆՑ</w:t>
      </w:r>
      <w:r w:rsidRPr="00A26B09">
        <w:rPr>
          <w:rFonts w:ascii="GHEA Grapalat" w:hAnsi="GHEA Grapalat"/>
          <w:b/>
          <w:bCs/>
          <w:sz w:val="24"/>
          <w:szCs w:val="24"/>
        </w:rPr>
        <w:t xml:space="preserve"> </w:t>
      </w:r>
      <w:r>
        <w:rPr>
          <w:rFonts w:ascii="GHEA Grapalat" w:hAnsi="GHEA Grapalat"/>
          <w:b/>
          <w:bCs/>
          <w:sz w:val="24"/>
          <w:szCs w:val="24"/>
          <w:lang w:val="en-US"/>
        </w:rPr>
        <w:t>ՊԱՀԵԼՈՒ</w:t>
      </w:r>
      <w:r w:rsidRPr="00A26B09">
        <w:rPr>
          <w:rFonts w:ascii="GHEA Grapalat" w:hAnsi="GHEA Grapalat"/>
          <w:b/>
          <w:bCs/>
          <w:sz w:val="24"/>
          <w:szCs w:val="24"/>
        </w:rPr>
        <w:t xml:space="preserve"> </w:t>
      </w:r>
      <w:r>
        <w:rPr>
          <w:rFonts w:ascii="GHEA Grapalat" w:hAnsi="GHEA Grapalat"/>
          <w:b/>
          <w:bCs/>
          <w:sz w:val="24"/>
          <w:szCs w:val="24"/>
          <w:lang w:val="en-US"/>
        </w:rPr>
        <w:t>ՄԱՍԻՆ</w:t>
      </w:r>
      <w:r>
        <w:rPr>
          <w:rFonts w:ascii="GHEA Grapalat" w:hAnsi="GHEA Grapalat"/>
          <w:b/>
          <w:bCs/>
          <w:sz w:val="24"/>
          <w:szCs w:val="24"/>
        </w:rPr>
        <w:t xml:space="preserve">» </w:t>
      </w:r>
      <w:r>
        <w:rPr>
          <w:rFonts w:ascii="GHEA Grapalat" w:hAnsi="GHEA Grapalat"/>
          <w:b/>
          <w:bCs/>
          <w:sz w:val="24"/>
          <w:szCs w:val="24"/>
          <w:lang w:val="en-US"/>
        </w:rPr>
        <w:t>ՕՐԵՆՔՈՒՄ</w:t>
      </w:r>
      <w:r w:rsidRPr="00A26B09">
        <w:rPr>
          <w:rFonts w:ascii="GHEA Grapalat" w:hAnsi="GHEA Grapalat"/>
          <w:b/>
          <w:bCs/>
          <w:sz w:val="24"/>
          <w:szCs w:val="24"/>
        </w:rPr>
        <w:t xml:space="preserve"> </w:t>
      </w:r>
      <w:r>
        <w:rPr>
          <w:rFonts w:ascii="GHEA Grapalat" w:hAnsi="GHEA Grapalat"/>
          <w:b/>
          <w:bCs/>
          <w:sz w:val="24"/>
          <w:szCs w:val="24"/>
          <w:lang w:val="en-US"/>
        </w:rPr>
        <w:t>ԼՐԱՑՈՒՄ</w:t>
      </w:r>
      <w:r w:rsidRPr="00A26B09">
        <w:rPr>
          <w:rFonts w:ascii="GHEA Grapalat" w:hAnsi="GHEA Grapalat"/>
          <w:b/>
          <w:bCs/>
          <w:sz w:val="24"/>
          <w:szCs w:val="24"/>
        </w:rPr>
        <w:t xml:space="preserve"> </w:t>
      </w:r>
      <w:r>
        <w:rPr>
          <w:rFonts w:ascii="GHEA Grapalat" w:hAnsi="GHEA Grapalat"/>
          <w:b/>
          <w:bCs/>
          <w:sz w:val="24"/>
          <w:szCs w:val="24"/>
          <w:lang w:val="en-US"/>
        </w:rPr>
        <w:t>ԿԱՏԱՐԵԼՈՒ</w:t>
      </w:r>
      <w:r w:rsidRPr="00A26B09">
        <w:rPr>
          <w:rFonts w:ascii="GHEA Grapalat" w:hAnsi="GHEA Grapalat"/>
          <w:b/>
          <w:bCs/>
          <w:sz w:val="24"/>
          <w:szCs w:val="24"/>
        </w:rPr>
        <w:t xml:space="preserve"> </w:t>
      </w:r>
      <w:r>
        <w:rPr>
          <w:rFonts w:ascii="GHEA Grapalat" w:hAnsi="GHEA Grapalat"/>
          <w:b/>
          <w:bCs/>
          <w:sz w:val="24"/>
          <w:szCs w:val="24"/>
          <w:lang w:val="en-US"/>
        </w:rPr>
        <w:t>ՄԱՍԻՆ</w:t>
      </w:r>
      <w:r>
        <w:rPr>
          <w:rFonts w:ascii="GHEA Grapalat" w:hAnsi="GHEA Grapalat" w:cs="Arial Unicode"/>
          <w:b/>
          <w:bCs/>
          <w:color w:val="000000"/>
          <w:sz w:val="24"/>
          <w:szCs w:val="24"/>
        </w:rPr>
        <w:t>», «</w:t>
      </w:r>
      <w:r>
        <w:rPr>
          <w:rFonts w:ascii="GHEA Grapalat" w:eastAsia="Times New Roman" w:hAnsi="GHEA Grapalat" w:cs="Times New Roman"/>
          <w:b/>
          <w:bCs/>
          <w:color w:val="000000"/>
          <w:sz w:val="24"/>
          <w:szCs w:val="24"/>
        </w:rPr>
        <w:t>«</w:t>
      </w:r>
      <w:r>
        <w:rPr>
          <w:rFonts w:ascii="GHEA Grapalat" w:eastAsia="Times New Roman" w:hAnsi="GHEA Grapalat" w:cs="Times New Roman"/>
          <w:b/>
          <w:bCs/>
          <w:color w:val="000000"/>
          <w:sz w:val="24"/>
          <w:szCs w:val="24"/>
          <w:lang w:val="en-US"/>
        </w:rPr>
        <w:t>Պ</w:t>
      </w:r>
      <w:r>
        <w:rPr>
          <w:rFonts w:ascii="GHEA Grapalat" w:eastAsia="Times New Roman" w:hAnsi="GHEA Grapalat" w:cs="Times New Roman"/>
          <w:b/>
          <w:bCs/>
          <w:color w:val="000000"/>
          <w:sz w:val="24"/>
          <w:szCs w:val="24"/>
        </w:rPr>
        <w:t>ԵՏԱԿԱՆ</w:t>
      </w:r>
      <w:r>
        <w:rPr>
          <w:rFonts w:ascii="Arial" w:eastAsia="Times New Roman" w:hAnsi="Arial" w:cs="Arial"/>
          <w:b/>
          <w:bCs/>
          <w:color w:val="000000"/>
          <w:sz w:val="24"/>
          <w:szCs w:val="24"/>
          <w:lang w:val="en-US"/>
        </w:rPr>
        <w:t> </w:t>
      </w:r>
      <w:r>
        <w:rPr>
          <w:rFonts w:ascii="GHEA Grapalat" w:eastAsia="Times New Roman" w:hAnsi="GHEA Grapalat" w:cs="Arial Unicode"/>
          <w:b/>
          <w:bCs/>
          <w:color w:val="000000"/>
          <w:sz w:val="24"/>
          <w:szCs w:val="24"/>
        </w:rPr>
        <w:t>ՏՈՒՐՔԻ</w:t>
      </w:r>
      <w:r>
        <w:rPr>
          <w:rFonts w:ascii="Arial" w:eastAsia="Times New Roman" w:hAnsi="Arial" w:cs="Arial"/>
          <w:b/>
          <w:bCs/>
          <w:color w:val="000000"/>
          <w:sz w:val="24"/>
          <w:szCs w:val="24"/>
          <w:lang w:val="en-US"/>
        </w:rPr>
        <w:t> </w:t>
      </w:r>
      <w:r>
        <w:rPr>
          <w:rFonts w:ascii="GHEA Grapalat" w:eastAsia="Times New Roman" w:hAnsi="GHEA Grapalat" w:cs="Arial Unicode"/>
          <w:b/>
          <w:bCs/>
          <w:color w:val="000000"/>
          <w:sz w:val="24"/>
          <w:szCs w:val="24"/>
        </w:rPr>
        <w:t>ՄԱՍԻՆ» ՕՐԵՆՔՈՒՄ ԼՐԱՑՈՒՄ</w:t>
      </w:r>
      <w:r>
        <w:rPr>
          <w:rFonts w:ascii="GHEA Grapalat" w:eastAsia="Times New Roman" w:hAnsi="GHEA Grapalat" w:cs="Arial Unicode"/>
          <w:b/>
          <w:bCs/>
          <w:color w:val="000000"/>
          <w:sz w:val="24"/>
          <w:szCs w:val="24"/>
          <w:lang w:val="en-US"/>
        </w:rPr>
        <w:t>ՆԵՐ</w:t>
      </w:r>
      <w:r>
        <w:rPr>
          <w:rFonts w:ascii="GHEA Grapalat" w:eastAsia="Times New Roman" w:hAnsi="GHEA Grapalat" w:cs="Arial Unicode"/>
          <w:b/>
          <w:bCs/>
          <w:color w:val="000000"/>
          <w:sz w:val="24"/>
          <w:szCs w:val="24"/>
        </w:rPr>
        <w:t xml:space="preserve"> ԿԱՏԱՐԵԼՈՒ</w:t>
      </w:r>
      <w:r>
        <w:rPr>
          <w:rFonts w:ascii="Arial" w:eastAsia="Times New Roman" w:hAnsi="Arial" w:cs="Arial"/>
          <w:b/>
          <w:bCs/>
          <w:color w:val="000000"/>
          <w:sz w:val="24"/>
          <w:szCs w:val="24"/>
          <w:lang w:val="en-US"/>
        </w:rPr>
        <w:t> </w:t>
      </w:r>
      <w:r>
        <w:rPr>
          <w:rFonts w:ascii="GHEA Grapalat" w:eastAsia="Times New Roman" w:hAnsi="GHEA Grapalat" w:cs="Arial Unicode"/>
          <w:b/>
          <w:bCs/>
          <w:color w:val="000000"/>
          <w:sz w:val="24"/>
          <w:szCs w:val="24"/>
        </w:rPr>
        <w:t>ՄԱՍԻՆ</w:t>
      </w:r>
      <w:r>
        <w:rPr>
          <w:rFonts w:ascii="GHEA Grapalat" w:hAnsi="GHEA Grapalat" w:cs="Arial Unicode"/>
          <w:b/>
          <w:bCs/>
          <w:color w:val="000000"/>
          <w:sz w:val="24"/>
          <w:szCs w:val="24"/>
        </w:rPr>
        <w:t>»</w:t>
      </w:r>
      <w:r>
        <w:rPr>
          <w:rFonts w:ascii="GHEA Grapalat" w:eastAsia="Times New Roman" w:hAnsi="GHEA Grapalat" w:cs="Arial Unicode"/>
          <w:bCs/>
          <w:color w:val="000000"/>
          <w:sz w:val="24"/>
          <w:szCs w:val="24"/>
        </w:rPr>
        <w:t xml:space="preserve"> </w:t>
      </w:r>
      <w:r>
        <w:rPr>
          <w:rFonts w:ascii="GHEA Grapalat" w:eastAsia="Times New Roman" w:hAnsi="GHEA Grapalat" w:cs="Times New Roman"/>
          <w:b/>
          <w:bCs/>
          <w:color w:val="000000"/>
          <w:sz w:val="24"/>
          <w:szCs w:val="24"/>
        </w:rPr>
        <w:t>ՕՐԵՆՔՆԵՐԻ ՆԱԽԱԳԾԵՐԻ ՓԱԹԵԹԻ ՄԱՍԻՆ</w:t>
      </w:r>
    </w:p>
    <w:p w:rsidR="00A26B09" w:rsidRDefault="00A26B09" w:rsidP="00A26B09">
      <w:pPr>
        <w:shd w:val="clear" w:color="auto" w:fill="FFFFFF"/>
        <w:spacing w:after="0" w:line="240" w:lineRule="auto"/>
        <w:ind w:firstLine="208"/>
        <w:jc w:val="center"/>
        <w:rPr>
          <w:rFonts w:ascii="GHEA Grapalat" w:eastAsia="Times New Roman" w:hAnsi="GHEA Grapalat" w:cs="Times New Roman"/>
          <w:b/>
          <w:bCs/>
          <w:color w:val="000000"/>
          <w:sz w:val="24"/>
          <w:szCs w:val="24"/>
        </w:rPr>
      </w:pPr>
    </w:p>
    <w:p w:rsidR="00A26B09" w:rsidRDefault="00A26B09" w:rsidP="00A26B09">
      <w:pPr>
        <w:shd w:val="clear" w:color="auto" w:fill="FFFFFF"/>
        <w:spacing w:after="0" w:line="240" w:lineRule="auto"/>
        <w:ind w:firstLine="208"/>
        <w:jc w:val="center"/>
        <w:rPr>
          <w:rFonts w:ascii="GHEA Grapalat" w:eastAsia="Times New Roman" w:hAnsi="GHEA Grapalat" w:cs="Times New Roman"/>
          <w:b/>
          <w:bCs/>
          <w:color w:val="000000"/>
          <w:sz w:val="24"/>
          <w:szCs w:val="24"/>
        </w:rPr>
      </w:pPr>
      <w:r>
        <w:rPr>
          <w:rFonts w:ascii="GHEA Grapalat" w:eastAsia="Times New Roman" w:hAnsi="GHEA Grapalat" w:cs="Times New Roman"/>
          <w:b/>
          <w:bCs/>
          <w:color w:val="000000"/>
          <w:sz w:val="24"/>
          <w:szCs w:val="24"/>
        </w:rPr>
        <w:t>N ______ -Ա</w:t>
      </w:r>
    </w:p>
    <w:p w:rsidR="00A26B09" w:rsidRDefault="00A26B09" w:rsidP="00A26B09">
      <w:pPr>
        <w:shd w:val="clear" w:color="auto" w:fill="FFFFFF"/>
        <w:spacing w:after="0" w:line="240" w:lineRule="auto"/>
        <w:ind w:firstLine="208"/>
        <w:jc w:val="center"/>
        <w:rPr>
          <w:rFonts w:ascii="GHEA Grapalat" w:eastAsia="Times New Roman" w:hAnsi="GHEA Grapalat" w:cs="Times New Roman"/>
          <w:b/>
          <w:bCs/>
          <w:color w:val="000000"/>
          <w:sz w:val="24"/>
          <w:szCs w:val="24"/>
        </w:rPr>
      </w:pPr>
    </w:p>
    <w:p w:rsidR="00A26B09" w:rsidRDefault="00A26B09" w:rsidP="00A26B09">
      <w:pPr>
        <w:shd w:val="clear" w:color="auto" w:fill="FFFFFF"/>
        <w:spacing w:after="0" w:line="240" w:lineRule="auto"/>
        <w:ind w:firstLine="208"/>
        <w:jc w:val="center"/>
        <w:rPr>
          <w:rFonts w:ascii="GHEA Grapalat" w:eastAsia="Times New Roman" w:hAnsi="GHEA Grapalat" w:cs="Times New Roman"/>
          <w:b/>
          <w:bCs/>
          <w:color w:val="000000"/>
          <w:sz w:val="24"/>
          <w:szCs w:val="24"/>
        </w:rPr>
      </w:pPr>
      <w:r>
        <w:rPr>
          <w:rFonts w:ascii="GHEA Grapalat" w:eastAsia="Times New Roman" w:hAnsi="GHEA Grapalat" w:cs="Times New Roman"/>
          <w:b/>
          <w:bCs/>
          <w:color w:val="000000"/>
          <w:sz w:val="24"/>
          <w:szCs w:val="24"/>
        </w:rPr>
        <w:t>ՈՐՈՇՈՒՄ</w:t>
      </w:r>
    </w:p>
    <w:p w:rsidR="00A26B09" w:rsidRDefault="00A26B09" w:rsidP="00A26B09">
      <w:pPr>
        <w:shd w:val="clear" w:color="auto" w:fill="FFFFFF"/>
        <w:spacing w:after="0" w:line="240" w:lineRule="auto"/>
        <w:ind w:firstLine="208"/>
        <w:jc w:val="both"/>
        <w:rPr>
          <w:rFonts w:ascii="GHEA Grapalat" w:eastAsia="Times New Roman" w:hAnsi="GHEA Grapalat" w:cs="Times New Roman"/>
          <w:b/>
          <w:bCs/>
          <w:color w:val="000000"/>
          <w:sz w:val="24"/>
          <w:szCs w:val="24"/>
        </w:rPr>
      </w:pPr>
      <w:r>
        <w:rPr>
          <w:rFonts w:ascii="GHEA Grapalat" w:eastAsia="Times New Roman" w:hAnsi="GHEA Grapalat" w:cs="Times New Roman"/>
          <w:bCs/>
          <w:color w:val="000000"/>
          <w:sz w:val="24"/>
          <w:szCs w:val="24"/>
        </w:rPr>
        <w:t xml:space="preserve"> Ղեկավարվելով Արցախի Հանրապետության Նախագահի 2017 թվականի </w:t>
      </w:r>
      <w:r>
        <w:rPr>
          <w:rFonts w:ascii="GHEA Grapalat" w:eastAsia="Times New Roman" w:hAnsi="GHEA Grapalat" w:cs="Times New Roman"/>
          <w:bCs/>
          <w:color w:val="000000"/>
          <w:sz w:val="24"/>
          <w:szCs w:val="24"/>
          <w:lang w:val="en-US"/>
        </w:rPr>
        <w:t>ս</w:t>
      </w:r>
      <w:r>
        <w:rPr>
          <w:rFonts w:ascii="GHEA Grapalat" w:eastAsia="Times New Roman" w:hAnsi="GHEA Grapalat" w:cs="Times New Roman"/>
          <w:bCs/>
          <w:color w:val="000000"/>
          <w:sz w:val="24"/>
          <w:szCs w:val="24"/>
        </w:rPr>
        <w:t xml:space="preserve">եպտեմբերի 25-ի ՆՀ-108-Ն հրամանագրով սահմանված կարգի 32-րդ կետով՝ Արցախի Հանրապետության կառավարությունը </w:t>
      </w:r>
      <w:r>
        <w:rPr>
          <w:rFonts w:ascii="GHEA Grapalat" w:eastAsia="Times New Roman" w:hAnsi="GHEA Grapalat" w:cs="Times New Roman"/>
          <w:b/>
          <w:bCs/>
          <w:i/>
          <w:color w:val="000000"/>
          <w:sz w:val="24"/>
          <w:szCs w:val="24"/>
        </w:rPr>
        <w:t>որոշում է.</w:t>
      </w:r>
    </w:p>
    <w:p w:rsidR="00A26B09" w:rsidRDefault="00A26B09" w:rsidP="00A26B09">
      <w:pPr>
        <w:shd w:val="clear" w:color="auto" w:fill="FFFFFF"/>
        <w:spacing w:after="0" w:line="240" w:lineRule="auto"/>
        <w:ind w:firstLine="375"/>
        <w:jc w:val="both"/>
        <w:rPr>
          <w:rFonts w:ascii="GHEA Grapalat" w:eastAsia="Times New Roman" w:hAnsi="GHEA Grapalat" w:cs="Arial Unicode"/>
          <w:bCs/>
          <w:color w:val="000000"/>
          <w:sz w:val="24"/>
          <w:szCs w:val="24"/>
        </w:rPr>
      </w:pPr>
      <w:r>
        <w:rPr>
          <w:rFonts w:ascii="GHEA Grapalat" w:eastAsia="Times New Roman" w:hAnsi="GHEA Grapalat" w:cs="Times New Roman"/>
          <w:bCs/>
          <w:color w:val="000000"/>
          <w:sz w:val="24"/>
          <w:szCs w:val="24"/>
        </w:rPr>
        <w:t>1. Հավանություն տալ «Բնակչության պետական ռեգիստրի մասին», «Հանրային ծառայությունների համարանիշի մասին», «Նույնականացման քարտերի մասին»,  ««</w:t>
      </w:r>
      <w:r>
        <w:rPr>
          <w:rFonts w:ascii="GHEA Grapalat" w:eastAsia="Times New Roman" w:hAnsi="GHEA Grapalat" w:cs="Times New Roman"/>
          <w:bCs/>
          <w:color w:val="000000"/>
          <w:sz w:val="24"/>
          <w:szCs w:val="24"/>
          <w:lang w:val="en-US"/>
        </w:rPr>
        <w:t>Հ</w:t>
      </w:r>
      <w:r>
        <w:rPr>
          <w:rFonts w:ascii="GHEA Grapalat" w:eastAsia="Times New Roman" w:hAnsi="GHEA Grapalat" w:cs="Times New Roman"/>
          <w:bCs/>
          <w:color w:val="000000"/>
          <w:sz w:val="24"/>
          <w:szCs w:val="24"/>
        </w:rPr>
        <w:t>յուպատոսական</w:t>
      </w:r>
      <w:r>
        <w:rPr>
          <w:rFonts w:ascii="Courier New" w:eastAsia="Times New Roman" w:hAnsi="Courier New" w:cs="Courier New"/>
          <w:bCs/>
          <w:sz w:val="24"/>
          <w:szCs w:val="24"/>
          <w:lang w:val="en-US"/>
        </w:rPr>
        <w:t> </w:t>
      </w:r>
      <w:r>
        <w:rPr>
          <w:rFonts w:ascii="GHEA Grapalat" w:eastAsia="Times New Roman" w:hAnsi="GHEA Grapalat" w:cs="GHEA Grapalat"/>
          <w:bCs/>
          <w:sz w:val="24"/>
          <w:szCs w:val="24"/>
        </w:rPr>
        <w:t>ծառայության մասի</w:t>
      </w:r>
      <w:r>
        <w:rPr>
          <w:rFonts w:ascii="GHEA Grapalat" w:eastAsia="Times New Roman" w:hAnsi="GHEA Grapalat" w:cs="Times New Roman"/>
          <w:bCs/>
          <w:sz w:val="24"/>
          <w:szCs w:val="24"/>
        </w:rPr>
        <w:t>ն</w:t>
      </w:r>
      <w:r>
        <w:rPr>
          <w:rFonts w:ascii="GHEA Grapalat" w:eastAsia="Times New Roman" w:hAnsi="GHEA Grapalat" w:cs="Arial Unicode"/>
          <w:bCs/>
          <w:color w:val="000000"/>
          <w:sz w:val="24"/>
          <w:szCs w:val="24"/>
        </w:rPr>
        <w:t xml:space="preserve">» օրենքում </w:t>
      </w:r>
      <w:r>
        <w:rPr>
          <w:rFonts w:ascii="GHEA Grapalat" w:eastAsia="Times New Roman" w:hAnsi="GHEA Grapalat" w:cs="Arial Unicode"/>
          <w:bCs/>
          <w:color w:val="000000"/>
          <w:sz w:val="24"/>
          <w:szCs w:val="24"/>
          <w:lang w:val="en-US"/>
        </w:rPr>
        <w:t>փոփոխություն</w:t>
      </w:r>
      <w:r w:rsidRPr="00A26B09">
        <w:rPr>
          <w:rFonts w:ascii="GHEA Grapalat" w:eastAsia="Times New Roman" w:hAnsi="GHEA Grapalat" w:cs="Arial Unicode"/>
          <w:bCs/>
          <w:color w:val="000000"/>
          <w:sz w:val="24"/>
          <w:szCs w:val="24"/>
        </w:rPr>
        <w:t xml:space="preserve"> </w:t>
      </w:r>
      <w:r>
        <w:rPr>
          <w:rFonts w:ascii="GHEA Grapalat" w:eastAsia="Times New Roman" w:hAnsi="GHEA Grapalat" w:cs="Arial Unicode"/>
          <w:bCs/>
          <w:color w:val="000000"/>
          <w:sz w:val="24"/>
          <w:szCs w:val="24"/>
        </w:rPr>
        <w:t>կատարելու</w:t>
      </w:r>
      <w:r>
        <w:rPr>
          <w:rFonts w:ascii="Arial" w:eastAsia="Times New Roman" w:hAnsi="Arial" w:cs="Arial"/>
          <w:bCs/>
          <w:color w:val="000000"/>
          <w:sz w:val="24"/>
          <w:szCs w:val="24"/>
          <w:lang w:val="en-US"/>
        </w:rPr>
        <w:t> </w:t>
      </w:r>
      <w:r>
        <w:rPr>
          <w:rFonts w:ascii="GHEA Grapalat" w:eastAsia="Times New Roman" w:hAnsi="GHEA Grapalat" w:cs="Arial Unicode"/>
          <w:bCs/>
          <w:color w:val="000000"/>
          <w:sz w:val="24"/>
          <w:szCs w:val="24"/>
        </w:rPr>
        <w:t>մասին</w:t>
      </w:r>
      <w:r>
        <w:rPr>
          <w:rFonts w:ascii="GHEA Grapalat" w:eastAsia="Times New Roman" w:hAnsi="GHEA Grapalat" w:cs="Times New Roman"/>
          <w:bCs/>
          <w:color w:val="000000"/>
          <w:sz w:val="24"/>
          <w:szCs w:val="24"/>
        </w:rPr>
        <w:t>», «</w:t>
      </w:r>
      <w:r>
        <w:rPr>
          <w:rFonts w:ascii="GHEA Grapalat" w:eastAsia="Times New Roman" w:hAnsi="GHEA Grapalat" w:cs="Times New Roman"/>
          <w:color w:val="000000"/>
          <w:sz w:val="24"/>
          <w:szCs w:val="24"/>
        </w:rPr>
        <w:t>«</w:t>
      </w:r>
      <w:r>
        <w:rPr>
          <w:rFonts w:ascii="GHEA Grapalat" w:eastAsia="Times New Roman" w:hAnsi="GHEA Grapalat" w:cs="Times New Roman"/>
          <w:color w:val="000000"/>
          <w:sz w:val="24"/>
          <w:szCs w:val="24"/>
          <w:lang w:val="en-US"/>
        </w:rPr>
        <w:t>Գույքի</w:t>
      </w:r>
      <w:r>
        <w:rPr>
          <w:rFonts w:ascii="Courier New" w:eastAsia="Times New Roman" w:hAnsi="Courier New" w:cs="Courier New"/>
          <w:color w:val="000000"/>
          <w:sz w:val="24"/>
          <w:szCs w:val="24"/>
          <w:lang w:val="en-US"/>
        </w:rPr>
        <w:t> </w:t>
      </w:r>
      <w:r>
        <w:rPr>
          <w:rFonts w:ascii="GHEA Grapalat" w:eastAsia="Times New Roman" w:hAnsi="GHEA Grapalat" w:cs="GHEA Grapalat"/>
          <w:color w:val="000000"/>
          <w:sz w:val="24"/>
          <w:szCs w:val="24"/>
          <w:lang w:val="en-US"/>
        </w:rPr>
        <w:t>նկատմամբ</w:t>
      </w:r>
      <w:r>
        <w:rPr>
          <w:rFonts w:ascii="Courier New" w:eastAsia="Times New Roman" w:hAnsi="Courier New" w:cs="Courier New"/>
          <w:color w:val="000000"/>
          <w:sz w:val="24"/>
          <w:szCs w:val="24"/>
          <w:lang w:val="en-US"/>
        </w:rPr>
        <w:t> </w:t>
      </w:r>
      <w:r>
        <w:rPr>
          <w:rFonts w:ascii="GHEA Grapalat" w:eastAsia="Times New Roman" w:hAnsi="GHEA Grapalat" w:cs="GHEA Grapalat"/>
          <w:color w:val="000000"/>
          <w:sz w:val="24"/>
          <w:szCs w:val="24"/>
          <w:lang w:val="en-US"/>
        </w:rPr>
        <w:t>իրավունքների</w:t>
      </w:r>
      <w:r w:rsidRPr="00A26B09">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lang w:val="en-US"/>
        </w:rPr>
        <w:t>պետական</w:t>
      </w:r>
      <w:r w:rsidRPr="00A26B09">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lang w:val="en-US"/>
        </w:rPr>
        <w:t>գրանցման</w:t>
      </w:r>
      <w:r w:rsidRPr="00A26B09">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lang w:val="en-US"/>
        </w:rPr>
        <w:t>մասին</w:t>
      </w:r>
      <w:r>
        <w:rPr>
          <w:rFonts w:ascii="GHEA Grapalat" w:eastAsia="Times New Roman" w:hAnsi="GHEA Grapalat" w:cs="Arial Unicode"/>
          <w:bCs/>
          <w:color w:val="000000"/>
          <w:sz w:val="24"/>
          <w:szCs w:val="24"/>
        </w:rPr>
        <w:t>» օրենքում լրացում կատարելու</w:t>
      </w:r>
      <w:r>
        <w:rPr>
          <w:rFonts w:ascii="Arial" w:eastAsia="Times New Roman" w:hAnsi="Arial" w:cs="Arial"/>
          <w:bCs/>
          <w:color w:val="000000"/>
          <w:sz w:val="24"/>
          <w:szCs w:val="24"/>
          <w:lang w:val="en-US"/>
        </w:rPr>
        <w:t> </w:t>
      </w:r>
      <w:r>
        <w:rPr>
          <w:rFonts w:ascii="GHEA Grapalat" w:eastAsia="Times New Roman" w:hAnsi="GHEA Grapalat" w:cs="Arial Unicode"/>
          <w:bCs/>
          <w:color w:val="000000"/>
          <w:sz w:val="24"/>
          <w:szCs w:val="24"/>
        </w:rPr>
        <w:t xml:space="preserve">մասին», </w:t>
      </w:r>
      <w:r>
        <w:rPr>
          <w:rFonts w:ascii="GHEA Grapalat" w:hAnsi="GHEA Grapalat" w:cs="Arial Unicode"/>
          <w:bCs/>
          <w:color w:val="000000"/>
          <w:sz w:val="24"/>
          <w:szCs w:val="24"/>
        </w:rPr>
        <w:t>««</w:t>
      </w:r>
      <w:r>
        <w:rPr>
          <w:rFonts w:ascii="GHEA Grapalat" w:hAnsi="GHEA Grapalat"/>
          <w:bCs/>
          <w:sz w:val="24"/>
          <w:szCs w:val="24"/>
          <w:lang w:val="en-US"/>
        </w:rPr>
        <w:t>Ձերբակալված</w:t>
      </w:r>
      <w:r w:rsidRPr="00A26B09">
        <w:rPr>
          <w:rFonts w:ascii="GHEA Grapalat" w:hAnsi="GHEA Grapalat"/>
          <w:bCs/>
          <w:sz w:val="24"/>
          <w:szCs w:val="24"/>
        </w:rPr>
        <w:t xml:space="preserve"> </w:t>
      </w:r>
      <w:r>
        <w:rPr>
          <w:rFonts w:ascii="GHEA Grapalat" w:hAnsi="GHEA Grapalat"/>
          <w:bCs/>
          <w:sz w:val="24"/>
          <w:szCs w:val="24"/>
          <w:lang w:val="en-US"/>
        </w:rPr>
        <w:t>և</w:t>
      </w:r>
      <w:r w:rsidRPr="00A26B09">
        <w:rPr>
          <w:rFonts w:ascii="GHEA Grapalat" w:hAnsi="GHEA Grapalat"/>
          <w:bCs/>
          <w:sz w:val="24"/>
          <w:szCs w:val="24"/>
        </w:rPr>
        <w:t xml:space="preserve"> </w:t>
      </w:r>
      <w:r>
        <w:rPr>
          <w:rFonts w:ascii="GHEA Grapalat" w:hAnsi="GHEA Grapalat"/>
          <w:bCs/>
          <w:sz w:val="24"/>
          <w:szCs w:val="24"/>
          <w:lang w:val="en-US"/>
        </w:rPr>
        <w:t>կալանավորված</w:t>
      </w:r>
      <w:r w:rsidRPr="00A26B09">
        <w:rPr>
          <w:rFonts w:ascii="GHEA Grapalat" w:hAnsi="GHEA Grapalat"/>
          <w:bCs/>
          <w:sz w:val="24"/>
          <w:szCs w:val="24"/>
        </w:rPr>
        <w:t xml:space="preserve"> </w:t>
      </w:r>
      <w:r>
        <w:rPr>
          <w:rFonts w:ascii="GHEA Grapalat" w:hAnsi="GHEA Grapalat"/>
          <w:bCs/>
          <w:sz w:val="24"/>
          <w:szCs w:val="24"/>
          <w:lang w:val="en-US"/>
        </w:rPr>
        <w:t>անձանց</w:t>
      </w:r>
      <w:r w:rsidRPr="00A26B09">
        <w:rPr>
          <w:rFonts w:ascii="GHEA Grapalat" w:hAnsi="GHEA Grapalat"/>
          <w:bCs/>
          <w:sz w:val="24"/>
          <w:szCs w:val="24"/>
        </w:rPr>
        <w:t xml:space="preserve"> </w:t>
      </w:r>
      <w:r>
        <w:rPr>
          <w:rFonts w:ascii="GHEA Grapalat" w:hAnsi="GHEA Grapalat"/>
          <w:bCs/>
          <w:sz w:val="24"/>
          <w:szCs w:val="24"/>
          <w:lang w:val="en-US"/>
        </w:rPr>
        <w:t>պահելու</w:t>
      </w:r>
      <w:r w:rsidRPr="00A26B09">
        <w:rPr>
          <w:rFonts w:ascii="GHEA Grapalat" w:hAnsi="GHEA Grapalat"/>
          <w:bCs/>
          <w:sz w:val="24"/>
          <w:szCs w:val="24"/>
        </w:rPr>
        <w:t xml:space="preserve"> </w:t>
      </w:r>
      <w:r>
        <w:rPr>
          <w:rFonts w:ascii="GHEA Grapalat" w:hAnsi="GHEA Grapalat"/>
          <w:bCs/>
          <w:sz w:val="24"/>
          <w:szCs w:val="24"/>
          <w:lang w:val="en-US"/>
        </w:rPr>
        <w:t>մասին</w:t>
      </w:r>
      <w:r>
        <w:rPr>
          <w:rFonts w:ascii="GHEA Grapalat" w:hAnsi="GHEA Grapalat"/>
          <w:bCs/>
          <w:sz w:val="24"/>
          <w:szCs w:val="24"/>
        </w:rPr>
        <w:t xml:space="preserve">» </w:t>
      </w:r>
      <w:r>
        <w:rPr>
          <w:rFonts w:ascii="GHEA Grapalat" w:hAnsi="GHEA Grapalat"/>
          <w:bCs/>
          <w:sz w:val="24"/>
          <w:szCs w:val="24"/>
          <w:lang w:val="en-US"/>
        </w:rPr>
        <w:t>օրենքում</w:t>
      </w:r>
      <w:r w:rsidRPr="00A26B09">
        <w:rPr>
          <w:rFonts w:ascii="GHEA Grapalat" w:hAnsi="GHEA Grapalat"/>
          <w:bCs/>
          <w:sz w:val="24"/>
          <w:szCs w:val="24"/>
        </w:rPr>
        <w:t xml:space="preserve"> </w:t>
      </w:r>
      <w:r>
        <w:rPr>
          <w:rFonts w:ascii="GHEA Grapalat" w:hAnsi="GHEA Grapalat"/>
          <w:bCs/>
          <w:sz w:val="24"/>
          <w:szCs w:val="24"/>
          <w:lang w:val="en-US"/>
        </w:rPr>
        <w:t>լրացում</w:t>
      </w:r>
      <w:r w:rsidRPr="00A26B09">
        <w:rPr>
          <w:rFonts w:ascii="GHEA Grapalat" w:hAnsi="GHEA Grapalat"/>
          <w:bCs/>
          <w:sz w:val="24"/>
          <w:szCs w:val="24"/>
        </w:rPr>
        <w:t xml:space="preserve"> </w:t>
      </w:r>
      <w:r>
        <w:rPr>
          <w:rFonts w:ascii="GHEA Grapalat" w:hAnsi="GHEA Grapalat"/>
          <w:bCs/>
          <w:sz w:val="24"/>
          <w:szCs w:val="24"/>
          <w:lang w:val="en-US"/>
        </w:rPr>
        <w:t>կատարելու</w:t>
      </w:r>
      <w:r w:rsidRPr="00A26B09">
        <w:rPr>
          <w:rFonts w:ascii="GHEA Grapalat" w:hAnsi="GHEA Grapalat"/>
          <w:bCs/>
          <w:sz w:val="24"/>
          <w:szCs w:val="24"/>
        </w:rPr>
        <w:t xml:space="preserve"> </w:t>
      </w:r>
      <w:r>
        <w:rPr>
          <w:rFonts w:ascii="GHEA Grapalat" w:hAnsi="GHEA Grapalat"/>
          <w:bCs/>
          <w:sz w:val="24"/>
          <w:szCs w:val="24"/>
          <w:lang w:val="en-US"/>
        </w:rPr>
        <w:t>մասին</w:t>
      </w:r>
      <w:r>
        <w:rPr>
          <w:rFonts w:ascii="GHEA Grapalat" w:hAnsi="GHEA Grapalat" w:cs="Arial Unicode"/>
          <w:bCs/>
          <w:color w:val="000000"/>
          <w:sz w:val="24"/>
          <w:szCs w:val="24"/>
        </w:rPr>
        <w:t>», «</w:t>
      </w:r>
      <w:r>
        <w:rPr>
          <w:rFonts w:ascii="GHEA Grapalat" w:eastAsia="Times New Roman" w:hAnsi="GHEA Grapalat" w:cs="Times New Roman"/>
          <w:bCs/>
          <w:color w:val="000000"/>
          <w:sz w:val="24"/>
          <w:szCs w:val="24"/>
        </w:rPr>
        <w:t>«</w:t>
      </w:r>
      <w:r>
        <w:rPr>
          <w:rFonts w:ascii="GHEA Grapalat" w:eastAsia="Times New Roman" w:hAnsi="GHEA Grapalat" w:cs="Times New Roman"/>
          <w:bCs/>
          <w:color w:val="000000"/>
          <w:sz w:val="24"/>
          <w:szCs w:val="24"/>
          <w:lang w:val="en-US"/>
        </w:rPr>
        <w:t>Պ</w:t>
      </w:r>
      <w:r>
        <w:rPr>
          <w:rFonts w:ascii="GHEA Grapalat" w:eastAsia="Times New Roman" w:hAnsi="GHEA Grapalat" w:cs="Times New Roman"/>
          <w:bCs/>
          <w:color w:val="000000"/>
          <w:sz w:val="24"/>
          <w:szCs w:val="24"/>
        </w:rPr>
        <w:t>ետական</w:t>
      </w:r>
      <w:r>
        <w:rPr>
          <w:rFonts w:ascii="Arial" w:eastAsia="Times New Roman" w:hAnsi="Arial" w:cs="Arial"/>
          <w:bCs/>
          <w:color w:val="000000"/>
          <w:sz w:val="24"/>
          <w:szCs w:val="24"/>
          <w:lang w:val="en-US"/>
        </w:rPr>
        <w:t> </w:t>
      </w:r>
      <w:r>
        <w:rPr>
          <w:rFonts w:ascii="GHEA Grapalat" w:eastAsia="Times New Roman" w:hAnsi="GHEA Grapalat" w:cs="Arial Unicode"/>
          <w:bCs/>
          <w:color w:val="000000"/>
          <w:sz w:val="24"/>
          <w:szCs w:val="24"/>
        </w:rPr>
        <w:t>տուրքի</w:t>
      </w:r>
      <w:r>
        <w:rPr>
          <w:rFonts w:ascii="Arial" w:eastAsia="Times New Roman" w:hAnsi="Arial" w:cs="Arial"/>
          <w:bCs/>
          <w:color w:val="000000"/>
          <w:sz w:val="24"/>
          <w:szCs w:val="24"/>
          <w:lang w:val="en-US"/>
        </w:rPr>
        <w:t> </w:t>
      </w:r>
      <w:r>
        <w:rPr>
          <w:rFonts w:ascii="GHEA Grapalat" w:eastAsia="Times New Roman" w:hAnsi="GHEA Grapalat" w:cs="Arial Unicode"/>
          <w:bCs/>
          <w:color w:val="000000"/>
          <w:sz w:val="24"/>
          <w:szCs w:val="24"/>
        </w:rPr>
        <w:t>մասին» օրենքում լրացում</w:t>
      </w:r>
      <w:r>
        <w:rPr>
          <w:rFonts w:ascii="GHEA Grapalat" w:eastAsia="Times New Roman" w:hAnsi="GHEA Grapalat" w:cs="Arial Unicode"/>
          <w:bCs/>
          <w:color w:val="000000"/>
          <w:sz w:val="24"/>
          <w:szCs w:val="24"/>
          <w:lang w:val="en-US"/>
        </w:rPr>
        <w:t>ներ</w:t>
      </w:r>
      <w:r>
        <w:rPr>
          <w:rFonts w:ascii="GHEA Grapalat" w:eastAsia="Times New Roman" w:hAnsi="GHEA Grapalat" w:cs="Arial Unicode"/>
          <w:bCs/>
          <w:color w:val="000000"/>
          <w:sz w:val="24"/>
          <w:szCs w:val="24"/>
        </w:rPr>
        <w:t xml:space="preserve"> կատարելու</w:t>
      </w:r>
      <w:r>
        <w:rPr>
          <w:rFonts w:ascii="Arial" w:eastAsia="Times New Roman" w:hAnsi="Arial" w:cs="Arial"/>
          <w:bCs/>
          <w:color w:val="000000"/>
          <w:sz w:val="24"/>
          <w:szCs w:val="24"/>
          <w:lang w:val="en-US"/>
        </w:rPr>
        <w:t> </w:t>
      </w:r>
      <w:r>
        <w:rPr>
          <w:rFonts w:ascii="GHEA Grapalat" w:eastAsia="Times New Roman" w:hAnsi="GHEA Grapalat" w:cs="Arial Unicode"/>
          <w:bCs/>
          <w:color w:val="000000"/>
          <w:sz w:val="24"/>
          <w:szCs w:val="24"/>
        </w:rPr>
        <w:t>մասին</w:t>
      </w:r>
      <w:r>
        <w:rPr>
          <w:rFonts w:ascii="GHEA Grapalat" w:hAnsi="GHEA Grapalat" w:cs="Arial Unicode"/>
          <w:bCs/>
          <w:color w:val="000000"/>
          <w:sz w:val="24"/>
          <w:szCs w:val="24"/>
        </w:rPr>
        <w:t>»</w:t>
      </w:r>
      <w:r>
        <w:rPr>
          <w:rFonts w:ascii="GHEA Grapalat" w:eastAsia="Times New Roman" w:hAnsi="GHEA Grapalat" w:cs="Arial Unicode"/>
          <w:bCs/>
          <w:color w:val="000000"/>
          <w:sz w:val="24"/>
          <w:szCs w:val="24"/>
        </w:rPr>
        <w:t xml:space="preserve"> </w:t>
      </w:r>
      <w:r>
        <w:rPr>
          <w:rFonts w:ascii="GHEA Grapalat" w:eastAsia="Times New Roman" w:hAnsi="GHEA Grapalat" w:cs="Times New Roman"/>
          <w:bCs/>
          <w:color w:val="000000"/>
          <w:sz w:val="24"/>
          <w:szCs w:val="24"/>
        </w:rPr>
        <w:t>օրենքների նախագծերի փաթեթին:</w:t>
      </w:r>
    </w:p>
    <w:p w:rsidR="00A26B09" w:rsidRDefault="00A26B09" w:rsidP="00A26B09">
      <w:pPr>
        <w:shd w:val="clear" w:color="auto" w:fill="FFFFFF"/>
        <w:spacing w:after="0" w:line="240" w:lineRule="auto"/>
        <w:ind w:firstLine="375"/>
        <w:jc w:val="both"/>
        <w:rPr>
          <w:rFonts w:ascii="GHEA Grapalat" w:eastAsia="Times New Roman" w:hAnsi="GHEA Grapalat" w:cs="Arial Unicode"/>
          <w:bCs/>
          <w:color w:val="000000"/>
          <w:sz w:val="24"/>
          <w:szCs w:val="24"/>
        </w:rPr>
      </w:pPr>
      <w:r>
        <w:rPr>
          <w:rFonts w:ascii="GHEA Grapalat" w:eastAsia="Times New Roman" w:hAnsi="GHEA Grapalat" w:cs="Times New Roman"/>
          <w:bCs/>
          <w:color w:val="000000"/>
          <w:sz w:val="24"/>
          <w:szCs w:val="24"/>
        </w:rPr>
        <w:t>2. Արցախի Հանրապետության Ազգային Ժողովում «Բնակչության պետական ռեգիստրի մասին», «Հանրային ծառայությունների համարանիշի մասին», «Նույնականացման քարտերի մասին», ««</w:t>
      </w:r>
      <w:r>
        <w:rPr>
          <w:rFonts w:ascii="GHEA Grapalat" w:eastAsia="Times New Roman" w:hAnsi="GHEA Grapalat" w:cs="Times New Roman"/>
          <w:bCs/>
          <w:color w:val="000000"/>
          <w:sz w:val="24"/>
          <w:szCs w:val="24"/>
          <w:lang w:val="en-US"/>
        </w:rPr>
        <w:t>Հ</w:t>
      </w:r>
      <w:r>
        <w:rPr>
          <w:rFonts w:ascii="GHEA Grapalat" w:eastAsia="Times New Roman" w:hAnsi="GHEA Grapalat" w:cs="Times New Roman"/>
          <w:bCs/>
          <w:color w:val="000000"/>
          <w:sz w:val="24"/>
          <w:szCs w:val="24"/>
        </w:rPr>
        <w:t>յուպատոսական</w:t>
      </w:r>
      <w:r>
        <w:rPr>
          <w:rFonts w:ascii="Courier New" w:eastAsia="Times New Roman" w:hAnsi="Courier New" w:cs="Courier New"/>
          <w:bCs/>
          <w:sz w:val="24"/>
          <w:szCs w:val="24"/>
          <w:lang w:val="en-US"/>
        </w:rPr>
        <w:t> </w:t>
      </w:r>
      <w:r>
        <w:rPr>
          <w:rFonts w:ascii="GHEA Grapalat" w:eastAsia="Times New Roman" w:hAnsi="GHEA Grapalat" w:cs="GHEA Grapalat"/>
          <w:bCs/>
          <w:sz w:val="24"/>
          <w:szCs w:val="24"/>
        </w:rPr>
        <w:t>ծառայության մասի</w:t>
      </w:r>
      <w:r>
        <w:rPr>
          <w:rFonts w:ascii="GHEA Grapalat" w:eastAsia="Times New Roman" w:hAnsi="GHEA Grapalat" w:cs="Times New Roman"/>
          <w:bCs/>
          <w:sz w:val="24"/>
          <w:szCs w:val="24"/>
        </w:rPr>
        <w:t>ն</w:t>
      </w:r>
      <w:r>
        <w:rPr>
          <w:rFonts w:ascii="GHEA Grapalat" w:eastAsia="Times New Roman" w:hAnsi="GHEA Grapalat" w:cs="Arial Unicode"/>
          <w:bCs/>
          <w:color w:val="000000"/>
          <w:sz w:val="24"/>
          <w:szCs w:val="24"/>
        </w:rPr>
        <w:t xml:space="preserve">» օրենքում </w:t>
      </w:r>
      <w:r>
        <w:rPr>
          <w:rFonts w:ascii="GHEA Grapalat" w:eastAsia="Times New Roman" w:hAnsi="GHEA Grapalat" w:cs="Arial Unicode"/>
          <w:bCs/>
          <w:color w:val="000000"/>
          <w:sz w:val="24"/>
          <w:szCs w:val="24"/>
          <w:lang w:val="en-US"/>
        </w:rPr>
        <w:t>փոփոխություն</w:t>
      </w:r>
      <w:r w:rsidRPr="00A26B09">
        <w:rPr>
          <w:rFonts w:ascii="GHEA Grapalat" w:eastAsia="Times New Roman" w:hAnsi="GHEA Grapalat" w:cs="Arial Unicode"/>
          <w:bCs/>
          <w:color w:val="000000"/>
          <w:sz w:val="24"/>
          <w:szCs w:val="24"/>
        </w:rPr>
        <w:t xml:space="preserve"> </w:t>
      </w:r>
      <w:r>
        <w:rPr>
          <w:rFonts w:ascii="GHEA Grapalat" w:eastAsia="Times New Roman" w:hAnsi="GHEA Grapalat" w:cs="Arial Unicode"/>
          <w:bCs/>
          <w:color w:val="000000"/>
          <w:sz w:val="24"/>
          <w:szCs w:val="24"/>
        </w:rPr>
        <w:t>կատարելու</w:t>
      </w:r>
      <w:r>
        <w:rPr>
          <w:rFonts w:ascii="Arial" w:eastAsia="Times New Roman" w:hAnsi="Arial" w:cs="Arial"/>
          <w:bCs/>
          <w:color w:val="000000"/>
          <w:sz w:val="24"/>
          <w:szCs w:val="24"/>
          <w:lang w:val="en-US"/>
        </w:rPr>
        <w:t> </w:t>
      </w:r>
      <w:r>
        <w:rPr>
          <w:rFonts w:ascii="GHEA Grapalat" w:eastAsia="Times New Roman" w:hAnsi="GHEA Grapalat" w:cs="Arial Unicode"/>
          <w:bCs/>
          <w:color w:val="000000"/>
          <w:sz w:val="24"/>
          <w:szCs w:val="24"/>
        </w:rPr>
        <w:t>մասին</w:t>
      </w:r>
      <w:r>
        <w:rPr>
          <w:rFonts w:ascii="GHEA Grapalat" w:eastAsia="Times New Roman" w:hAnsi="GHEA Grapalat" w:cs="Times New Roman"/>
          <w:bCs/>
          <w:color w:val="000000"/>
          <w:sz w:val="24"/>
          <w:szCs w:val="24"/>
        </w:rPr>
        <w:t>», «</w:t>
      </w:r>
      <w:r>
        <w:rPr>
          <w:rFonts w:ascii="GHEA Grapalat" w:eastAsia="Times New Roman" w:hAnsi="GHEA Grapalat" w:cs="Times New Roman"/>
          <w:color w:val="000000"/>
          <w:sz w:val="24"/>
          <w:szCs w:val="24"/>
        </w:rPr>
        <w:t>«</w:t>
      </w:r>
      <w:r>
        <w:rPr>
          <w:rFonts w:ascii="GHEA Grapalat" w:eastAsia="Times New Roman" w:hAnsi="GHEA Grapalat" w:cs="Times New Roman"/>
          <w:color w:val="000000"/>
          <w:sz w:val="24"/>
          <w:szCs w:val="24"/>
          <w:lang w:val="en-US"/>
        </w:rPr>
        <w:t>Գույքի</w:t>
      </w:r>
      <w:r>
        <w:rPr>
          <w:rFonts w:ascii="Courier New" w:eastAsia="Times New Roman" w:hAnsi="Courier New" w:cs="Courier New"/>
          <w:color w:val="000000"/>
          <w:sz w:val="24"/>
          <w:szCs w:val="24"/>
          <w:lang w:val="en-US"/>
        </w:rPr>
        <w:t> </w:t>
      </w:r>
      <w:r>
        <w:rPr>
          <w:rFonts w:ascii="GHEA Grapalat" w:eastAsia="Times New Roman" w:hAnsi="GHEA Grapalat" w:cs="GHEA Grapalat"/>
          <w:color w:val="000000"/>
          <w:sz w:val="24"/>
          <w:szCs w:val="24"/>
          <w:lang w:val="en-US"/>
        </w:rPr>
        <w:t>նկատմամբ</w:t>
      </w:r>
      <w:r>
        <w:rPr>
          <w:rFonts w:ascii="Courier New" w:eastAsia="Times New Roman" w:hAnsi="Courier New" w:cs="Courier New"/>
          <w:color w:val="000000"/>
          <w:sz w:val="24"/>
          <w:szCs w:val="24"/>
          <w:lang w:val="en-US"/>
        </w:rPr>
        <w:t> </w:t>
      </w:r>
      <w:r>
        <w:rPr>
          <w:rFonts w:ascii="GHEA Grapalat" w:eastAsia="Times New Roman" w:hAnsi="GHEA Grapalat" w:cs="GHEA Grapalat"/>
          <w:color w:val="000000"/>
          <w:sz w:val="24"/>
          <w:szCs w:val="24"/>
          <w:lang w:val="en-US"/>
        </w:rPr>
        <w:t>իրավունքների</w:t>
      </w:r>
      <w:r w:rsidRPr="00A26B09">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lang w:val="en-US"/>
        </w:rPr>
        <w:t>պետական</w:t>
      </w:r>
      <w:r w:rsidRPr="00A26B09">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lang w:val="en-US"/>
        </w:rPr>
        <w:t>գրանցման</w:t>
      </w:r>
      <w:r w:rsidRPr="00A26B09">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lang w:val="en-US"/>
        </w:rPr>
        <w:t>մասին</w:t>
      </w:r>
      <w:r>
        <w:rPr>
          <w:rFonts w:ascii="GHEA Grapalat" w:eastAsia="Times New Roman" w:hAnsi="GHEA Grapalat" w:cs="Arial Unicode"/>
          <w:bCs/>
          <w:color w:val="000000"/>
          <w:sz w:val="24"/>
          <w:szCs w:val="24"/>
        </w:rPr>
        <w:t>» օրենքում լրացում կատարելու</w:t>
      </w:r>
      <w:r>
        <w:rPr>
          <w:rFonts w:ascii="Arial" w:eastAsia="Times New Roman" w:hAnsi="Arial" w:cs="Arial"/>
          <w:bCs/>
          <w:color w:val="000000"/>
          <w:sz w:val="24"/>
          <w:szCs w:val="24"/>
          <w:lang w:val="en-US"/>
        </w:rPr>
        <w:t> </w:t>
      </w:r>
      <w:r>
        <w:rPr>
          <w:rFonts w:ascii="GHEA Grapalat" w:eastAsia="Times New Roman" w:hAnsi="GHEA Grapalat" w:cs="Arial Unicode"/>
          <w:bCs/>
          <w:color w:val="000000"/>
          <w:sz w:val="24"/>
          <w:szCs w:val="24"/>
        </w:rPr>
        <w:t xml:space="preserve">մասին», </w:t>
      </w:r>
      <w:r>
        <w:rPr>
          <w:rFonts w:ascii="GHEA Grapalat" w:hAnsi="GHEA Grapalat" w:cs="Arial Unicode"/>
          <w:bCs/>
          <w:color w:val="000000"/>
          <w:sz w:val="24"/>
          <w:szCs w:val="24"/>
        </w:rPr>
        <w:t>««</w:t>
      </w:r>
      <w:r>
        <w:rPr>
          <w:rFonts w:ascii="GHEA Grapalat" w:hAnsi="GHEA Grapalat"/>
          <w:bCs/>
          <w:sz w:val="24"/>
          <w:szCs w:val="24"/>
          <w:lang w:val="en-US"/>
        </w:rPr>
        <w:t>Ձերբակալված</w:t>
      </w:r>
      <w:r w:rsidRPr="00A26B09">
        <w:rPr>
          <w:rFonts w:ascii="GHEA Grapalat" w:hAnsi="GHEA Grapalat"/>
          <w:bCs/>
          <w:sz w:val="24"/>
          <w:szCs w:val="24"/>
        </w:rPr>
        <w:t xml:space="preserve"> </w:t>
      </w:r>
      <w:r>
        <w:rPr>
          <w:rFonts w:ascii="GHEA Grapalat" w:hAnsi="GHEA Grapalat"/>
          <w:bCs/>
          <w:sz w:val="24"/>
          <w:szCs w:val="24"/>
          <w:lang w:val="en-US"/>
        </w:rPr>
        <w:t>և</w:t>
      </w:r>
      <w:r w:rsidRPr="00A26B09">
        <w:rPr>
          <w:rFonts w:ascii="GHEA Grapalat" w:hAnsi="GHEA Grapalat"/>
          <w:bCs/>
          <w:sz w:val="24"/>
          <w:szCs w:val="24"/>
        </w:rPr>
        <w:t xml:space="preserve"> </w:t>
      </w:r>
      <w:r>
        <w:rPr>
          <w:rFonts w:ascii="GHEA Grapalat" w:hAnsi="GHEA Grapalat"/>
          <w:bCs/>
          <w:sz w:val="24"/>
          <w:szCs w:val="24"/>
          <w:lang w:val="en-US"/>
        </w:rPr>
        <w:t>կալանավորված</w:t>
      </w:r>
      <w:r w:rsidRPr="00A26B09">
        <w:rPr>
          <w:rFonts w:ascii="GHEA Grapalat" w:hAnsi="GHEA Grapalat"/>
          <w:bCs/>
          <w:sz w:val="24"/>
          <w:szCs w:val="24"/>
        </w:rPr>
        <w:t xml:space="preserve"> </w:t>
      </w:r>
      <w:r>
        <w:rPr>
          <w:rFonts w:ascii="GHEA Grapalat" w:hAnsi="GHEA Grapalat"/>
          <w:bCs/>
          <w:sz w:val="24"/>
          <w:szCs w:val="24"/>
          <w:lang w:val="en-US"/>
        </w:rPr>
        <w:t>անձանց</w:t>
      </w:r>
      <w:r w:rsidRPr="00A26B09">
        <w:rPr>
          <w:rFonts w:ascii="GHEA Grapalat" w:hAnsi="GHEA Grapalat"/>
          <w:bCs/>
          <w:sz w:val="24"/>
          <w:szCs w:val="24"/>
        </w:rPr>
        <w:t xml:space="preserve"> </w:t>
      </w:r>
      <w:r>
        <w:rPr>
          <w:rFonts w:ascii="GHEA Grapalat" w:hAnsi="GHEA Grapalat"/>
          <w:bCs/>
          <w:sz w:val="24"/>
          <w:szCs w:val="24"/>
          <w:lang w:val="en-US"/>
        </w:rPr>
        <w:t>պահելու</w:t>
      </w:r>
      <w:r w:rsidRPr="00A26B09">
        <w:rPr>
          <w:rFonts w:ascii="GHEA Grapalat" w:hAnsi="GHEA Grapalat"/>
          <w:bCs/>
          <w:sz w:val="24"/>
          <w:szCs w:val="24"/>
        </w:rPr>
        <w:t xml:space="preserve"> </w:t>
      </w:r>
      <w:r>
        <w:rPr>
          <w:rFonts w:ascii="GHEA Grapalat" w:hAnsi="GHEA Grapalat"/>
          <w:bCs/>
          <w:sz w:val="24"/>
          <w:szCs w:val="24"/>
          <w:lang w:val="en-US"/>
        </w:rPr>
        <w:t>մասին</w:t>
      </w:r>
      <w:r>
        <w:rPr>
          <w:rFonts w:ascii="GHEA Grapalat" w:hAnsi="GHEA Grapalat"/>
          <w:bCs/>
          <w:sz w:val="24"/>
          <w:szCs w:val="24"/>
        </w:rPr>
        <w:t xml:space="preserve">» </w:t>
      </w:r>
      <w:r>
        <w:rPr>
          <w:rFonts w:ascii="GHEA Grapalat" w:hAnsi="GHEA Grapalat"/>
          <w:bCs/>
          <w:sz w:val="24"/>
          <w:szCs w:val="24"/>
          <w:lang w:val="en-US"/>
        </w:rPr>
        <w:t>օրենքում</w:t>
      </w:r>
      <w:r w:rsidRPr="00A26B09">
        <w:rPr>
          <w:rFonts w:ascii="GHEA Grapalat" w:hAnsi="GHEA Grapalat"/>
          <w:bCs/>
          <w:sz w:val="24"/>
          <w:szCs w:val="24"/>
        </w:rPr>
        <w:t xml:space="preserve"> </w:t>
      </w:r>
      <w:r>
        <w:rPr>
          <w:rFonts w:ascii="GHEA Grapalat" w:hAnsi="GHEA Grapalat"/>
          <w:bCs/>
          <w:sz w:val="24"/>
          <w:szCs w:val="24"/>
          <w:lang w:val="en-US"/>
        </w:rPr>
        <w:t>լրացում</w:t>
      </w:r>
      <w:r w:rsidRPr="00A26B09">
        <w:rPr>
          <w:rFonts w:ascii="GHEA Grapalat" w:hAnsi="GHEA Grapalat"/>
          <w:bCs/>
          <w:sz w:val="24"/>
          <w:szCs w:val="24"/>
        </w:rPr>
        <w:t xml:space="preserve"> </w:t>
      </w:r>
      <w:r>
        <w:rPr>
          <w:rFonts w:ascii="GHEA Grapalat" w:hAnsi="GHEA Grapalat"/>
          <w:bCs/>
          <w:sz w:val="24"/>
          <w:szCs w:val="24"/>
          <w:lang w:val="en-US"/>
        </w:rPr>
        <w:t>կատարելու</w:t>
      </w:r>
      <w:r w:rsidRPr="00A26B09">
        <w:rPr>
          <w:rFonts w:ascii="GHEA Grapalat" w:hAnsi="GHEA Grapalat"/>
          <w:bCs/>
          <w:sz w:val="24"/>
          <w:szCs w:val="24"/>
        </w:rPr>
        <w:t xml:space="preserve"> </w:t>
      </w:r>
      <w:r>
        <w:rPr>
          <w:rFonts w:ascii="GHEA Grapalat" w:hAnsi="GHEA Grapalat"/>
          <w:bCs/>
          <w:sz w:val="24"/>
          <w:szCs w:val="24"/>
          <w:lang w:val="en-US"/>
        </w:rPr>
        <w:t>մասին</w:t>
      </w:r>
      <w:r>
        <w:rPr>
          <w:rFonts w:ascii="GHEA Grapalat" w:hAnsi="GHEA Grapalat" w:cs="Arial Unicode"/>
          <w:bCs/>
          <w:color w:val="000000"/>
          <w:sz w:val="24"/>
          <w:szCs w:val="24"/>
        </w:rPr>
        <w:t>», «</w:t>
      </w:r>
      <w:r>
        <w:rPr>
          <w:rFonts w:ascii="GHEA Grapalat" w:eastAsia="Times New Roman" w:hAnsi="GHEA Grapalat" w:cs="Times New Roman"/>
          <w:bCs/>
          <w:color w:val="000000"/>
          <w:sz w:val="24"/>
          <w:szCs w:val="24"/>
        </w:rPr>
        <w:t>«</w:t>
      </w:r>
      <w:r>
        <w:rPr>
          <w:rFonts w:ascii="GHEA Grapalat" w:eastAsia="Times New Roman" w:hAnsi="GHEA Grapalat" w:cs="Times New Roman"/>
          <w:bCs/>
          <w:color w:val="000000"/>
          <w:sz w:val="24"/>
          <w:szCs w:val="24"/>
          <w:lang w:val="en-US"/>
        </w:rPr>
        <w:t>Պ</w:t>
      </w:r>
      <w:r>
        <w:rPr>
          <w:rFonts w:ascii="GHEA Grapalat" w:eastAsia="Times New Roman" w:hAnsi="GHEA Grapalat" w:cs="Times New Roman"/>
          <w:bCs/>
          <w:color w:val="000000"/>
          <w:sz w:val="24"/>
          <w:szCs w:val="24"/>
        </w:rPr>
        <w:t>ետական</w:t>
      </w:r>
      <w:r>
        <w:rPr>
          <w:rFonts w:ascii="Arial" w:eastAsia="Times New Roman" w:hAnsi="Arial" w:cs="Arial"/>
          <w:bCs/>
          <w:color w:val="000000"/>
          <w:sz w:val="24"/>
          <w:szCs w:val="24"/>
          <w:lang w:val="en-US"/>
        </w:rPr>
        <w:t> </w:t>
      </w:r>
      <w:r>
        <w:rPr>
          <w:rFonts w:ascii="GHEA Grapalat" w:eastAsia="Times New Roman" w:hAnsi="GHEA Grapalat" w:cs="Arial Unicode"/>
          <w:bCs/>
          <w:color w:val="000000"/>
          <w:sz w:val="24"/>
          <w:szCs w:val="24"/>
        </w:rPr>
        <w:t>տուրքի</w:t>
      </w:r>
      <w:r>
        <w:rPr>
          <w:rFonts w:ascii="Arial" w:eastAsia="Times New Roman" w:hAnsi="Arial" w:cs="Arial"/>
          <w:bCs/>
          <w:color w:val="000000"/>
          <w:sz w:val="24"/>
          <w:szCs w:val="24"/>
          <w:lang w:val="en-US"/>
        </w:rPr>
        <w:t> </w:t>
      </w:r>
      <w:r>
        <w:rPr>
          <w:rFonts w:ascii="GHEA Grapalat" w:eastAsia="Times New Roman" w:hAnsi="GHEA Grapalat" w:cs="Arial Unicode"/>
          <w:bCs/>
          <w:color w:val="000000"/>
          <w:sz w:val="24"/>
          <w:szCs w:val="24"/>
        </w:rPr>
        <w:t>մասին» օրենքում լրացում</w:t>
      </w:r>
      <w:r>
        <w:rPr>
          <w:rFonts w:ascii="GHEA Grapalat" w:eastAsia="Times New Roman" w:hAnsi="GHEA Grapalat" w:cs="Arial Unicode"/>
          <w:bCs/>
          <w:color w:val="000000"/>
          <w:sz w:val="24"/>
          <w:szCs w:val="24"/>
          <w:lang w:val="en-US"/>
        </w:rPr>
        <w:t>ներ</w:t>
      </w:r>
      <w:r w:rsidRPr="00A26B09">
        <w:rPr>
          <w:rFonts w:ascii="GHEA Grapalat" w:eastAsia="Times New Roman" w:hAnsi="GHEA Grapalat" w:cs="Arial Unicode"/>
          <w:bCs/>
          <w:color w:val="000000"/>
          <w:sz w:val="24"/>
          <w:szCs w:val="24"/>
        </w:rPr>
        <w:t xml:space="preserve"> </w:t>
      </w:r>
      <w:r>
        <w:rPr>
          <w:rFonts w:ascii="GHEA Grapalat" w:eastAsia="Times New Roman" w:hAnsi="GHEA Grapalat" w:cs="Arial Unicode"/>
          <w:bCs/>
          <w:color w:val="000000"/>
          <w:sz w:val="24"/>
          <w:szCs w:val="24"/>
        </w:rPr>
        <w:t>կատարելու</w:t>
      </w:r>
      <w:r>
        <w:rPr>
          <w:rFonts w:ascii="Arial" w:eastAsia="Times New Roman" w:hAnsi="Arial" w:cs="Arial"/>
          <w:bCs/>
          <w:color w:val="000000"/>
          <w:sz w:val="24"/>
          <w:szCs w:val="24"/>
          <w:lang w:val="en-US"/>
        </w:rPr>
        <w:t> </w:t>
      </w:r>
      <w:r>
        <w:rPr>
          <w:rFonts w:ascii="GHEA Grapalat" w:eastAsia="Times New Roman" w:hAnsi="GHEA Grapalat" w:cs="Arial Unicode"/>
          <w:bCs/>
          <w:color w:val="000000"/>
          <w:sz w:val="24"/>
          <w:szCs w:val="24"/>
        </w:rPr>
        <w:t>մասին</w:t>
      </w:r>
      <w:r>
        <w:rPr>
          <w:rFonts w:ascii="GHEA Grapalat" w:hAnsi="GHEA Grapalat" w:cs="Arial Unicode"/>
          <w:bCs/>
          <w:color w:val="000000"/>
          <w:sz w:val="24"/>
          <w:szCs w:val="24"/>
        </w:rPr>
        <w:t>»</w:t>
      </w:r>
      <w:r>
        <w:rPr>
          <w:rFonts w:ascii="GHEA Grapalat" w:eastAsia="Times New Roman" w:hAnsi="GHEA Grapalat" w:cs="Arial Unicode"/>
          <w:bCs/>
          <w:color w:val="000000"/>
          <w:sz w:val="24"/>
          <w:szCs w:val="24"/>
        </w:rPr>
        <w:t xml:space="preserve"> </w:t>
      </w:r>
      <w:r>
        <w:rPr>
          <w:rFonts w:ascii="GHEA Grapalat" w:eastAsia="Times New Roman" w:hAnsi="GHEA Grapalat" w:cs="Times New Roman"/>
          <w:bCs/>
          <w:color w:val="000000"/>
          <w:sz w:val="24"/>
          <w:szCs w:val="24"/>
        </w:rPr>
        <w:t xml:space="preserve">օրենքների նախագծերի փաթեթը քննարկելիս Արցախի Հանրապետության Նախագահի պաշտոնական ներկայացուցիչ նշանակել Արցախի Հանրապետության </w:t>
      </w:r>
      <w:r>
        <w:rPr>
          <w:rFonts w:ascii="GHEA Grapalat" w:eastAsia="Times New Roman" w:hAnsi="GHEA Grapalat" w:cs="Times New Roman"/>
          <w:bCs/>
          <w:color w:val="000000"/>
          <w:sz w:val="24"/>
          <w:szCs w:val="24"/>
          <w:lang w:val="en-US"/>
        </w:rPr>
        <w:t>ոստիկանության</w:t>
      </w:r>
      <w:r w:rsidRPr="00A26B09">
        <w:rPr>
          <w:rFonts w:ascii="GHEA Grapalat" w:eastAsia="Times New Roman" w:hAnsi="GHEA Grapalat" w:cs="Times New Roman"/>
          <w:bCs/>
          <w:color w:val="000000"/>
          <w:sz w:val="24"/>
          <w:szCs w:val="24"/>
        </w:rPr>
        <w:t xml:space="preserve"> </w:t>
      </w:r>
      <w:r>
        <w:rPr>
          <w:rFonts w:ascii="GHEA Grapalat" w:eastAsia="Times New Roman" w:hAnsi="GHEA Grapalat" w:cs="Times New Roman"/>
          <w:bCs/>
          <w:color w:val="000000"/>
          <w:sz w:val="24"/>
          <w:szCs w:val="24"/>
          <w:lang w:val="en-US"/>
        </w:rPr>
        <w:t>պետ</w:t>
      </w:r>
      <w:r w:rsidRPr="00A26B09">
        <w:rPr>
          <w:rFonts w:ascii="GHEA Grapalat" w:eastAsia="Times New Roman" w:hAnsi="GHEA Grapalat" w:cs="Times New Roman"/>
          <w:bCs/>
          <w:color w:val="000000"/>
          <w:sz w:val="24"/>
          <w:szCs w:val="24"/>
        </w:rPr>
        <w:t xml:space="preserve"> </w:t>
      </w:r>
      <w:r>
        <w:rPr>
          <w:rFonts w:ascii="GHEA Grapalat" w:eastAsia="Times New Roman" w:hAnsi="GHEA Grapalat" w:cs="Times New Roman"/>
          <w:bCs/>
          <w:color w:val="000000"/>
          <w:sz w:val="24"/>
          <w:szCs w:val="24"/>
          <w:lang w:val="en-US"/>
        </w:rPr>
        <w:t>Աշոտ</w:t>
      </w:r>
      <w:r w:rsidRPr="00A26B09">
        <w:rPr>
          <w:rFonts w:ascii="GHEA Grapalat" w:eastAsia="Times New Roman" w:hAnsi="GHEA Grapalat" w:cs="Times New Roman"/>
          <w:bCs/>
          <w:color w:val="000000"/>
          <w:sz w:val="24"/>
          <w:szCs w:val="24"/>
        </w:rPr>
        <w:t xml:space="preserve"> </w:t>
      </w:r>
      <w:r>
        <w:rPr>
          <w:rFonts w:ascii="GHEA Grapalat" w:eastAsia="Times New Roman" w:hAnsi="GHEA Grapalat" w:cs="Times New Roman"/>
          <w:bCs/>
          <w:color w:val="000000"/>
          <w:sz w:val="24"/>
          <w:szCs w:val="24"/>
          <w:lang w:val="en-US"/>
        </w:rPr>
        <w:t>Հակոբջանյանին</w:t>
      </w:r>
      <w:r>
        <w:rPr>
          <w:rFonts w:ascii="GHEA Grapalat" w:eastAsia="Times New Roman" w:hAnsi="GHEA Grapalat" w:cs="Times New Roman"/>
          <w:bCs/>
          <w:color w:val="000000"/>
          <w:sz w:val="24"/>
          <w:szCs w:val="24"/>
        </w:rPr>
        <w:t>:</w:t>
      </w:r>
    </w:p>
    <w:p w:rsidR="00A26B09" w:rsidRDefault="00A26B09" w:rsidP="00A26B09">
      <w:pPr>
        <w:shd w:val="clear" w:color="auto" w:fill="FFFFFF"/>
        <w:spacing w:after="0" w:line="240" w:lineRule="auto"/>
        <w:rPr>
          <w:rFonts w:ascii="GHEA Grapalat" w:eastAsia="Times New Roman" w:hAnsi="GHEA Grapalat" w:cs="Times New Roman"/>
          <w:color w:val="000000"/>
          <w:sz w:val="24"/>
          <w:szCs w:val="24"/>
        </w:rPr>
      </w:pPr>
    </w:p>
    <w:p w:rsidR="00A26B09" w:rsidRDefault="00A26B09" w:rsidP="00A26B09">
      <w:pPr>
        <w:shd w:val="clear" w:color="auto" w:fill="FFFFFF"/>
        <w:spacing w:after="0" w:line="240" w:lineRule="auto"/>
        <w:ind w:left="284"/>
        <w:rPr>
          <w:rFonts w:ascii="GHEA Grapalat" w:eastAsia="Times New Roman" w:hAnsi="GHEA Grapalat" w:cs="Times New Roman"/>
          <w:b/>
          <w:bCs/>
          <w:color w:val="000000"/>
          <w:sz w:val="24"/>
          <w:szCs w:val="24"/>
        </w:rPr>
      </w:pPr>
      <w:r>
        <w:rPr>
          <w:rFonts w:ascii="GHEA Grapalat" w:eastAsia="Times New Roman" w:hAnsi="GHEA Grapalat" w:cs="Times New Roman"/>
          <w:b/>
          <w:bCs/>
          <w:color w:val="000000"/>
          <w:sz w:val="24"/>
          <w:szCs w:val="24"/>
        </w:rPr>
        <w:t xml:space="preserve">«Հաստատում եմ» </w:t>
      </w:r>
    </w:p>
    <w:p w:rsidR="00A26B09" w:rsidRDefault="00A26B09" w:rsidP="00A26B09">
      <w:pPr>
        <w:shd w:val="clear" w:color="auto" w:fill="FFFFFF"/>
        <w:spacing w:after="0" w:line="240" w:lineRule="auto"/>
        <w:ind w:left="284"/>
        <w:rPr>
          <w:rFonts w:ascii="GHEA Grapalat" w:eastAsia="Times New Roman" w:hAnsi="GHEA Grapalat" w:cs="Times New Roman"/>
          <w:b/>
          <w:color w:val="000000"/>
          <w:sz w:val="24"/>
          <w:szCs w:val="24"/>
        </w:rPr>
      </w:pPr>
      <w:r>
        <w:rPr>
          <w:rFonts w:ascii="GHEA Grapalat" w:eastAsia="Times New Roman" w:hAnsi="GHEA Grapalat" w:cs="Times New Roman"/>
          <w:b/>
          <w:color w:val="000000"/>
          <w:sz w:val="24"/>
          <w:szCs w:val="24"/>
        </w:rPr>
        <w:br/>
        <w:t>ԱՐՑԱԽԻ ՀԱՆՐԱՊԵՏՈՒԹՅԱՆ</w:t>
      </w:r>
    </w:p>
    <w:p w:rsidR="00A26B09" w:rsidRDefault="00A26B09" w:rsidP="00A26B09">
      <w:pPr>
        <w:shd w:val="clear" w:color="auto" w:fill="FFFFFF"/>
        <w:spacing w:after="0" w:line="240" w:lineRule="auto"/>
        <w:ind w:left="284"/>
        <w:rPr>
          <w:rFonts w:ascii="GHEA Grapalat" w:eastAsia="Times New Roman" w:hAnsi="GHEA Grapalat" w:cs="Times New Roman"/>
          <w:b/>
          <w:color w:val="000000"/>
          <w:sz w:val="24"/>
          <w:szCs w:val="24"/>
        </w:rPr>
      </w:pPr>
      <w:r>
        <w:rPr>
          <w:rFonts w:ascii="GHEA Grapalat" w:eastAsia="Times New Roman" w:hAnsi="GHEA Grapalat" w:cs="Times New Roman"/>
          <w:b/>
          <w:color w:val="000000"/>
          <w:sz w:val="24"/>
          <w:szCs w:val="24"/>
        </w:rPr>
        <w:t>ՆԱԽԱԳԱՀ                                                                      Ա.ՀԱՐՈՒԹՅՈՒՆՅԱՆ</w:t>
      </w:r>
    </w:p>
    <w:p w:rsidR="00A26B09" w:rsidRDefault="00A26B09" w:rsidP="00A26B09">
      <w:pPr>
        <w:shd w:val="clear" w:color="auto" w:fill="FFFFFF"/>
        <w:spacing w:after="0" w:line="240" w:lineRule="auto"/>
        <w:ind w:left="284"/>
        <w:rPr>
          <w:rFonts w:ascii="GHEA Grapalat" w:eastAsia="Times New Roman" w:hAnsi="GHEA Grapalat" w:cs="Times New Roman"/>
          <w:b/>
          <w:color w:val="000000"/>
          <w:sz w:val="24"/>
          <w:szCs w:val="24"/>
        </w:rPr>
      </w:pPr>
    </w:p>
    <w:p w:rsidR="00A26B09" w:rsidRDefault="00A26B09" w:rsidP="00A26B09">
      <w:pPr>
        <w:shd w:val="clear" w:color="auto" w:fill="FFFFFF"/>
        <w:spacing w:after="0" w:line="240" w:lineRule="auto"/>
        <w:ind w:left="284"/>
        <w:rPr>
          <w:rFonts w:ascii="GHEA Grapalat" w:eastAsia="Times New Roman" w:hAnsi="GHEA Grapalat" w:cs="Times New Roman"/>
          <w:b/>
          <w:color w:val="000000"/>
          <w:sz w:val="24"/>
          <w:szCs w:val="24"/>
        </w:rPr>
      </w:pPr>
      <w:r>
        <w:rPr>
          <w:rFonts w:ascii="GHEA Grapalat" w:eastAsia="Times New Roman" w:hAnsi="GHEA Grapalat" w:cs="Times New Roman"/>
          <w:b/>
          <w:color w:val="000000"/>
          <w:sz w:val="24"/>
          <w:szCs w:val="24"/>
        </w:rPr>
        <w:t xml:space="preserve">2020 թվական  _____________ ______ </w:t>
      </w:r>
    </w:p>
    <w:p w:rsidR="00A26B09" w:rsidRDefault="00A26B09" w:rsidP="00A26B09">
      <w:pPr>
        <w:shd w:val="clear" w:color="auto" w:fill="FFFFFF"/>
        <w:spacing w:after="0" w:line="240" w:lineRule="auto"/>
        <w:ind w:left="284"/>
        <w:rPr>
          <w:rFonts w:ascii="GHEA Grapalat" w:eastAsia="Times New Roman" w:hAnsi="GHEA Grapalat" w:cs="Times New Roman"/>
          <w:b/>
          <w:color w:val="000000"/>
          <w:sz w:val="24"/>
          <w:szCs w:val="24"/>
        </w:rPr>
      </w:pPr>
      <w:r>
        <w:rPr>
          <w:rFonts w:ascii="GHEA Grapalat" w:eastAsia="Times New Roman" w:hAnsi="GHEA Grapalat" w:cs="Times New Roman"/>
          <w:b/>
          <w:color w:val="000000"/>
          <w:sz w:val="24"/>
          <w:szCs w:val="24"/>
        </w:rPr>
        <w:t>ք. Ստեփանակերտ</w:t>
      </w:r>
    </w:p>
    <w:p w:rsidR="00A26B09" w:rsidRPr="00B31BB4" w:rsidRDefault="00A26B09" w:rsidP="00A26B09">
      <w:pPr>
        <w:shd w:val="clear" w:color="auto" w:fill="FFFFFF"/>
        <w:spacing w:after="0" w:line="240" w:lineRule="auto"/>
        <w:ind w:firstLine="208"/>
        <w:jc w:val="right"/>
        <w:rPr>
          <w:rFonts w:ascii="GHEA Grapalat" w:eastAsia="Times New Roman" w:hAnsi="GHEA Grapalat" w:cs="Times New Roman"/>
          <w:b/>
          <w:bCs/>
          <w:color w:val="000000"/>
          <w:sz w:val="24"/>
          <w:szCs w:val="24"/>
          <w:lang w:val="hy-AM"/>
        </w:rPr>
      </w:pPr>
      <w:r w:rsidRPr="00B31BB4">
        <w:rPr>
          <w:rFonts w:ascii="GHEA Grapalat" w:eastAsia="Times New Roman" w:hAnsi="GHEA Grapalat" w:cs="Times New Roman"/>
          <w:b/>
          <w:bCs/>
          <w:color w:val="000000"/>
          <w:sz w:val="24"/>
          <w:szCs w:val="24"/>
          <w:lang w:val="hy-AM"/>
        </w:rPr>
        <w:lastRenderedPageBreak/>
        <w:t>ՆԱԽԱԳԻԾ</w:t>
      </w:r>
    </w:p>
    <w:p w:rsidR="00A26B09" w:rsidRPr="00B31BB4" w:rsidRDefault="00A26B09" w:rsidP="00A26B09">
      <w:pPr>
        <w:shd w:val="clear" w:color="auto" w:fill="FFFFFF"/>
        <w:spacing w:after="0" w:line="240" w:lineRule="auto"/>
        <w:ind w:firstLine="208"/>
        <w:jc w:val="center"/>
        <w:rPr>
          <w:rFonts w:ascii="GHEA Grapalat" w:eastAsia="Times New Roman" w:hAnsi="GHEA Grapalat" w:cs="Times New Roman"/>
          <w:b/>
          <w:bCs/>
          <w:color w:val="000000"/>
          <w:sz w:val="24"/>
          <w:szCs w:val="24"/>
          <w:lang w:val="hy-AM"/>
        </w:rPr>
      </w:pPr>
    </w:p>
    <w:p w:rsidR="00A26B09" w:rsidRPr="00B31BB4" w:rsidRDefault="00A26B09" w:rsidP="00A26B09">
      <w:pPr>
        <w:shd w:val="clear" w:color="auto" w:fill="FFFFFF"/>
        <w:spacing w:after="0" w:line="240" w:lineRule="auto"/>
        <w:ind w:firstLine="208"/>
        <w:jc w:val="center"/>
        <w:rPr>
          <w:rFonts w:ascii="GHEA Grapalat" w:eastAsia="Times New Roman" w:hAnsi="GHEA Grapalat" w:cs="Times New Roman"/>
          <w:color w:val="000000"/>
          <w:sz w:val="24"/>
          <w:szCs w:val="24"/>
          <w:lang w:val="hy-AM"/>
        </w:rPr>
      </w:pPr>
      <w:r w:rsidRPr="00B31BB4">
        <w:rPr>
          <w:rFonts w:ascii="GHEA Grapalat" w:eastAsia="Times New Roman" w:hAnsi="GHEA Grapalat" w:cs="Times New Roman"/>
          <w:b/>
          <w:bCs/>
          <w:color w:val="000000"/>
          <w:sz w:val="24"/>
          <w:szCs w:val="24"/>
          <w:lang w:val="hy-AM"/>
        </w:rPr>
        <w:t>ԱՐՑԱԽԻ ՀԱՆՐԱՊԵՏՈՒԹՅԱՆ</w:t>
      </w:r>
    </w:p>
    <w:p w:rsidR="00A26B09" w:rsidRPr="00B31BB4" w:rsidRDefault="00A26B09" w:rsidP="00A26B09">
      <w:pPr>
        <w:shd w:val="clear" w:color="auto" w:fill="FFFFFF"/>
        <w:spacing w:after="0" w:line="240" w:lineRule="auto"/>
        <w:ind w:firstLine="208"/>
        <w:jc w:val="center"/>
        <w:rPr>
          <w:rFonts w:ascii="GHEA Grapalat" w:eastAsia="Times New Roman" w:hAnsi="GHEA Grapalat" w:cs="Times New Roman"/>
          <w:color w:val="000000"/>
          <w:sz w:val="24"/>
          <w:szCs w:val="24"/>
          <w:lang w:val="hy-AM"/>
        </w:rPr>
      </w:pPr>
      <w:r w:rsidRPr="00B31BB4">
        <w:rPr>
          <w:rFonts w:ascii="Arial" w:eastAsia="Times New Roman" w:hAnsi="Arial" w:cs="Arial"/>
          <w:color w:val="000000"/>
          <w:sz w:val="24"/>
          <w:szCs w:val="24"/>
          <w:lang w:val="hy-AM"/>
        </w:rPr>
        <w:t> </w:t>
      </w:r>
    </w:p>
    <w:p w:rsidR="00A26B09" w:rsidRPr="00B31BB4" w:rsidRDefault="00A26B09" w:rsidP="00A26B09">
      <w:pPr>
        <w:shd w:val="clear" w:color="auto" w:fill="FFFFFF"/>
        <w:spacing w:after="0" w:line="240" w:lineRule="auto"/>
        <w:ind w:firstLine="208"/>
        <w:jc w:val="center"/>
        <w:rPr>
          <w:rFonts w:ascii="GHEA Grapalat" w:eastAsia="Times New Roman" w:hAnsi="GHEA Grapalat" w:cs="Times New Roman"/>
          <w:color w:val="000000"/>
          <w:sz w:val="24"/>
          <w:szCs w:val="24"/>
          <w:lang w:val="hy-AM"/>
        </w:rPr>
      </w:pPr>
      <w:r w:rsidRPr="00B31BB4">
        <w:rPr>
          <w:rFonts w:ascii="GHEA Grapalat" w:eastAsia="Times New Roman" w:hAnsi="GHEA Grapalat" w:cs="Times New Roman"/>
          <w:b/>
          <w:bCs/>
          <w:color w:val="000000"/>
          <w:sz w:val="24"/>
          <w:szCs w:val="24"/>
          <w:lang w:val="hy-AM"/>
        </w:rPr>
        <w:t>Օ Ր Ե Ն Ք Ը</w:t>
      </w:r>
      <w:r w:rsidRPr="00B31BB4">
        <w:rPr>
          <w:rFonts w:ascii="Arial" w:eastAsia="Times New Roman" w:hAnsi="Arial" w:cs="Arial"/>
          <w:b/>
          <w:bCs/>
          <w:color w:val="000000"/>
          <w:sz w:val="24"/>
          <w:szCs w:val="24"/>
          <w:lang w:val="hy-AM"/>
        </w:rPr>
        <w:t> </w:t>
      </w:r>
      <w:r w:rsidRPr="00B31BB4">
        <w:rPr>
          <w:rFonts w:ascii="Arial" w:eastAsia="Times New Roman" w:hAnsi="Arial" w:cs="Arial"/>
          <w:color w:val="000000"/>
          <w:sz w:val="24"/>
          <w:szCs w:val="24"/>
          <w:lang w:val="hy-AM"/>
        </w:rPr>
        <w:t> </w:t>
      </w:r>
    </w:p>
    <w:p w:rsidR="00A26B09" w:rsidRPr="00B31BB4" w:rsidRDefault="00A26B09" w:rsidP="00A26B09">
      <w:pPr>
        <w:shd w:val="clear" w:color="auto" w:fill="FFFFFF"/>
        <w:spacing w:after="0" w:line="240" w:lineRule="auto"/>
        <w:ind w:firstLine="208"/>
        <w:jc w:val="center"/>
        <w:rPr>
          <w:rFonts w:ascii="GHEA Grapalat" w:eastAsia="Times New Roman" w:hAnsi="GHEA Grapalat" w:cs="Times New Roman"/>
          <w:color w:val="000000"/>
          <w:sz w:val="24"/>
          <w:szCs w:val="24"/>
          <w:lang w:val="hy-AM"/>
        </w:rPr>
      </w:pPr>
      <w:r w:rsidRPr="00B31BB4">
        <w:rPr>
          <w:rFonts w:ascii="Arial" w:eastAsia="Times New Roman" w:hAnsi="Arial" w:cs="Arial"/>
          <w:color w:val="000000"/>
          <w:sz w:val="24"/>
          <w:szCs w:val="24"/>
          <w:lang w:val="hy-AM"/>
        </w:rPr>
        <w:t> </w:t>
      </w:r>
    </w:p>
    <w:p w:rsidR="00A26B09" w:rsidRPr="00D33F94" w:rsidRDefault="00A26B09" w:rsidP="00A26B09">
      <w:pPr>
        <w:shd w:val="clear" w:color="auto" w:fill="FFFFFF"/>
        <w:spacing w:after="0" w:line="240" w:lineRule="auto"/>
        <w:ind w:firstLine="208"/>
        <w:jc w:val="center"/>
        <w:rPr>
          <w:rFonts w:ascii="GHEA Grapalat" w:eastAsia="Times New Roman" w:hAnsi="GHEA Grapalat" w:cs="Times New Roman"/>
          <w:color w:val="000000"/>
          <w:sz w:val="24"/>
          <w:szCs w:val="24"/>
          <w:lang w:val="hy-AM"/>
        </w:rPr>
      </w:pPr>
      <w:r w:rsidRPr="00D33F94">
        <w:rPr>
          <w:rFonts w:ascii="GHEA Grapalat" w:eastAsia="Times New Roman" w:hAnsi="GHEA Grapalat" w:cs="Times New Roman"/>
          <w:b/>
          <w:bCs/>
          <w:color w:val="000000"/>
          <w:sz w:val="24"/>
          <w:szCs w:val="24"/>
          <w:lang w:val="hy-AM"/>
        </w:rPr>
        <w:t>ԲՆԱԿՉՈՒԹՅԱՆ ՊԵՏԱԿԱՆ ՌԵԳԻՍՏՐԻ ՄԱՍԻՆ</w:t>
      </w:r>
    </w:p>
    <w:p w:rsidR="00A26B09" w:rsidRPr="00D33F94"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lang w:val="hy-AM"/>
        </w:rPr>
      </w:pPr>
      <w:r w:rsidRPr="00D33F94">
        <w:rPr>
          <w:rFonts w:ascii="Arial" w:eastAsia="Times New Roman" w:hAnsi="Arial" w:cs="Arial"/>
          <w:color w:val="000000"/>
          <w:sz w:val="24"/>
          <w:szCs w:val="24"/>
          <w:lang w:val="hy-AM"/>
        </w:rPr>
        <w:t> </w:t>
      </w:r>
    </w:p>
    <w:tbl>
      <w:tblPr>
        <w:tblW w:w="5000" w:type="pct"/>
        <w:tblCellSpacing w:w="0" w:type="dxa"/>
        <w:shd w:val="clear" w:color="auto" w:fill="FFFFFF"/>
        <w:tblCellMar>
          <w:left w:w="0" w:type="dxa"/>
          <w:right w:w="0" w:type="dxa"/>
        </w:tblCellMar>
        <w:tblLook w:val="04A0"/>
      </w:tblPr>
      <w:tblGrid>
        <w:gridCol w:w="2025"/>
        <w:gridCol w:w="7330"/>
      </w:tblGrid>
      <w:tr w:rsidR="00A26B09" w:rsidRPr="009B1FE7" w:rsidTr="00970E7A">
        <w:trPr>
          <w:tblCellSpacing w:w="0" w:type="dxa"/>
        </w:trPr>
        <w:tc>
          <w:tcPr>
            <w:tcW w:w="2025" w:type="dxa"/>
            <w:shd w:val="clear" w:color="auto" w:fill="FFFFFF"/>
            <w:hideMark/>
          </w:tcPr>
          <w:p w:rsidR="00A26B09" w:rsidRPr="009B1FE7" w:rsidRDefault="00A26B09" w:rsidP="00970E7A">
            <w:pPr>
              <w:spacing w:after="0" w:line="240" w:lineRule="auto"/>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Հոդված 1.</w:t>
            </w:r>
          </w:p>
        </w:tc>
        <w:tc>
          <w:tcPr>
            <w:tcW w:w="0" w:type="auto"/>
            <w:shd w:val="clear" w:color="auto" w:fill="FFFFFF"/>
            <w:vAlign w:val="center"/>
            <w:hideMark/>
          </w:tcPr>
          <w:p w:rsidR="00A26B09" w:rsidRPr="009B1FE7" w:rsidRDefault="00A26B09" w:rsidP="00970E7A">
            <w:pPr>
              <w:spacing w:after="0" w:line="240" w:lineRule="auto"/>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Օրենքի կարգավորման առարկան և նպատակը</w:t>
            </w:r>
          </w:p>
        </w:tc>
      </w:tr>
    </w:tbl>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Arial" w:eastAsia="Times New Roman" w:hAnsi="Arial" w:cs="Arial"/>
          <w:color w:val="000000"/>
          <w:sz w:val="24"/>
          <w:szCs w:val="24"/>
        </w:rPr>
        <w:t> </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1. Սույն օրենքը կարգավորում է բնակչության պետական ռեգիստրում (այսուհետ՝ ռեգիստր) օրենքով սահմանված կարգով անձնական հաշվառման (գրանցման) տվյալների մշակման, ինչպես նաև ռեգիստրի վարման հետ կապված հարաբերությունները:</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2. Սույն օրենքի նպատակը բնակչի ազատ տեղաշարժվելու, բնակության վայր ընտրելու և բնակչի՝ ըստ բնակության վայրի հաշվառվելու իրավունքի իրացումն է:</w:t>
      </w:r>
      <w:r w:rsidRPr="009B1FE7">
        <w:rPr>
          <w:rFonts w:ascii="Arial" w:eastAsia="Times New Roman" w:hAnsi="Arial" w:cs="Arial"/>
          <w:color w:val="000000"/>
          <w:sz w:val="24"/>
          <w:szCs w:val="24"/>
        </w:rPr>
        <w:t> </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p>
    <w:tbl>
      <w:tblPr>
        <w:tblW w:w="5000" w:type="pct"/>
        <w:tblCellSpacing w:w="0" w:type="dxa"/>
        <w:shd w:val="clear" w:color="auto" w:fill="FFFFFF"/>
        <w:tblCellMar>
          <w:left w:w="0" w:type="dxa"/>
          <w:right w:w="0" w:type="dxa"/>
        </w:tblCellMar>
        <w:tblLook w:val="04A0"/>
      </w:tblPr>
      <w:tblGrid>
        <w:gridCol w:w="2025"/>
        <w:gridCol w:w="7330"/>
      </w:tblGrid>
      <w:tr w:rsidR="00A26B09" w:rsidRPr="009B1FE7" w:rsidTr="00970E7A">
        <w:trPr>
          <w:tblCellSpacing w:w="0" w:type="dxa"/>
        </w:trPr>
        <w:tc>
          <w:tcPr>
            <w:tcW w:w="2025" w:type="dxa"/>
            <w:shd w:val="clear" w:color="auto" w:fill="FFFFFF"/>
            <w:hideMark/>
          </w:tcPr>
          <w:p w:rsidR="00A26B09" w:rsidRPr="009B1FE7" w:rsidRDefault="00A26B09" w:rsidP="00970E7A">
            <w:pPr>
              <w:spacing w:after="0" w:line="240" w:lineRule="auto"/>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Հոդված 2.</w:t>
            </w:r>
          </w:p>
        </w:tc>
        <w:tc>
          <w:tcPr>
            <w:tcW w:w="0" w:type="auto"/>
            <w:shd w:val="clear" w:color="auto" w:fill="FFFFFF"/>
            <w:vAlign w:val="center"/>
            <w:hideMark/>
          </w:tcPr>
          <w:p w:rsidR="00A26B09" w:rsidRPr="009B1FE7" w:rsidRDefault="00A26B09" w:rsidP="00970E7A">
            <w:pPr>
              <w:spacing w:after="0" w:line="240" w:lineRule="auto"/>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Ռեգիստրի մասին օրենսդրությունը</w:t>
            </w:r>
          </w:p>
        </w:tc>
      </w:tr>
    </w:tbl>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Arial" w:eastAsia="Times New Roman" w:hAnsi="Arial" w:cs="Arial"/>
          <w:color w:val="000000"/>
          <w:sz w:val="24"/>
          <w:szCs w:val="24"/>
        </w:rPr>
        <w:t> </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 xml:space="preserve">1. Ռեգիստրի մասին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Հանրապետության օրենսդրությունը բաղկացած է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Հանրապետության Սահմանադրությունից, սույն օրենքից, այլ օրենքներից, </w:t>
      </w:r>
      <w:r w:rsidRPr="00906A27">
        <w:rPr>
          <w:rFonts w:ascii="GHEA Grapalat" w:eastAsia="Times New Roman" w:hAnsi="GHEA Grapalat" w:cs="Times New Roman"/>
          <w:color w:val="000000"/>
          <w:sz w:val="24"/>
          <w:szCs w:val="24"/>
          <w:lang w:val="en-US"/>
        </w:rPr>
        <w:t>Արցախի</w:t>
      </w:r>
      <w:r w:rsidRPr="00906A27">
        <w:rPr>
          <w:rFonts w:ascii="GHEA Grapalat" w:eastAsia="Times New Roman" w:hAnsi="GHEA Grapalat" w:cs="Times New Roman"/>
          <w:color w:val="000000"/>
          <w:sz w:val="24"/>
          <w:szCs w:val="24"/>
        </w:rPr>
        <w:t xml:space="preserve"> Հանրապետության </w:t>
      </w:r>
      <w:r w:rsidRPr="00906A27">
        <w:rPr>
          <w:rFonts w:ascii="GHEA Grapalat" w:hAnsi="GHEA Grapalat"/>
          <w:sz w:val="24"/>
          <w:szCs w:val="24"/>
          <w:lang w:val="hy-AM"/>
        </w:rPr>
        <w:t>վավերացրած</w:t>
      </w:r>
      <w:r w:rsidRPr="00906A27">
        <w:rPr>
          <w:rFonts w:ascii="GHEA Grapalat" w:eastAsia="Times New Roman" w:hAnsi="GHEA Grapalat" w:cs="Times New Roman"/>
          <w:color w:val="000000"/>
          <w:sz w:val="24"/>
          <w:szCs w:val="24"/>
        </w:rPr>
        <w:t xml:space="preserve"> միջազգային պայմանագրերից և իրավական այլ ակտերից:</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 xml:space="preserve">2. Եթե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Հանրապետության վավերացրած</w:t>
      </w:r>
      <w:r w:rsidRPr="009B1FE7">
        <w:rPr>
          <w:rFonts w:ascii="Arial" w:eastAsia="Times New Roman" w:hAnsi="Arial" w:cs="Arial"/>
          <w:color w:val="000000"/>
          <w:sz w:val="24"/>
          <w:szCs w:val="24"/>
        </w:rPr>
        <w:t> </w:t>
      </w:r>
      <w:r w:rsidRPr="009B1FE7">
        <w:rPr>
          <w:rFonts w:ascii="GHEA Grapalat" w:eastAsia="Times New Roman" w:hAnsi="GHEA Grapalat" w:cs="Arial Unicode"/>
          <w:color w:val="000000"/>
          <w:sz w:val="24"/>
          <w:szCs w:val="24"/>
        </w:rPr>
        <w:t>միջազգային պայմանագրերով սահմանված են այլ նորմեր, քան նախատեսված են սույն օրենքով, ապա կիրառվում են միջազգային պայմանագրերի նորմերը</w:t>
      </w:r>
      <w:r w:rsidRPr="009B1FE7">
        <w:rPr>
          <w:rFonts w:ascii="GHEA Grapalat" w:eastAsia="Times New Roman" w:hAnsi="GHEA Grapalat" w:cs="Times New Roman"/>
          <w:color w:val="000000"/>
          <w:sz w:val="24"/>
          <w:szCs w:val="24"/>
        </w:rPr>
        <w:t>:</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Arial" w:eastAsia="Times New Roman" w:hAnsi="Arial" w:cs="Arial"/>
          <w:color w:val="000000"/>
          <w:sz w:val="24"/>
          <w:szCs w:val="24"/>
        </w:rPr>
        <w:t> </w:t>
      </w:r>
    </w:p>
    <w:tbl>
      <w:tblPr>
        <w:tblW w:w="5000" w:type="pct"/>
        <w:tblCellSpacing w:w="0" w:type="dxa"/>
        <w:shd w:val="clear" w:color="auto" w:fill="FFFFFF"/>
        <w:tblCellMar>
          <w:left w:w="0" w:type="dxa"/>
          <w:right w:w="0" w:type="dxa"/>
        </w:tblCellMar>
        <w:tblLook w:val="04A0"/>
      </w:tblPr>
      <w:tblGrid>
        <w:gridCol w:w="2025"/>
        <w:gridCol w:w="7330"/>
      </w:tblGrid>
      <w:tr w:rsidR="00A26B09" w:rsidRPr="009B1FE7" w:rsidTr="00970E7A">
        <w:trPr>
          <w:tblCellSpacing w:w="0" w:type="dxa"/>
        </w:trPr>
        <w:tc>
          <w:tcPr>
            <w:tcW w:w="2025" w:type="dxa"/>
            <w:shd w:val="clear" w:color="auto" w:fill="FFFFFF"/>
            <w:hideMark/>
          </w:tcPr>
          <w:p w:rsidR="00A26B09" w:rsidRPr="009B1FE7" w:rsidRDefault="00A26B09" w:rsidP="00970E7A">
            <w:pPr>
              <w:spacing w:after="0" w:line="240" w:lineRule="auto"/>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Հոդված 3.</w:t>
            </w:r>
          </w:p>
        </w:tc>
        <w:tc>
          <w:tcPr>
            <w:tcW w:w="0" w:type="auto"/>
            <w:shd w:val="clear" w:color="auto" w:fill="FFFFFF"/>
            <w:vAlign w:val="center"/>
            <w:hideMark/>
          </w:tcPr>
          <w:p w:rsidR="00A26B09" w:rsidRPr="009B1FE7" w:rsidRDefault="00A26B09" w:rsidP="00970E7A">
            <w:pPr>
              <w:spacing w:after="0" w:line="240" w:lineRule="auto"/>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«Ռեգիստր» հասկացությունը</w:t>
            </w:r>
          </w:p>
        </w:tc>
      </w:tr>
    </w:tbl>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Arial" w:eastAsia="Times New Roman" w:hAnsi="Arial" w:cs="Arial"/>
          <w:color w:val="000000"/>
          <w:sz w:val="24"/>
          <w:szCs w:val="24"/>
        </w:rPr>
        <w:t> </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 xml:space="preserve">1. Ռեգիստրը բնակչության վերաբերյալ օրենքով սահմանված անձնական հաշվառման տվյալների տեղեկատվական համակարգ է, որն ստեղծվում է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Հանրապետությունում բնակվող անձանց (անկախ քաղաքացիությունից), ինչպես նաև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Հանրապետության տարածքից դուրս 183 օրից ավելի ժամկետով բնակվելու նպատակով հյուպատոսական հաշվառման կանգնած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Հանրապետության քաղաքացիների (այսուհետ՝ բնակիչների)՝ ըստ բնակության վայրի հաշվառման նպատակով:</w:t>
      </w:r>
    </w:p>
    <w:p w:rsidR="00A26B09" w:rsidRPr="00157D5B"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 xml:space="preserve">2.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Հանրապետության քաղաքացիություն ձեռք բերած,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Հանրապետությունում մշտական բնակության վայր չունեցող և մշտապես կամ առավելապես օտարերկրյա պետությունում բնակվող անձը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Հանրապետության քաղաքացու անձնագրով փաստաթղթավորվելիս բնակչության պետական ռեգիստրում հաշվառվում է օտարերկրյա պետությունում իր բնակության վայրի հասցեով:</w:t>
      </w:r>
    </w:p>
    <w:p w:rsidR="00A26B09" w:rsidRPr="00157D5B"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p>
    <w:tbl>
      <w:tblPr>
        <w:tblW w:w="5000" w:type="pct"/>
        <w:tblCellSpacing w:w="0" w:type="dxa"/>
        <w:shd w:val="clear" w:color="auto" w:fill="FFFFFF"/>
        <w:tblCellMar>
          <w:left w:w="0" w:type="dxa"/>
          <w:right w:w="0" w:type="dxa"/>
        </w:tblCellMar>
        <w:tblLook w:val="04A0"/>
      </w:tblPr>
      <w:tblGrid>
        <w:gridCol w:w="2025"/>
        <w:gridCol w:w="7330"/>
      </w:tblGrid>
      <w:tr w:rsidR="00A26B09" w:rsidRPr="009B1FE7" w:rsidTr="00970E7A">
        <w:trPr>
          <w:tblCellSpacing w:w="0" w:type="dxa"/>
        </w:trPr>
        <w:tc>
          <w:tcPr>
            <w:tcW w:w="2025" w:type="dxa"/>
            <w:shd w:val="clear" w:color="auto" w:fill="FFFFFF"/>
            <w:hideMark/>
          </w:tcPr>
          <w:p w:rsidR="00A26B09" w:rsidRPr="009B1FE7" w:rsidRDefault="00A26B09" w:rsidP="00970E7A">
            <w:pPr>
              <w:spacing w:after="0" w:line="240" w:lineRule="auto"/>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br w:type="page"/>
            </w:r>
            <w:r w:rsidRPr="009B1FE7">
              <w:rPr>
                <w:rFonts w:ascii="Arial" w:eastAsia="Times New Roman" w:hAnsi="Arial" w:cs="Arial"/>
                <w:color w:val="000000"/>
                <w:sz w:val="24"/>
                <w:szCs w:val="24"/>
              </w:rPr>
              <w:t> </w:t>
            </w:r>
            <w:r w:rsidRPr="009B1FE7">
              <w:rPr>
                <w:rFonts w:ascii="GHEA Grapalat" w:eastAsia="Times New Roman" w:hAnsi="GHEA Grapalat" w:cs="Times New Roman"/>
                <w:b/>
                <w:bCs/>
                <w:color w:val="000000"/>
                <w:sz w:val="24"/>
                <w:szCs w:val="24"/>
              </w:rPr>
              <w:t>Հոդված 4.</w:t>
            </w:r>
          </w:p>
        </w:tc>
        <w:tc>
          <w:tcPr>
            <w:tcW w:w="0" w:type="auto"/>
            <w:shd w:val="clear" w:color="auto" w:fill="FFFFFF"/>
            <w:vAlign w:val="center"/>
            <w:hideMark/>
          </w:tcPr>
          <w:p w:rsidR="00A26B09" w:rsidRPr="009B1FE7" w:rsidRDefault="00A26B09" w:rsidP="00970E7A">
            <w:pPr>
              <w:spacing w:after="0" w:line="240" w:lineRule="auto"/>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Ռեգիստրի ստեղծման ու վարման հիմնական սկզբունքները և ռեգիստրի կառուցվածքը</w:t>
            </w:r>
          </w:p>
        </w:tc>
      </w:tr>
    </w:tbl>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Arial" w:eastAsia="Times New Roman" w:hAnsi="Arial" w:cs="Arial"/>
          <w:color w:val="000000"/>
          <w:sz w:val="24"/>
          <w:szCs w:val="24"/>
        </w:rPr>
        <w:t> </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1. Ռեգիստրի ստեղծման և վարման հիմնական սկզբունքներն են`</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1) ստեղծման և վարման միասնականությունը.</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lastRenderedPageBreak/>
        <w:t>2) բնակչի անձնական հաշվառման տվյալներին՝ միայն օրենքով սահմանված համապատասխան լիազորություններ ունեցող մարմինների (անձանց) մատչելիությունը.</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3) բնակչի ազատ տեղաշարժի և բնակության վայրի ազատ ընտրությունը.</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4) մշտական բնակության միայն մեկ վայրում բնակչի հաշվառումը.</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5) բնակչի կողմից անձնական հաշվառման իր տվյալներին անարգել ծանոթանալու ազատությունը:</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2. Ռեգիստրը բաղկացած է կենտրոնական ռեգիստրից և կենտրոնական ռեգիստրի տեղական բաժանմունքներից (այսուհետ` տեղական ռեգիստրներ):</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3. Ռեգիստրի ստեղծման և վարման աշխատանքները ֆինանսավորվում են պետական բյուջեի և Արցախի Հանրապետության օրենսդրությամբ չարգելված այլ միջոցների հաշվին:</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 xml:space="preserve">4. Կենտրոնական ռեգիստրը վարում և տեղական ռեգիստրների վարման աշխատանքները համակարգում է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Հանրապետության կառավարության լիազորած պետական կառավարման մարմինը:</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Arial" w:eastAsia="Times New Roman" w:hAnsi="Arial" w:cs="Arial"/>
          <w:color w:val="000000"/>
          <w:sz w:val="24"/>
          <w:szCs w:val="24"/>
        </w:rPr>
        <w:t> </w:t>
      </w:r>
    </w:p>
    <w:tbl>
      <w:tblPr>
        <w:tblW w:w="5000" w:type="pct"/>
        <w:tblCellSpacing w:w="0" w:type="dxa"/>
        <w:shd w:val="clear" w:color="auto" w:fill="FFFFFF"/>
        <w:tblCellMar>
          <w:left w:w="0" w:type="dxa"/>
          <w:right w:w="0" w:type="dxa"/>
        </w:tblCellMar>
        <w:tblLook w:val="04A0"/>
      </w:tblPr>
      <w:tblGrid>
        <w:gridCol w:w="2025"/>
        <w:gridCol w:w="7330"/>
      </w:tblGrid>
      <w:tr w:rsidR="00A26B09" w:rsidRPr="009B1FE7" w:rsidTr="00970E7A">
        <w:trPr>
          <w:tblCellSpacing w:w="0" w:type="dxa"/>
        </w:trPr>
        <w:tc>
          <w:tcPr>
            <w:tcW w:w="2025" w:type="dxa"/>
            <w:shd w:val="clear" w:color="auto" w:fill="FFFFFF"/>
            <w:hideMark/>
          </w:tcPr>
          <w:p w:rsidR="00A26B09" w:rsidRPr="009B1FE7" w:rsidRDefault="00A26B09" w:rsidP="00970E7A">
            <w:pPr>
              <w:spacing w:after="0" w:line="240" w:lineRule="auto"/>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Հոդված 5.</w:t>
            </w:r>
          </w:p>
        </w:tc>
        <w:tc>
          <w:tcPr>
            <w:tcW w:w="0" w:type="auto"/>
            <w:shd w:val="clear" w:color="auto" w:fill="FFFFFF"/>
            <w:vAlign w:val="center"/>
            <w:hideMark/>
          </w:tcPr>
          <w:p w:rsidR="00A26B09" w:rsidRPr="009B1FE7" w:rsidRDefault="00A26B09" w:rsidP="00970E7A">
            <w:pPr>
              <w:spacing w:after="0" w:line="240" w:lineRule="auto"/>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Ռեգիստրում մշակվող անձնական տվյալները</w:t>
            </w:r>
          </w:p>
        </w:tc>
      </w:tr>
    </w:tbl>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Arial" w:eastAsia="Times New Roman" w:hAnsi="Arial" w:cs="Arial"/>
          <w:color w:val="000000"/>
          <w:sz w:val="24"/>
          <w:szCs w:val="24"/>
        </w:rPr>
        <w:t> </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1. Ռեգիստրում մշակվում են բնակչի հետևյալ անձնական տվյալները.</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1) հանրային ծառայությունների համարանիշը.</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2) անունը, ազգանունը, ինչպես նաև հայրանունը, եթե ներկայացված են հավաստող փաստաթղթեր.</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3) կարգավիճակը (կացության կարգավիճակը կամ փախստական լինելը).</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4) քաղաքացիությունը.</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5) ծննդյան օրը, ամիսը, տարին և ծննդավայրը.</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6) սեռը.</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7) մշտական բնակության վայրի (կացարանի) հասցեն.</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 xml:space="preserve">8)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Հանրապետության քաղաքացիությունը և (կամ) օտարերկրյա պետության քաղաքացիությունը և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Հանրապետությունում բնակության իրավունքը հավաստող փաստաթղթի տվյալները (տեսակը, համարը, տալու ամսաթիվը, վավերության ժամկետը և տրամադրող մարմինը).</w:t>
      </w:r>
    </w:p>
    <w:p w:rsidR="00A26B09" w:rsidRPr="00DD6A64"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9) մ</w:t>
      </w:r>
      <w:r>
        <w:rPr>
          <w:rFonts w:ascii="GHEA Grapalat" w:eastAsia="Times New Roman" w:hAnsi="GHEA Grapalat" w:cs="Times New Roman"/>
          <w:color w:val="000000"/>
          <w:sz w:val="24"/>
          <w:szCs w:val="24"/>
        </w:rPr>
        <w:t>ահվան օրը, ամիսը, տարին և վայրը</w:t>
      </w:r>
      <w:r w:rsidRPr="00DD6A64">
        <w:rPr>
          <w:rFonts w:ascii="GHEA Grapalat" w:eastAsia="Times New Roman" w:hAnsi="GHEA Grapalat" w:cs="Times New Roman"/>
          <w:color w:val="000000"/>
          <w:sz w:val="24"/>
          <w:szCs w:val="24"/>
        </w:rPr>
        <w:t>:</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 xml:space="preserve">2. Սույն հոդվածի առաջին մասում նշված տվյալների փոփոխության դեպքում փոփոխությունները կատարող պետական մարմինները յոթնօրյա ժամկետում այդ մասին պաշտոնապես տեղեկացնում են ռեգիստր վարող մարմիններին: Ռեգիստրում անձնական տվյալների փոփոխության և լրացման կարգը սահմանում է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Հանրապետության կառավարությունը:</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3. Սույն հոդվածի 1-ին մասի 3-րդ և 4-րդ կետերով նախատեսված տվյալների փոփոխության դեպքում ռեգիստր վարող մարմինները համակարգում և եռամսյա պարբերականությամբ դրանք ներկայացնում են անշարժ գույքի պետական ռեգիստր:</w:t>
      </w:r>
    </w:p>
    <w:p w:rsidR="00A26B09" w:rsidRPr="002E6518"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 xml:space="preserve">4. Հաշվառված բնակչի անձնական հաշվառման տվյալները պահպանվում են նաև նրա մահից հետո, որի իրավական ռեժիմը կարող է փոփոխվել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Հանրապետության կառավարության սահմանած կարգով:</w:t>
      </w:r>
    </w:p>
    <w:p w:rsidR="00A26B09" w:rsidRPr="00D33F94"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p>
    <w:p w:rsidR="00E370FC" w:rsidRPr="00D33F94" w:rsidRDefault="00E370FC"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p>
    <w:p w:rsidR="00645B3B" w:rsidRPr="00D33F94" w:rsidRDefault="00645B3B"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p>
    <w:p w:rsidR="00645B3B" w:rsidRPr="00D33F94" w:rsidRDefault="00645B3B"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p>
    <w:p w:rsidR="00645B3B" w:rsidRPr="00D33F94" w:rsidRDefault="00645B3B"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p>
    <w:p w:rsidR="00E370FC" w:rsidRPr="00D33F94" w:rsidRDefault="00E370FC"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p>
    <w:p w:rsidR="00E370FC" w:rsidRPr="00D33F94" w:rsidRDefault="00E370FC"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p>
    <w:tbl>
      <w:tblPr>
        <w:tblW w:w="5000" w:type="pct"/>
        <w:tblCellSpacing w:w="0" w:type="dxa"/>
        <w:shd w:val="clear" w:color="auto" w:fill="FFFFFF"/>
        <w:tblCellMar>
          <w:left w:w="0" w:type="dxa"/>
          <w:right w:w="0" w:type="dxa"/>
        </w:tblCellMar>
        <w:tblLook w:val="04A0"/>
      </w:tblPr>
      <w:tblGrid>
        <w:gridCol w:w="2025"/>
        <w:gridCol w:w="7330"/>
      </w:tblGrid>
      <w:tr w:rsidR="00A26B09" w:rsidRPr="009B1FE7" w:rsidTr="00970E7A">
        <w:trPr>
          <w:tblCellSpacing w:w="0" w:type="dxa"/>
        </w:trPr>
        <w:tc>
          <w:tcPr>
            <w:tcW w:w="2025" w:type="dxa"/>
            <w:shd w:val="clear" w:color="auto" w:fill="FFFFFF"/>
            <w:hideMark/>
          </w:tcPr>
          <w:p w:rsidR="00A26B09" w:rsidRPr="009B1FE7" w:rsidRDefault="00A26B09" w:rsidP="00970E7A">
            <w:pPr>
              <w:spacing w:after="0" w:line="240" w:lineRule="auto"/>
              <w:jc w:val="both"/>
              <w:rPr>
                <w:rFonts w:ascii="GHEA Grapalat" w:eastAsia="Times New Roman" w:hAnsi="GHEA Grapalat" w:cs="Times New Roman"/>
                <w:color w:val="000000"/>
                <w:sz w:val="24"/>
                <w:szCs w:val="24"/>
              </w:rPr>
            </w:pPr>
            <w:r w:rsidRPr="009B1FE7">
              <w:rPr>
                <w:rFonts w:ascii="Arial" w:eastAsia="Times New Roman" w:hAnsi="Arial" w:cs="Arial"/>
                <w:color w:val="000000"/>
                <w:sz w:val="24"/>
                <w:szCs w:val="24"/>
              </w:rPr>
              <w:t> </w:t>
            </w:r>
            <w:r w:rsidRPr="009B1FE7">
              <w:rPr>
                <w:rFonts w:ascii="GHEA Grapalat" w:eastAsia="Times New Roman" w:hAnsi="GHEA Grapalat" w:cs="Times New Roman"/>
                <w:b/>
                <w:bCs/>
                <w:color w:val="000000"/>
                <w:sz w:val="24"/>
                <w:szCs w:val="24"/>
              </w:rPr>
              <w:t>Հոդված 6.</w:t>
            </w:r>
          </w:p>
        </w:tc>
        <w:tc>
          <w:tcPr>
            <w:tcW w:w="0" w:type="auto"/>
            <w:shd w:val="clear" w:color="auto" w:fill="FFFFFF"/>
            <w:vAlign w:val="center"/>
            <w:hideMark/>
          </w:tcPr>
          <w:p w:rsidR="00A26B09" w:rsidRPr="009B1FE7" w:rsidRDefault="00A26B09" w:rsidP="00970E7A">
            <w:pPr>
              <w:spacing w:after="0" w:line="240" w:lineRule="auto"/>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Ռեգիստրում անձնական տվյալների կուտակման աղբյուրները</w:t>
            </w:r>
          </w:p>
        </w:tc>
      </w:tr>
    </w:tbl>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1. Համապատասխան բնագավառների լիազորված պետական մարմինները ռեգիստր վարող մարմիններին պարտավոր են տրամադրել բնակչության անձնական հաշվառման տվյալներ`</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 xml:space="preserve">1)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Հանրապետությունում ծնված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Հանրապետության քաղաքացիների վերաբերյալ.</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 xml:space="preserve">2)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Հանրապետությունից դուրս ծնված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Հանրապետության քաղաքացիների վերաբերյալ.</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 xml:space="preserve">3)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Հանրապետության քաղաքացիություն ստացած անձանց վերաբերյալ.</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 xml:space="preserve">4)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Հանրապետությունում ծնված, սակայն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Հանրապետության քաղաքացի չհամարվող այն անձանց վերաբերյալ, որոնց ծնողները բնակվում են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Հանրապետությունում.</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 xml:space="preserve">5)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Հանրապետության երկքաղաքացիների վերաբերյալ.</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 xml:space="preserve">6)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Հանրապետությունում կացության կարգավիճակ ստացած անձանց վերաբերյալ.</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 xml:space="preserve">7)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Հանրապետությունում մշտապես բնակվող, քաղաքացիություն չունեցող անձանց վերաբերյալ.</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 xml:space="preserve">8)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Հանրապետությունում քաղաքական ապաստան ստացած անձանց վերաբերյալ.</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 xml:space="preserve">9)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Հանրապետությունում ժամանակավոր ապաստան ստացած անձանց վերաբերյալ.</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 xml:space="preserve">10)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Հանրապետությունում փախստականի կարգավիճակ ստացած անձանց վերաբերյալ.</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 xml:space="preserve">11)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Հանրապետության տարածքից դուրս 183 օրից ավելի ժամկետով բնակվելու նպատակով հյուպատոսական հաշվառման կանգնած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Հանրապետության քաղաքացիների վերաբերյալ:</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2. Տեղական ինքնակառավարման մարմինները (դրանց ենթակայության տակ գտնվող կազմակերպությունները) անձնական հաշվառման տվյալները տրամադրում են համապատասխան տեղական ռեգիստր վարող մարմնին, իսկ պետական կառավարման լիազորված մարմինները` կենտրոնական ռեգիստր վարող մարմնին:</w:t>
      </w:r>
    </w:p>
    <w:p w:rsidR="00A26B09" w:rsidRPr="002E6518" w:rsidRDefault="00A26B09" w:rsidP="00A26B09">
      <w:pPr>
        <w:shd w:val="clear" w:color="auto" w:fill="FFFFFF"/>
        <w:spacing w:after="0" w:line="240" w:lineRule="auto"/>
        <w:ind w:firstLine="208"/>
        <w:jc w:val="both"/>
        <w:rPr>
          <w:rFonts w:ascii="Arial" w:eastAsia="Times New Roman" w:hAnsi="Arial" w:cs="Arial"/>
          <w:color w:val="000000"/>
          <w:sz w:val="24"/>
          <w:szCs w:val="24"/>
        </w:rPr>
      </w:pPr>
      <w:r w:rsidRPr="009B1FE7">
        <w:rPr>
          <w:rFonts w:ascii="Arial" w:eastAsia="Times New Roman" w:hAnsi="Arial" w:cs="Arial"/>
          <w:color w:val="000000"/>
          <w:sz w:val="24"/>
          <w:szCs w:val="24"/>
        </w:rPr>
        <w:t> </w:t>
      </w:r>
    </w:p>
    <w:tbl>
      <w:tblPr>
        <w:tblW w:w="5000" w:type="pct"/>
        <w:tblCellSpacing w:w="0" w:type="dxa"/>
        <w:shd w:val="clear" w:color="auto" w:fill="FFFFFF"/>
        <w:tblCellMar>
          <w:left w:w="0" w:type="dxa"/>
          <w:right w:w="0" w:type="dxa"/>
        </w:tblCellMar>
        <w:tblLook w:val="04A0"/>
      </w:tblPr>
      <w:tblGrid>
        <w:gridCol w:w="2025"/>
        <w:gridCol w:w="7330"/>
      </w:tblGrid>
      <w:tr w:rsidR="00A26B09" w:rsidRPr="009B1FE7" w:rsidTr="00970E7A">
        <w:trPr>
          <w:tblCellSpacing w:w="0" w:type="dxa"/>
        </w:trPr>
        <w:tc>
          <w:tcPr>
            <w:tcW w:w="2025" w:type="dxa"/>
            <w:shd w:val="clear" w:color="auto" w:fill="FFFFFF"/>
            <w:hideMark/>
          </w:tcPr>
          <w:p w:rsidR="00A26B09" w:rsidRPr="009B1FE7" w:rsidRDefault="00A26B09" w:rsidP="00970E7A">
            <w:pPr>
              <w:spacing w:after="0" w:line="240" w:lineRule="auto"/>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Հոդված 7.</w:t>
            </w:r>
          </w:p>
        </w:tc>
        <w:tc>
          <w:tcPr>
            <w:tcW w:w="0" w:type="auto"/>
            <w:shd w:val="clear" w:color="auto" w:fill="FFFFFF"/>
            <w:vAlign w:val="center"/>
            <w:hideMark/>
          </w:tcPr>
          <w:p w:rsidR="00A26B09" w:rsidRPr="009B1FE7" w:rsidRDefault="00A26B09" w:rsidP="00970E7A">
            <w:pPr>
              <w:spacing w:after="0" w:line="240" w:lineRule="auto"/>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Ռեգիստրին տեղեկացնելու պարտականությունը</w:t>
            </w:r>
          </w:p>
        </w:tc>
      </w:tr>
    </w:tbl>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Arial" w:eastAsia="Times New Roman" w:hAnsi="Arial" w:cs="Arial"/>
          <w:color w:val="000000"/>
          <w:sz w:val="24"/>
          <w:szCs w:val="24"/>
        </w:rPr>
        <w:t> </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 xml:space="preserve">1. Ռեգիստրում ընդգրկվելու համար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Հանրապետության բնակիչը պարտավոր է սույն օրենքով սահմանված կարգով և ժամկետներում համապատասխան տեղական ռեգիստրին տրամադրել իր մշտական բնակության վայրի (կացարանի) հասցեն, ինչպես նաև սույն օրենքի 5-րդ հոդվածի 1-ին մասով նախատեսված անձնական տվյալները: Մշտական բնակության վայր (կացարան) է համարվում այն տարածքը, որտեղ բնակիչն ունի բնակվելու իրավունք, որը նա համարում և հայտարարում է որպես իր կացարան: Մշտական բնակության վայրը (կացարանը) փոխելիս անձը պարտավոր է յոթնօրյա ժամկետում գրավոր տեղեկացնել այն համայնքի տեղական ռեգիստրին, որտեղ գտնվում է նրա նոր կացարանը: Բնակիչը կարող է հաշվառվել միայն մեկ կացարանում:</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lastRenderedPageBreak/>
        <w:t xml:space="preserve">2.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Հանրապետության տարածքից դուրս 183 օրից ավելի ժամկետով բնակվելու նպատակով հյուպատոսական հաշվառման կանգնած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Հանրապետության քաղաքացիների մասին տվյալները համապատասխան դիվանագիտական ներկայացուցչությունը կամ հյուպատոսական հիմնարկը կամ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Հանրապետության արտաքին գործերի նախարարությունը յոթնօրյա ժամկետում պաշտոնապես տեղեկացնում է կենտրոնական ռեգիստր վարող մարմնին:</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 xml:space="preserve">3. Հյուպատոսական հաշվառման կանգնած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Հանրապետության քաղաքացիների տվյալները կենտրոնական ռեգիստր վարող մարմնին տրամադրելու կարգը սահմանում է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Հանրապետության կառավարությունը:</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Arial" w:eastAsia="Times New Roman" w:hAnsi="Arial" w:cs="Arial"/>
          <w:color w:val="000000"/>
          <w:sz w:val="24"/>
          <w:szCs w:val="24"/>
        </w:rPr>
        <w:t> </w:t>
      </w:r>
    </w:p>
    <w:tbl>
      <w:tblPr>
        <w:tblW w:w="5000" w:type="pct"/>
        <w:tblCellSpacing w:w="0" w:type="dxa"/>
        <w:shd w:val="clear" w:color="auto" w:fill="FFFFFF"/>
        <w:tblCellMar>
          <w:left w:w="0" w:type="dxa"/>
          <w:right w:w="0" w:type="dxa"/>
        </w:tblCellMar>
        <w:tblLook w:val="04A0"/>
      </w:tblPr>
      <w:tblGrid>
        <w:gridCol w:w="2025"/>
        <w:gridCol w:w="7330"/>
      </w:tblGrid>
      <w:tr w:rsidR="00A26B09" w:rsidRPr="009B1FE7" w:rsidTr="00970E7A">
        <w:trPr>
          <w:tblCellSpacing w:w="0" w:type="dxa"/>
        </w:trPr>
        <w:tc>
          <w:tcPr>
            <w:tcW w:w="2025" w:type="dxa"/>
            <w:shd w:val="clear" w:color="auto" w:fill="FFFFFF"/>
            <w:hideMark/>
          </w:tcPr>
          <w:p w:rsidR="00A26B09" w:rsidRPr="009B1FE7" w:rsidRDefault="00A26B09" w:rsidP="00970E7A">
            <w:pPr>
              <w:spacing w:after="0" w:line="240" w:lineRule="auto"/>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Հոդված 8.</w:t>
            </w:r>
          </w:p>
        </w:tc>
        <w:tc>
          <w:tcPr>
            <w:tcW w:w="0" w:type="auto"/>
            <w:shd w:val="clear" w:color="auto" w:fill="FFFFFF"/>
            <w:vAlign w:val="center"/>
            <w:hideMark/>
          </w:tcPr>
          <w:p w:rsidR="00A26B09" w:rsidRPr="009B1FE7" w:rsidRDefault="00A26B09" w:rsidP="00970E7A">
            <w:pPr>
              <w:spacing w:after="0" w:line="240" w:lineRule="auto"/>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Ռեգիստր վարող մարմինների միջև անձնական հաշվառման տվյալների փոխանցման կարգը</w:t>
            </w:r>
          </w:p>
        </w:tc>
      </w:tr>
    </w:tbl>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Arial" w:eastAsia="Times New Roman" w:hAnsi="Arial" w:cs="Arial"/>
          <w:color w:val="000000"/>
          <w:sz w:val="24"/>
          <w:szCs w:val="24"/>
        </w:rPr>
        <w:t> </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1. Տեղական ռեգիստր վարող մարմինը բնակչի անձնական հաշվառման տվյալներն ստանալուց հետո՝ յոթնօրյա ժամկետում, դրանք փոխանցում է կենտրոնական ռեգիստր վարող մարմնին, իսկ կենտրոնական ռեգիստր վարող մարմինը` տեղական ռեգիստր վարող մարմնին:</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2. Նոր կացարանում մշտական բնակություն հաստատելու մասին բնակչի դիմումն ստանալուց հետո՝ յոթնօրյա ժամկետում, համապատասխան տեղական ռեգիստր վարող մարմինն այդ մասին պաշտոնապես տեղեկացնում է ինչպես կենտրոնական ռեգիստր վարող մարմնին, այնպես էլ այն համայնքի տեղական ռեգիստր վարող մարմնին, որտեղ մինչ այդ հաշվառված է եղել դիմողը: Պաշտոնական տեղեկացումից հետո՝ երեք աշխատանքային օրվա ընթացքում, մշտական բնակության նախկին վայրի տեղական ռեգիստր վարող մարմինը հաշվառումից հանում է այդ բնակչին և նրա անձնական հաշվառման տվյալները պաշտոնապես ուղարկում է բնակչի մշտական բնակության նոր վայրի տեղական ռեգիստր վարող մարմին:</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 xml:space="preserve">3. Սույն օրենքի 7-րդ հոդվածի </w:t>
      </w:r>
      <w:r w:rsidRPr="009E2C84">
        <w:rPr>
          <w:rFonts w:ascii="GHEA Grapalat" w:eastAsia="Times New Roman" w:hAnsi="GHEA Grapalat" w:cs="Times New Roman"/>
          <w:color w:val="000000"/>
          <w:sz w:val="24"/>
          <w:szCs w:val="24"/>
        </w:rPr>
        <w:t>2-</w:t>
      </w:r>
      <w:r>
        <w:rPr>
          <w:rFonts w:ascii="GHEA Grapalat" w:eastAsia="Times New Roman" w:hAnsi="GHEA Grapalat" w:cs="Times New Roman"/>
          <w:color w:val="000000"/>
          <w:sz w:val="24"/>
          <w:szCs w:val="24"/>
          <w:lang w:val="en-US"/>
        </w:rPr>
        <w:t>րդ</w:t>
      </w:r>
      <w:r w:rsidRPr="009B1FE7">
        <w:rPr>
          <w:rFonts w:ascii="GHEA Grapalat" w:eastAsia="Times New Roman" w:hAnsi="GHEA Grapalat" w:cs="Times New Roman"/>
          <w:color w:val="000000"/>
          <w:sz w:val="24"/>
          <w:szCs w:val="24"/>
        </w:rPr>
        <w:t xml:space="preserve"> մասում նշված տեղեկատվությունն ստանալուց հետո՝ յոթնօրյա ժամկետում, կենտրոնական ռեգիստր վարող մարմինն այդ մասին պաշտոնապես տեղեկացնում է այն համայնքի տեղական ռեգիստր վարող մարմնին, որտեղ մինչ այդ հաշվառված է եղել դիմողը: Մշտական բնակության նախկին վայրի տեղական ռեգիստր վարող մարմինը սույն օրենքի 7-րդ հոդվածի </w:t>
      </w:r>
      <w:r w:rsidRPr="009E2C84">
        <w:rPr>
          <w:rFonts w:ascii="GHEA Grapalat" w:eastAsia="Times New Roman" w:hAnsi="GHEA Grapalat" w:cs="Times New Roman"/>
          <w:color w:val="000000"/>
          <w:sz w:val="24"/>
          <w:szCs w:val="24"/>
        </w:rPr>
        <w:t>2-</w:t>
      </w:r>
      <w:r>
        <w:rPr>
          <w:rFonts w:ascii="GHEA Grapalat" w:eastAsia="Times New Roman" w:hAnsi="GHEA Grapalat" w:cs="Times New Roman"/>
          <w:color w:val="000000"/>
          <w:sz w:val="24"/>
          <w:szCs w:val="24"/>
          <w:lang w:val="en-US"/>
        </w:rPr>
        <w:t>րդ</w:t>
      </w:r>
      <w:r w:rsidRPr="009B1FE7">
        <w:rPr>
          <w:rFonts w:ascii="GHEA Grapalat" w:eastAsia="Times New Roman" w:hAnsi="GHEA Grapalat" w:cs="Times New Roman"/>
          <w:color w:val="000000"/>
          <w:sz w:val="24"/>
          <w:szCs w:val="24"/>
        </w:rPr>
        <w:t xml:space="preserve"> մասում նշված բնակիչներին երեք աշխատանքային օրվա ընթացքում հանում է հաշվառումից` տեղական ռեգիստրում պահպանելով նրանց անձնական հաշվառման տվյալները և հաշվառելով հյուպատոսական հաշվառման հասցեով:</w:t>
      </w:r>
    </w:p>
    <w:p w:rsidR="00645B3B" w:rsidRPr="00D33F94" w:rsidRDefault="00A26B09" w:rsidP="00A26B09">
      <w:pPr>
        <w:shd w:val="clear" w:color="auto" w:fill="FFFFFF"/>
        <w:spacing w:after="0" w:line="240" w:lineRule="auto"/>
        <w:ind w:firstLine="208"/>
        <w:jc w:val="both"/>
        <w:rPr>
          <w:rFonts w:ascii="Arial" w:eastAsia="Times New Roman" w:hAnsi="Arial" w:cs="Arial"/>
          <w:color w:val="000000"/>
          <w:sz w:val="24"/>
          <w:szCs w:val="24"/>
        </w:rPr>
      </w:pPr>
      <w:r w:rsidRPr="009B1FE7">
        <w:rPr>
          <w:rFonts w:ascii="Arial" w:eastAsia="Times New Roman" w:hAnsi="Arial" w:cs="Arial"/>
          <w:color w:val="000000"/>
          <w:sz w:val="24"/>
          <w:szCs w:val="24"/>
        </w:rPr>
        <w:t> </w:t>
      </w:r>
    </w:p>
    <w:p w:rsidR="00645B3B" w:rsidRPr="00D33F94" w:rsidRDefault="00645B3B" w:rsidP="00A26B09">
      <w:pPr>
        <w:shd w:val="clear" w:color="auto" w:fill="FFFFFF"/>
        <w:spacing w:after="0" w:line="240" w:lineRule="auto"/>
        <w:ind w:firstLine="208"/>
        <w:jc w:val="both"/>
        <w:rPr>
          <w:rFonts w:ascii="Arial" w:eastAsia="Times New Roman" w:hAnsi="Arial" w:cs="Arial"/>
          <w:color w:val="000000"/>
          <w:sz w:val="24"/>
          <w:szCs w:val="24"/>
        </w:rPr>
      </w:pPr>
    </w:p>
    <w:tbl>
      <w:tblPr>
        <w:tblW w:w="5000" w:type="pct"/>
        <w:tblCellSpacing w:w="0" w:type="dxa"/>
        <w:shd w:val="clear" w:color="auto" w:fill="FFFFFF"/>
        <w:tblCellMar>
          <w:left w:w="0" w:type="dxa"/>
          <w:right w:w="0" w:type="dxa"/>
        </w:tblCellMar>
        <w:tblLook w:val="04A0"/>
      </w:tblPr>
      <w:tblGrid>
        <w:gridCol w:w="2025"/>
        <w:gridCol w:w="7330"/>
      </w:tblGrid>
      <w:tr w:rsidR="00A26B09" w:rsidRPr="009B1FE7" w:rsidTr="00970E7A">
        <w:trPr>
          <w:tblCellSpacing w:w="0" w:type="dxa"/>
        </w:trPr>
        <w:tc>
          <w:tcPr>
            <w:tcW w:w="2025" w:type="dxa"/>
            <w:shd w:val="clear" w:color="auto" w:fill="FFFFFF"/>
            <w:hideMark/>
          </w:tcPr>
          <w:p w:rsidR="00A26B09" w:rsidRPr="009B1FE7" w:rsidRDefault="00A26B09" w:rsidP="00970E7A">
            <w:pPr>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Հոդված 9.</w:t>
            </w:r>
          </w:p>
        </w:tc>
        <w:tc>
          <w:tcPr>
            <w:tcW w:w="0" w:type="auto"/>
            <w:shd w:val="clear" w:color="auto" w:fill="FFFFFF"/>
            <w:vAlign w:val="center"/>
            <w:hideMark/>
          </w:tcPr>
          <w:p w:rsidR="00A26B09" w:rsidRPr="009B1FE7" w:rsidRDefault="00A26B09" w:rsidP="00970E7A">
            <w:pPr>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Բնակչության հաշվառման կարգը</w:t>
            </w:r>
          </w:p>
        </w:tc>
      </w:tr>
    </w:tbl>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Arial" w:eastAsia="Times New Roman" w:hAnsi="Arial" w:cs="Arial"/>
          <w:color w:val="000000"/>
          <w:sz w:val="24"/>
          <w:szCs w:val="24"/>
        </w:rPr>
        <w:t> </w:t>
      </w:r>
    </w:p>
    <w:p w:rsidR="00A26B09" w:rsidRPr="009B1FE7" w:rsidRDefault="00A26B09" w:rsidP="00A26B09">
      <w:pPr>
        <w:pStyle w:val="a8"/>
        <w:numPr>
          <w:ilvl w:val="0"/>
          <w:numId w:val="2"/>
        </w:numPr>
        <w:shd w:val="clear" w:color="auto" w:fill="FFFFFF"/>
        <w:spacing w:after="0" w:line="240" w:lineRule="auto"/>
        <w:ind w:left="0"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 xml:space="preserve">Բնակչության հաշվառման կարգը և հաշվառման համար անհրաժեշտ փաստաթղթերի ցանկը սահմանում է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Հանրապետության կառավարությունը:</w:t>
      </w:r>
      <w:r w:rsidRPr="009B1FE7">
        <w:rPr>
          <w:rFonts w:ascii="Arial" w:eastAsia="Times New Roman" w:hAnsi="Arial" w:cs="Arial"/>
          <w:color w:val="000000"/>
          <w:sz w:val="24"/>
          <w:szCs w:val="24"/>
        </w:rPr>
        <w:t> </w:t>
      </w:r>
    </w:p>
    <w:p w:rsidR="00A26B09" w:rsidRPr="00D33F94" w:rsidRDefault="00A26B09" w:rsidP="00A26B09">
      <w:pPr>
        <w:shd w:val="clear" w:color="auto" w:fill="FFFFFF"/>
        <w:spacing w:after="0" w:line="240" w:lineRule="auto"/>
        <w:ind w:firstLine="208"/>
        <w:jc w:val="both"/>
        <w:rPr>
          <w:rFonts w:ascii="Arial" w:eastAsia="Times New Roman" w:hAnsi="Arial" w:cs="Arial"/>
          <w:color w:val="000000"/>
          <w:sz w:val="24"/>
          <w:szCs w:val="24"/>
        </w:rPr>
      </w:pPr>
      <w:r w:rsidRPr="009B1FE7">
        <w:rPr>
          <w:rFonts w:ascii="Arial" w:eastAsia="Times New Roman" w:hAnsi="Arial" w:cs="Arial"/>
          <w:color w:val="000000"/>
          <w:sz w:val="24"/>
          <w:szCs w:val="24"/>
        </w:rPr>
        <w:t> </w:t>
      </w:r>
    </w:p>
    <w:p w:rsidR="00645B3B" w:rsidRPr="00D33F94" w:rsidRDefault="00645B3B" w:rsidP="00A26B09">
      <w:pPr>
        <w:shd w:val="clear" w:color="auto" w:fill="FFFFFF"/>
        <w:spacing w:after="0" w:line="240" w:lineRule="auto"/>
        <w:ind w:firstLine="208"/>
        <w:jc w:val="both"/>
        <w:rPr>
          <w:rFonts w:ascii="Arial" w:eastAsia="Times New Roman" w:hAnsi="Arial" w:cs="Arial"/>
          <w:color w:val="000000"/>
          <w:sz w:val="24"/>
          <w:szCs w:val="24"/>
        </w:rPr>
      </w:pPr>
    </w:p>
    <w:p w:rsidR="00645B3B" w:rsidRPr="00D33F94" w:rsidRDefault="00645B3B" w:rsidP="00A26B09">
      <w:pPr>
        <w:shd w:val="clear" w:color="auto" w:fill="FFFFFF"/>
        <w:spacing w:after="0" w:line="240" w:lineRule="auto"/>
        <w:ind w:firstLine="208"/>
        <w:jc w:val="both"/>
        <w:rPr>
          <w:rFonts w:ascii="Arial" w:eastAsia="Times New Roman" w:hAnsi="Arial" w:cs="Arial"/>
          <w:color w:val="000000"/>
          <w:sz w:val="24"/>
          <w:szCs w:val="24"/>
        </w:rPr>
      </w:pPr>
    </w:p>
    <w:p w:rsidR="00645B3B" w:rsidRPr="00D33F94" w:rsidRDefault="00645B3B" w:rsidP="00A26B09">
      <w:pPr>
        <w:shd w:val="clear" w:color="auto" w:fill="FFFFFF"/>
        <w:spacing w:after="0" w:line="240" w:lineRule="auto"/>
        <w:ind w:firstLine="208"/>
        <w:jc w:val="both"/>
        <w:rPr>
          <w:rFonts w:ascii="Arial" w:eastAsia="Times New Roman" w:hAnsi="Arial" w:cs="Arial"/>
          <w:color w:val="000000"/>
          <w:sz w:val="24"/>
          <w:szCs w:val="24"/>
        </w:rPr>
      </w:pPr>
    </w:p>
    <w:p w:rsidR="00645B3B" w:rsidRPr="00D33F94" w:rsidRDefault="00645B3B" w:rsidP="00A26B09">
      <w:pPr>
        <w:shd w:val="clear" w:color="auto" w:fill="FFFFFF"/>
        <w:spacing w:after="0" w:line="240" w:lineRule="auto"/>
        <w:ind w:firstLine="208"/>
        <w:jc w:val="both"/>
        <w:rPr>
          <w:rFonts w:ascii="Arial" w:eastAsia="Times New Roman" w:hAnsi="Arial" w:cs="Arial"/>
          <w:color w:val="000000"/>
          <w:sz w:val="24"/>
          <w:szCs w:val="24"/>
        </w:rPr>
      </w:pPr>
    </w:p>
    <w:p w:rsidR="00645B3B" w:rsidRPr="00D33F94" w:rsidRDefault="00645B3B" w:rsidP="00A26B09">
      <w:pPr>
        <w:shd w:val="clear" w:color="auto" w:fill="FFFFFF"/>
        <w:spacing w:after="0" w:line="240" w:lineRule="auto"/>
        <w:ind w:firstLine="208"/>
        <w:jc w:val="both"/>
        <w:rPr>
          <w:rFonts w:ascii="Arial" w:eastAsia="Times New Roman" w:hAnsi="Arial" w:cs="Arial"/>
          <w:color w:val="000000"/>
          <w:sz w:val="24"/>
          <w:szCs w:val="24"/>
        </w:rPr>
      </w:pPr>
    </w:p>
    <w:p w:rsidR="00645B3B" w:rsidRPr="00D33F94" w:rsidRDefault="00645B3B" w:rsidP="00A26B09">
      <w:pPr>
        <w:shd w:val="clear" w:color="auto" w:fill="FFFFFF"/>
        <w:spacing w:after="0" w:line="240" w:lineRule="auto"/>
        <w:ind w:firstLine="208"/>
        <w:jc w:val="both"/>
        <w:rPr>
          <w:rFonts w:ascii="Arial" w:eastAsia="Times New Roman" w:hAnsi="Arial" w:cs="Arial"/>
          <w:color w:val="000000"/>
          <w:sz w:val="24"/>
          <w:szCs w:val="24"/>
        </w:rPr>
      </w:pPr>
    </w:p>
    <w:p w:rsidR="00645B3B" w:rsidRPr="00D33F94" w:rsidRDefault="00645B3B" w:rsidP="00A26B09">
      <w:pPr>
        <w:shd w:val="clear" w:color="auto" w:fill="FFFFFF"/>
        <w:spacing w:after="0" w:line="240" w:lineRule="auto"/>
        <w:ind w:firstLine="208"/>
        <w:jc w:val="both"/>
        <w:rPr>
          <w:rFonts w:ascii="Arial" w:eastAsia="Times New Roman" w:hAnsi="Arial" w:cs="Arial"/>
          <w:color w:val="000000"/>
          <w:sz w:val="24"/>
          <w:szCs w:val="24"/>
        </w:rPr>
      </w:pPr>
    </w:p>
    <w:p w:rsidR="00645B3B" w:rsidRPr="00D33F94" w:rsidRDefault="00645B3B"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p>
    <w:tbl>
      <w:tblPr>
        <w:tblW w:w="5000" w:type="pct"/>
        <w:tblCellSpacing w:w="0" w:type="dxa"/>
        <w:shd w:val="clear" w:color="auto" w:fill="FFFFFF"/>
        <w:tblCellMar>
          <w:left w:w="0" w:type="dxa"/>
          <w:right w:w="0" w:type="dxa"/>
        </w:tblCellMar>
        <w:tblLook w:val="04A0"/>
      </w:tblPr>
      <w:tblGrid>
        <w:gridCol w:w="2025"/>
        <w:gridCol w:w="7330"/>
      </w:tblGrid>
      <w:tr w:rsidR="00A26B09" w:rsidRPr="009B1FE7" w:rsidTr="00970E7A">
        <w:trPr>
          <w:tblCellSpacing w:w="0" w:type="dxa"/>
        </w:trPr>
        <w:tc>
          <w:tcPr>
            <w:tcW w:w="2025" w:type="dxa"/>
            <w:shd w:val="clear" w:color="auto" w:fill="FFFFFF"/>
            <w:hideMark/>
          </w:tcPr>
          <w:p w:rsidR="00A26B09" w:rsidRPr="009B1FE7" w:rsidRDefault="00A26B09" w:rsidP="00970E7A">
            <w:pPr>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Հոդված 10.</w:t>
            </w:r>
          </w:p>
        </w:tc>
        <w:tc>
          <w:tcPr>
            <w:tcW w:w="0" w:type="auto"/>
            <w:shd w:val="clear" w:color="auto" w:fill="FFFFFF"/>
            <w:vAlign w:val="center"/>
            <w:hideMark/>
          </w:tcPr>
          <w:p w:rsidR="00A26B09" w:rsidRPr="009B1FE7" w:rsidRDefault="00A26B09" w:rsidP="00970E7A">
            <w:pPr>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Օրենքի խախտման համար պատասխանատվությունը</w:t>
            </w:r>
          </w:p>
        </w:tc>
      </w:tr>
    </w:tbl>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Arial" w:eastAsia="Times New Roman" w:hAnsi="Arial" w:cs="Arial"/>
          <w:color w:val="000000"/>
          <w:sz w:val="24"/>
          <w:szCs w:val="24"/>
        </w:rPr>
        <w:t> </w:t>
      </w:r>
    </w:p>
    <w:p w:rsidR="00A26B09" w:rsidRPr="009B1FE7" w:rsidRDefault="00A26B09" w:rsidP="00A26B09">
      <w:pPr>
        <w:pStyle w:val="a8"/>
        <w:numPr>
          <w:ilvl w:val="0"/>
          <w:numId w:val="4"/>
        </w:numPr>
        <w:shd w:val="clear" w:color="auto" w:fill="FFFFFF"/>
        <w:spacing w:after="0" w:line="240" w:lineRule="auto"/>
        <w:ind w:left="0"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Սույն օրենքը խախտողները պատասխանատվություն են կրում օրենքով սահմանված կարգով:</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Arial" w:eastAsia="Times New Roman" w:hAnsi="Arial" w:cs="Arial"/>
          <w:color w:val="000000"/>
          <w:sz w:val="24"/>
          <w:szCs w:val="24"/>
        </w:rPr>
        <w:t> </w:t>
      </w:r>
    </w:p>
    <w:tbl>
      <w:tblPr>
        <w:tblW w:w="5000" w:type="pct"/>
        <w:tblCellSpacing w:w="0" w:type="dxa"/>
        <w:shd w:val="clear" w:color="auto" w:fill="FFFFFF"/>
        <w:tblCellMar>
          <w:left w:w="0" w:type="dxa"/>
          <w:right w:w="0" w:type="dxa"/>
        </w:tblCellMar>
        <w:tblLook w:val="04A0"/>
      </w:tblPr>
      <w:tblGrid>
        <w:gridCol w:w="2025"/>
        <w:gridCol w:w="7330"/>
      </w:tblGrid>
      <w:tr w:rsidR="00A26B09" w:rsidRPr="009B1FE7" w:rsidTr="00970E7A">
        <w:trPr>
          <w:tblCellSpacing w:w="0" w:type="dxa"/>
        </w:trPr>
        <w:tc>
          <w:tcPr>
            <w:tcW w:w="2025" w:type="dxa"/>
            <w:shd w:val="clear" w:color="auto" w:fill="FFFFFF"/>
            <w:hideMark/>
          </w:tcPr>
          <w:p w:rsidR="00A26B09" w:rsidRPr="009B1FE7" w:rsidRDefault="00A26B09" w:rsidP="00970E7A">
            <w:pPr>
              <w:spacing w:after="0" w:line="240" w:lineRule="auto"/>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Հոդված 11.</w:t>
            </w:r>
          </w:p>
        </w:tc>
        <w:tc>
          <w:tcPr>
            <w:tcW w:w="0" w:type="auto"/>
            <w:shd w:val="clear" w:color="auto" w:fill="FFFFFF"/>
            <w:vAlign w:val="center"/>
            <w:hideMark/>
          </w:tcPr>
          <w:p w:rsidR="00A26B09" w:rsidRPr="009B1FE7" w:rsidRDefault="00A26B09" w:rsidP="00970E7A">
            <w:pPr>
              <w:spacing w:after="0" w:line="240" w:lineRule="auto"/>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Օրենքի ուժի մեջ մտնելը</w:t>
            </w:r>
          </w:p>
        </w:tc>
      </w:tr>
    </w:tbl>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Arial" w:eastAsia="Times New Roman" w:hAnsi="Arial" w:cs="Arial"/>
          <w:color w:val="000000"/>
          <w:sz w:val="24"/>
          <w:szCs w:val="24"/>
        </w:rPr>
        <w:t> </w:t>
      </w:r>
    </w:p>
    <w:p w:rsidR="00A26B09" w:rsidRPr="009B1FE7" w:rsidRDefault="00A26B09" w:rsidP="00A26B09">
      <w:pPr>
        <w:pStyle w:val="a8"/>
        <w:numPr>
          <w:ilvl w:val="0"/>
          <w:numId w:val="5"/>
        </w:numPr>
        <w:shd w:val="clear" w:color="auto" w:fill="FFFFFF"/>
        <w:spacing w:after="0" w:line="240" w:lineRule="auto"/>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Սույն օրենքն ուժի մեջ է մտնում 2021 թվականի հունվարի 1-ին:</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Arial" w:eastAsia="Times New Roman" w:hAnsi="Arial" w:cs="Arial"/>
          <w:color w:val="000000"/>
          <w:sz w:val="24"/>
          <w:szCs w:val="24"/>
        </w:rPr>
        <w:t> </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color w:val="000000"/>
          <w:sz w:val="24"/>
          <w:szCs w:val="24"/>
        </w:rPr>
      </w:pP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b/>
          <w:color w:val="000000"/>
          <w:sz w:val="24"/>
          <w:szCs w:val="24"/>
        </w:rPr>
      </w:pPr>
      <w:r w:rsidRPr="009B1FE7">
        <w:rPr>
          <w:rFonts w:ascii="GHEA Grapalat" w:eastAsia="Times New Roman" w:hAnsi="GHEA Grapalat" w:cs="Times New Roman"/>
          <w:b/>
          <w:color w:val="000000"/>
          <w:sz w:val="24"/>
          <w:szCs w:val="24"/>
        </w:rPr>
        <w:t>ԱՐՑԱԽԻ ՀԱՆՐԱՊԵՏՈՒԹՅԱՆ</w:t>
      </w:r>
    </w:p>
    <w:p w:rsidR="00A26B09" w:rsidRPr="002E6518" w:rsidRDefault="00A26B09" w:rsidP="00A26B09">
      <w:pPr>
        <w:shd w:val="clear" w:color="auto" w:fill="FFFFFF"/>
        <w:spacing w:after="0" w:line="240" w:lineRule="auto"/>
        <w:ind w:firstLine="208"/>
        <w:jc w:val="both"/>
        <w:rPr>
          <w:rFonts w:ascii="GHEA Grapalat" w:eastAsia="Times New Roman" w:hAnsi="GHEA Grapalat" w:cs="Times New Roman"/>
          <w:b/>
          <w:color w:val="000000"/>
          <w:sz w:val="24"/>
          <w:szCs w:val="24"/>
        </w:rPr>
      </w:pPr>
      <w:r w:rsidRPr="009B1FE7">
        <w:rPr>
          <w:rFonts w:ascii="GHEA Grapalat" w:eastAsia="Times New Roman" w:hAnsi="GHEA Grapalat" w:cs="Times New Roman"/>
          <w:b/>
          <w:color w:val="000000"/>
          <w:sz w:val="24"/>
          <w:szCs w:val="24"/>
        </w:rPr>
        <w:t xml:space="preserve">ՆԱԽԱԳԱՀ        </w:t>
      </w:r>
      <w:r w:rsidR="00645B3B" w:rsidRPr="00D33F94">
        <w:rPr>
          <w:rFonts w:ascii="GHEA Grapalat" w:eastAsia="Times New Roman" w:hAnsi="GHEA Grapalat" w:cs="Times New Roman"/>
          <w:b/>
          <w:color w:val="000000"/>
          <w:sz w:val="24"/>
          <w:szCs w:val="24"/>
        </w:rPr>
        <w:t xml:space="preserve">  </w:t>
      </w:r>
      <w:r w:rsidRPr="009B1FE7">
        <w:rPr>
          <w:rFonts w:ascii="GHEA Grapalat" w:eastAsia="Times New Roman" w:hAnsi="GHEA Grapalat" w:cs="Times New Roman"/>
          <w:b/>
          <w:color w:val="000000"/>
          <w:sz w:val="24"/>
          <w:szCs w:val="24"/>
        </w:rPr>
        <w:t xml:space="preserve">                                                              </w:t>
      </w:r>
      <w:r>
        <w:rPr>
          <w:rFonts w:ascii="GHEA Grapalat" w:eastAsia="Times New Roman" w:hAnsi="GHEA Grapalat" w:cs="Times New Roman"/>
          <w:b/>
          <w:color w:val="000000"/>
          <w:sz w:val="24"/>
          <w:szCs w:val="24"/>
          <w:lang w:val="en-US"/>
        </w:rPr>
        <w:t>Ա</w:t>
      </w:r>
      <w:r w:rsidRPr="002E6518">
        <w:rPr>
          <w:rFonts w:ascii="GHEA Grapalat" w:eastAsia="Times New Roman" w:hAnsi="GHEA Grapalat" w:cs="Times New Roman"/>
          <w:b/>
          <w:color w:val="000000"/>
          <w:sz w:val="24"/>
          <w:szCs w:val="24"/>
        </w:rPr>
        <w:t>.</w:t>
      </w:r>
      <w:r>
        <w:rPr>
          <w:rFonts w:ascii="GHEA Grapalat" w:eastAsia="Times New Roman" w:hAnsi="GHEA Grapalat" w:cs="Times New Roman"/>
          <w:b/>
          <w:color w:val="000000"/>
          <w:sz w:val="24"/>
          <w:szCs w:val="24"/>
          <w:lang w:val="en-US"/>
        </w:rPr>
        <w:t>ՀԱՐՈՒԹՅՈՒՆՅԱՆ</w:t>
      </w: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b/>
          <w:color w:val="000000"/>
          <w:sz w:val="24"/>
          <w:szCs w:val="24"/>
        </w:rPr>
      </w:pP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b/>
          <w:color w:val="000000"/>
          <w:sz w:val="24"/>
          <w:szCs w:val="24"/>
        </w:rPr>
      </w:pP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b/>
          <w:color w:val="000000"/>
          <w:sz w:val="24"/>
          <w:szCs w:val="24"/>
        </w:rPr>
      </w:pP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b/>
          <w:color w:val="000000"/>
          <w:sz w:val="24"/>
          <w:szCs w:val="24"/>
        </w:rPr>
      </w:pP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b/>
          <w:color w:val="000000"/>
          <w:sz w:val="24"/>
          <w:szCs w:val="24"/>
        </w:rPr>
      </w:pP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b/>
          <w:color w:val="000000"/>
          <w:sz w:val="24"/>
          <w:szCs w:val="24"/>
        </w:rPr>
      </w:pP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b/>
          <w:color w:val="000000"/>
          <w:sz w:val="24"/>
          <w:szCs w:val="24"/>
        </w:rPr>
      </w:pP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b/>
          <w:color w:val="000000"/>
          <w:sz w:val="24"/>
          <w:szCs w:val="24"/>
        </w:rPr>
      </w:pP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b/>
          <w:color w:val="000000"/>
          <w:sz w:val="24"/>
          <w:szCs w:val="24"/>
        </w:rPr>
      </w:pP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b/>
          <w:color w:val="000000"/>
          <w:sz w:val="24"/>
          <w:szCs w:val="24"/>
        </w:rPr>
      </w:pP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b/>
          <w:color w:val="000000"/>
          <w:sz w:val="24"/>
          <w:szCs w:val="24"/>
        </w:rPr>
      </w:pP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b/>
          <w:color w:val="000000"/>
          <w:sz w:val="24"/>
          <w:szCs w:val="24"/>
        </w:rPr>
      </w:pP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b/>
          <w:color w:val="000000"/>
          <w:sz w:val="24"/>
          <w:szCs w:val="24"/>
        </w:rPr>
      </w:pP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b/>
          <w:color w:val="000000"/>
          <w:sz w:val="24"/>
          <w:szCs w:val="24"/>
        </w:rPr>
      </w:pP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b/>
          <w:color w:val="000000"/>
          <w:sz w:val="24"/>
          <w:szCs w:val="24"/>
        </w:rPr>
      </w:pP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b/>
          <w:color w:val="000000"/>
          <w:sz w:val="24"/>
          <w:szCs w:val="24"/>
        </w:rPr>
      </w:pP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b/>
          <w:color w:val="000000"/>
          <w:sz w:val="24"/>
          <w:szCs w:val="24"/>
        </w:rPr>
      </w:pPr>
    </w:p>
    <w:p w:rsidR="00A26B09" w:rsidRPr="009B1FE7" w:rsidRDefault="00A26B09" w:rsidP="00A26B09">
      <w:pPr>
        <w:shd w:val="clear" w:color="auto" w:fill="FFFFFF"/>
        <w:spacing w:after="0" w:line="240" w:lineRule="auto"/>
        <w:ind w:firstLine="208"/>
        <w:jc w:val="both"/>
        <w:rPr>
          <w:rFonts w:ascii="GHEA Grapalat" w:eastAsia="Times New Roman" w:hAnsi="GHEA Grapalat" w:cs="Times New Roman"/>
          <w:b/>
          <w:color w:val="000000"/>
          <w:sz w:val="24"/>
          <w:szCs w:val="24"/>
        </w:rPr>
      </w:pPr>
    </w:p>
    <w:p w:rsidR="00A26B09" w:rsidRPr="002E6518" w:rsidRDefault="00A26B09" w:rsidP="00A26B09">
      <w:pPr>
        <w:shd w:val="clear" w:color="auto" w:fill="FFFFFF"/>
        <w:spacing w:after="0" w:line="240" w:lineRule="auto"/>
        <w:ind w:firstLine="208"/>
        <w:jc w:val="right"/>
        <w:rPr>
          <w:rFonts w:ascii="GHEA Grapalat" w:eastAsia="Times New Roman" w:hAnsi="GHEA Grapalat" w:cs="Times New Roman"/>
          <w:b/>
          <w:bCs/>
          <w:color w:val="000000"/>
          <w:sz w:val="24"/>
          <w:szCs w:val="24"/>
        </w:rPr>
      </w:pPr>
    </w:p>
    <w:p w:rsidR="00645B3B" w:rsidRDefault="00645B3B">
      <w:pPr>
        <w:rPr>
          <w:rFonts w:ascii="GHEA Grapalat" w:eastAsia="Times New Roman" w:hAnsi="GHEA Grapalat" w:cs="Times New Roman"/>
          <w:b/>
          <w:bCs/>
          <w:color w:val="000000"/>
          <w:sz w:val="24"/>
          <w:szCs w:val="24"/>
        </w:rPr>
      </w:pPr>
      <w:r>
        <w:rPr>
          <w:rFonts w:ascii="GHEA Grapalat" w:eastAsia="Times New Roman" w:hAnsi="GHEA Grapalat" w:cs="Times New Roman"/>
          <w:b/>
          <w:bCs/>
          <w:color w:val="000000"/>
          <w:sz w:val="24"/>
          <w:szCs w:val="24"/>
        </w:rPr>
        <w:br w:type="page"/>
      </w:r>
    </w:p>
    <w:p w:rsidR="00A26B09" w:rsidRPr="00157D5B" w:rsidRDefault="00A26B09" w:rsidP="00A26B09">
      <w:pPr>
        <w:shd w:val="clear" w:color="auto" w:fill="FFFFFF"/>
        <w:spacing w:after="0" w:line="240" w:lineRule="auto"/>
        <w:ind w:firstLine="208"/>
        <w:jc w:val="right"/>
        <w:rPr>
          <w:rFonts w:ascii="GHEA Grapalat" w:eastAsia="Times New Roman" w:hAnsi="GHEA Grapalat" w:cs="Times New Roman"/>
          <w:b/>
          <w:bCs/>
          <w:color w:val="000000"/>
          <w:sz w:val="24"/>
          <w:szCs w:val="24"/>
        </w:rPr>
      </w:pPr>
    </w:p>
    <w:p w:rsidR="00A26B09" w:rsidRPr="009B1FE7" w:rsidRDefault="00A26B09" w:rsidP="00A26B09">
      <w:pPr>
        <w:shd w:val="clear" w:color="auto" w:fill="FFFFFF"/>
        <w:spacing w:after="0" w:line="240" w:lineRule="auto"/>
        <w:ind w:firstLine="208"/>
        <w:jc w:val="right"/>
        <w:rPr>
          <w:rFonts w:ascii="GHEA Grapalat" w:eastAsia="Times New Roman" w:hAnsi="GHEA Grapalat" w:cs="Times New Roman"/>
          <w:b/>
          <w:color w:val="000000"/>
          <w:sz w:val="24"/>
          <w:szCs w:val="24"/>
        </w:rPr>
      </w:pPr>
      <w:r w:rsidRPr="009B1FE7">
        <w:rPr>
          <w:rFonts w:ascii="GHEA Grapalat" w:eastAsia="Times New Roman" w:hAnsi="GHEA Grapalat" w:cs="Times New Roman"/>
          <w:b/>
          <w:bCs/>
          <w:color w:val="000000"/>
          <w:sz w:val="24"/>
          <w:szCs w:val="24"/>
        </w:rPr>
        <w:t>ՆԱԽԱԳԻԾ</w:t>
      </w:r>
    </w:p>
    <w:tbl>
      <w:tblPr>
        <w:tblW w:w="9355" w:type="dxa"/>
        <w:jc w:val="center"/>
        <w:tblCellSpacing w:w="0" w:type="dxa"/>
        <w:tblCellMar>
          <w:left w:w="0" w:type="dxa"/>
          <w:right w:w="0" w:type="dxa"/>
        </w:tblCellMar>
        <w:tblLook w:val="04A0"/>
      </w:tblPr>
      <w:tblGrid>
        <w:gridCol w:w="9355"/>
      </w:tblGrid>
      <w:tr w:rsidR="00A26B09" w:rsidRPr="009B1FE7" w:rsidTr="00970E7A">
        <w:trPr>
          <w:tblCellSpacing w:w="0" w:type="dxa"/>
          <w:jc w:val="center"/>
        </w:trPr>
        <w:tc>
          <w:tcPr>
            <w:tcW w:w="0" w:type="auto"/>
            <w:vAlign w:val="center"/>
            <w:hideMark/>
          </w:tcPr>
          <w:p w:rsidR="00A26B09" w:rsidRPr="009B1FE7" w:rsidRDefault="00A26B09" w:rsidP="00970E7A">
            <w:pPr>
              <w:spacing w:after="0" w:line="240" w:lineRule="auto"/>
              <w:rPr>
                <w:rFonts w:ascii="GHEA Grapalat" w:eastAsia="Times New Roman" w:hAnsi="GHEA Grapalat" w:cs="Times New Roman"/>
                <w:sz w:val="12"/>
                <w:szCs w:val="12"/>
              </w:rPr>
            </w:pPr>
          </w:p>
        </w:tc>
      </w:tr>
      <w:tr w:rsidR="00A26B09" w:rsidRPr="00974BE7" w:rsidTr="00970E7A">
        <w:trPr>
          <w:tblCellSpacing w:w="0" w:type="dxa"/>
          <w:jc w:val="center"/>
        </w:trPr>
        <w:tc>
          <w:tcPr>
            <w:tcW w:w="9355" w:type="dxa"/>
            <w:vAlign w:val="center"/>
            <w:hideMark/>
          </w:tcPr>
          <w:tbl>
            <w:tblPr>
              <w:tblW w:w="8938" w:type="dxa"/>
              <w:jc w:val="center"/>
              <w:tblCellSpacing w:w="0" w:type="dxa"/>
              <w:tblCellMar>
                <w:left w:w="0" w:type="dxa"/>
                <w:right w:w="0" w:type="dxa"/>
              </w:tblCellMar>
              <w:tblLook w:val="04A0"/>
            </w:tblPr>
            <w:tblGrid>
              <w:gridCol w:w="8938"/>
            </w:tblGrid>
            <w:tr w:rsidR="00A26B09" w:rsidRPr="009B1FE7" w:rsidTr="00970E7A">
              <w:trPr>
                <w:tblCellSpacing w:w="0" w:type="dxa"/>
                <w:jc w:val="center"/>
              </w:trPr>
              <w:tc>
                <w:tcPr>
                  <w:tcW w:w="8938" w:type="dxa"/>
                  <w:vAlign w:val="center"/>
                  <w:hideMark/>
                </w:tcPr>
                <w:p w:rsidR="00A26B09" w:rsidRPr="009B1FE7" w:rsidRDefault="00A26B09" w:rsidP="00970E7A">
                  <w:pPr>
                    <w:spacing w:after="0" w:line="240" w:lineRule="auto"/>
                    <w:rPr>
                      <w:rFonts w:ascii="GHEA Grapalat" w:eastAsia="Times New Roman" w:hAnsi="GHEA Grapalat" w:cs="Times New Roman"/>
                      <w:sz w:val="24"/>
                      <w:szCs w:val="24"/>
                    </w:rPr>
                  </w:pPr>
                </w:p>
              </w:tc>
            </w:tr>
            <w:tr w:rsidR="00A26B09" w:rsidRPr="009B1FE7" w:rsidTr="00970E7A">
              <w:trPr>
                <w:tblCellSpacing w:w="0" w:type="dxa"/>
                <w:jc w:val="center"/>
              </w:trPr>
              <w:tc>
                <w:tcPr>
                  <w:tcW w:w="8938" w:type="dxa"/>
                  <w:vAlign w:val="center"/>
                  <w:hideMark/>
                </w:tcPr>
                <w:p w:rsidR="00A26B09" w:rsidRPr="009B1FE7" w:rsidRDefault="00A26B09" w:rsidP="00970E7A">
                  <w:pPr>
                    <w:spacing w:after="0" w:line="240" w:lineRule="auto"/>
                    <w:rPr>
                      <w:rFonts w:ascii="GHEA Grapalat" w:eastAsia="Times New Roman" w:hAnsi="GHEA Grapalat" w:cs="Times New Roman"/>
                      <w:sz w:val="24"/>
                      <w:szCs w:val="24"/>
                    </w:rPr>
                  </w:pPr>
                </w:p>
              </w:tc>
            </w:tr>
            <w:tr w:rsidR="00A26B09" w:rsidRPr="009B1FE7" w:rsidTr="00970E7A">
              <w:trPr>
                <w:tblCellSpacing w:w="0" w:type="dxa"/>
                <w:jc w:val="center"/>
              </w:trPr>
              <w:tc>
                <w:tcPr>
                  <w:tcW w:w="8938" w:type="dxa"/>
                  <w:vAlign w:val="center"/>
                  <w:hideMark/>
                </w:tcPr>
                <w:p w:rsidR="00A26B09" w:rsidRPr="009B1FE7" w:rsidRDefault="00A26B09" w:rsidP="00970E7A">
                  <w:pPr>
                    <w:spacing w:after="0" w:line="240" w:lineRule="auto"/>
                    <w:rPr>
                      <w:rFonts w:ascii="GHEA Grapalat" w:eastAsia="Times New Roman" w:hAnsi="GHEA Grapalat" w:cs="Times New Roman"/>
                      <w:sz w:val="24"/>
                      <w:szCs w:val="24"/>
                    </w:rPr>
                  </w:pPr>
                </w:p>
              </w:tc>
            </w:tr>
            <w:tr w:rsidR="00A26B09" w:rsidRPr="00974BE7" w:rsidTr="00970E7A">
              <w:trPr>
                <w:tblCellSpacing w:w="0" w:type="dxa"/>
                <w:jc w:val="center"/>
              </w:trPr>
              <w:tc>
                <w:tcPr>
                  <w:tcW w:w="8938" w:type="dxa"/>
                  <w:vAlign w:val="center"/>
                  <w:hideMark/>
                </w:tcPr>
                <w:tbl>
                  <w:tblPr>
                    <w:tblW w:w="0" w:type="auto"/>
                    <w:tblCellSpacing w:w="0" w:type="dxa"/>
                    <w:tblCellMar>
                      <w:left w:w="0" w:type="dxa"/>
                      <w:right w:w="0" w:type="dxa"/>
                    </w:tblCellMar>
                    <w:tblLook w:val="04A0"/>
                  </w:tblPr>
                  <w:tblGrid>
                    <w:gridCol w:w="8938"/>
                  </w:tblGrid>
                  <w:tr w:rsidR="00A26B09" w:rsidRPr="009B1FE7" w:rsidTr="00970E7A">
                    <w:trPr>
                      <w:trHeight w:val="300"/>
                      <w:tblCellSpacing w:w="0" w:type="dxa"/>
                    </w:trPr>
                    <w:tc>
                      <w:tcPr>
                        <w:tcW w:w="0" w:type="auto"/>
                        <w:vAlign w:val="center"/>
                        <w:hideMark/>
                      </w:tcPr>
                      <w:p w:rsidR="00A26B09" w:rsidRPr="009B1FE7" w:rsidRDefault="00A26B09" w:rsidP="00970E7A">
                        <w:pPr>
                          <w:spacing w:after="0" w:line="240" w:lineRule="auto"/>
                          <w:rPr>
                            <w:rFonts w:ascii="GHEA Grapalat" w:eastAsia="Times New Roman" w:hAnsi="GHEA Grapalat" w:cs="Times New Roman"/>
                            <w:sz w:val="24"/>
                            <w:szCs w:val="24"/>
                          </w:rPr>
                        </w:pPr>
                      </w:p>
                    </w:tc>
                  </w:tr>
                  <w:tr w:rsidR="00A26B09" w:rsidRPr="00974BE7" w:rsidTr="00970E7A">
                    <w:trPr>
                      <w:tblCellSpacing w:w="0" w:type="dxa"/>
                    </w:trPr>
                    <w:tc>
                      <w:tcPr>
                        <w:tcW w:w="11040" w:type="dxa"/>
                        <w:vAlign w:val="center"/>
                        <w:hideMark/>
                      </w:tcPr>
                      <w:p w:rsidR="00A26B09" w:rsidRPr="009B1FE7" w:rsidRDefault="00A26B09" w:rsidP="00970E7A">
                        <w:pPr>
                          <w:shd w:val="clear" w:color="auto" w:fill="FFFFFF"/>
                          <w:spacing w:after="0" w:line="240" w:lineRule="auto"/>
                          <w:ind w:firstLine="208"/>
                          <w:jc w:val="center"/>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lang w:val="en-US"/>
                          </w:rPr>
                          <w:t>ԱՐՑԱԽԻ</w:t>
                        </w:r>
                        <w:r w:rsidRPr="009B1FE7">
                          <w:rPr>
                            <w:rFonts w:ascii="GHEA Grapalat" w:eastAsia="Times New Roman" w:hAnsi="GHEA Grapalat" w:cs="Times New Roman"/>
                            <w:b/>
                            <w:bCs/>
                            <w:color w:val="000000"/>
                            <w:sz w:val="24"/>
                            <w:szCs w:val="24"/>
                          </w:rPr>
                          <w:t xml:space="preserve"> ՀԱՆՐԱՊԵՏՈՒԹՅԱՆ</w:t>
                        </w:r>
                      </w:p>
                      <w:p w:rsidR="00A26B09" w:rsidRPr="009B1FE7" w:rsidRDefault="00A26B09" w:rsidP="00970E7A">
                        <w:pPr>
                          <w:shd w:val="clear" w:color="auto" w:fill="FFFFFF"/>
                          <w:spacing w:after="0" w:line="240" w:lineRule="auto"/>
                          <w:ind w:firstLine="208"/>
                          <w:jc w:val="center"/>
                          <w:rPr>
                            <w:rFonts w:ascii="GHEA Grapalat" w:eastAsia="Times New Roman" w:hAnsi="GHEA Grapalat" w:cs="Times New Roman"/>
                            <w:color w:val="000000"/>
                            <w:sz w:val="24"/>
                            <w:szCs w:val="24"/>
                          </w:rPr>
                        </w:pPr>
                        <w:r w:rsidRPr="009B1FE7">
                          <w:rPr>
                            <w:rFonts w:ascii="Arial" w:eastAsia="Times New Roman" w:hAnsi="Arial" w:cs="Arial"/>
                            <w:color w:val="000000"/>
                            <w:sz w:val="24"/>
                            <w:szCs w:val="24"/>
                          </w:rPr>
                          <w:t> </w:t>
                        </w:r>
                      </w:p>
                      <w:p w:rsidR="00A26B09" w:rsidRPr="009B1FE7" w:rsidRDefault="00A26B09" w:rsidP="00970E7A">
                        <w:pPr>
                          <w:shd w:val="clear" w:color="auto" w:fill="FFFFFF"/>
                          <w:spacing w:after="0" w:line="240" w:lineRule="auto"/>
                          <w:ind w:firstLine="208"/>
                          <w:jc w:val="center"/>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Օ Ր Ե Ն Ք Ը</w:t>
                        </w:r>
                      </w:p>
                      <w:p w:rsidR="00A26B09" w:rsidRPr="009B1FE7" w:rsidRDefault="00A26B09" w:rsidP="00970E7A">
                        <w:pPr>
                          <w:shd w:val="clear" w:color="auto" w:fill="FFFFFF"/>
                          <w:spacing w:after="0" w:line="240" w:lineRule="auto"/>
                          <w:ind w:firstLine="208"/>
                          <w:jc w:val="center"/>
                          <w:rPr>
                            <w:rFonts w:ascii="GHEA Grapalat" w:eastAsia="Times New Roman" w:hAnsi="GHEA Grapalat" w:cs="Times New Roman"/>
                            <w:color w:val="000000"/>
                            <w:sz w:val="24"/>
                            <w:szCs w:val="24"/>
                          </w:rPr>
                        </w:pPr>
                        <w:r w:rsidRPr="009B1FE7">
                          <w:rPr>
                            <w:rFonts w:ascii="Arial" w:eastAsia="Times New Roman" w:hAnsi="Arial" w:cs="Arial"/>
                            <w:color w:val="000000"/>
                            <w:sz w:val="24"/>
                            <w:szCs w:val="24"/>
                          </w:rPr>
                          <w:t>  </w:t>
                        </w:r>
                      </w:p>
                      <w:p w:rsidR="00A26B09" w:rsidRPr="009B1FE7" w:rsidRDefault="00A26B09" w:rsidP="00970E7A">
                        <w:pPr>
                          <w:shd w:val="clear" w:color="auto" w:fill="FFFFFF"/>
                          <w:spacing w:after="0" w:line="240" w:lineRule="auto"/>
                          <w:ind w:firstLine="208"/>
                          <w:jc w:val="center"/>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ՀԱՆՐԱՅԻՆ ԾԱՌԱՅՈՒԹՅՈՒՆՆԵՐԻ ՀԱՄԱՐԱՆԻՇԻ ՄԱՍԻՆ</w:t>
                        </w:r>
                      </w:p>
                      <w:p w:rsidR="00A26B09" w:rsidRPr="009B1FE7" w:rsidRDefault="00A26B09" w:rsidP="00970E7A">
                        <w:pPr>
                          <w:shd w:val="clear" w:color="auto" w:fill="FFFFFF"/>
                          <w:spacing w:after="0" w:line="240" w:lineRule="auto"/>
                          <w:ind w:firstLine="208"/>
                          <w:rPr>
                            <w:rFonts w:ascii="GHEA Grapalat" w:eastAsia="Times New Roman" w:hAnsi="GHEA Grapalat" w:cs="Times New Roman"/>
                            <w:color w:val="000000"/>
                            <w:sz w:val="24"/>
                            <w:szCs w:val="24"/>
                          </w:rPr>
                        </w:pPr>
                        <w:r w:rsidRPr="009B1FE7">
                          <w:rPr>
                            <w:rFonts w:ascii="Arial" w:eastAsia="Times New Roman" w:hAnsi="Arial" w:cs="Arial"/>
                            <w:color w:val="000000"/>
                            <w:sz w:val="24"/>
                            <w:szCs w:val="24"/>
                          </w:rPr>
                          <w:t> </w:t>
                        </w:r>
                      </w:p>
                      <w:tbl>
                        <w:tblPr>
                          <w:tblW w:w="5000" w:type="pct"/>
                          <w:tblCellSpacing w:w="0" w:type="dxa"/>
                          <w:shd w:val="clear" w:color="auto" w:fill="FFFFFF"/>
                          <w:tblCellMar>
                            <w:left w:w="0" w:type="dxa"/>
                            <w:right w:w="0" w:type="dxa"/>
                          </w:tblCellMar>
                          <w:tblLook w:val="04A0"/>
                        </w:tblPr>
                        <w:tblGrid>
                          <w:gridCol w:w="2025"/>
                          <w:gridCol w:w="6913"/>
                        </w:tblGrid>
                        <w:tr w:rsidR="00A26B09" w:rsidRPr="009B1FE7" w:rsidTr="00970E7A">
                          <w:trPr>
                            <w:tblCellSpacing w:w="0" w:type="dxa"/>
                          </w:trPr>
                          <w:tc>
                            <w:tcPr>
                              <w:tcW w:w="2025" w:type="dxa"/>
                              <w:shd w:val="clear" w:color="auto" w:fill="FFFFFF"/>
                              <w:hideMark/>
                            </w:tcPr>
                            <w:p w:rsidR="00A26B09" w:rsidRPr="009B1FE7" w:rsidRDefault="00A26B09" w:rsidP="00970E7A">
                              <w:pPr>
                                <w:spacing w:after="0" w:line="240" w:lineRule="auto"/>
                                <w:ind w:firstLine="208"/>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Հոդված 1.</w:t>
                              </w:r>
                            </w:p>
                          </w:tc>
                          <w:tc>
                            <w:tcPr>
                              <w:tcW w:w="0" w:type="auto"/>
                              <w:shd w:val="clear" w:color="auto" w:fill="FFFFFF"/>
                              <w:vAlign w:val="center"/>
                              <w:hideMark/>
                            </w:tcPr>
                            <w:p w:rsidR="00A26B09" w:rsidRPr="009B1FE7" w:rsidRDefault="00A26B09" w:rsidP="00970E7A">
                              <w:pPr>
                                <w:spacing w:after="0" w:line="240" w:lineRule="auto"/>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Սույն օրենքի կարգավորման առարկան</w:t>
                              </w:r>
                            </w:p>
                          </w:tc>
                        </w:tr>
                      </w:tbl>
                      <w:p w:rsidR="00A26B09" w:rsidRPr="009B1FE7" w:rsidRDefault="00A26B09" w:rsidP="00970E7A">
                        <w:pPr>
                          <w:shd w:val="clear" w:color="auto" w:fill="FFFFFF"/>
                          <w:spacing w:after="0" w:line="240" w:lineRule="auto"/>
                          <w:ind w:firstLine="208"/>
                          <w:rPr>
                            <w:rFonts w:ascii="GHEA Grapalat" w:eastAsia="Times New Roman" w:hAnsi="GHEA Grapalat" w:cs="Times New Roman"/>
                            <w:color w:val="000000"/>
                            <w:sz w:val="24"/>
                            <w:szCs w:val="24"/>
                          </w:rPr>
                        </w:pPr>
                        <w:r w:rsidRPr="009B1FE7">
                          <w:rPr>
                            <w:rFonts w:ascii="Arial" w:eastAsia="Times New Roman" w:hAnsi="Arial" w:cs="Arial"/>
                            <w:color w:val="000000"/>
                            <w:sz w:val="24"/>
                            <w:szCs w:val="24"/>
                          </w:rPr>
                          <w:t> </w:t>
                        </w:r>
                      </w:p>
                      <w:p w:rsidR="00A26B09" w:rsidRPr="009B1FE7" w:rsidRDefault="00A26B09"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1. Սույն օրենքը սահմանում է հանրային ծառայությունների համարանիշի հասկացությունը, օգտագործման նպատակը, ձևավորման և հատկացման կարգը:</w:t>
                        </w:r>
                      </w:p>
                      <w:p w:rsidR="00A26B09" w:rsidRPr="009B1FE7" w:rsidRDefault="00A26B09" w:rsidP="00970E7A">
                        <w:pPr>
                          <w:shd w:val="clear" w:color="auto" w:fill="FFFFFF"/>
                          <w:spacing w:after="0" w:line="240" w:lineRule="auto"/>
                          <w:ind w:firstLine="208"/>
                          <w:rPr>
                            <w:rFonts w:ascii="GHEA Grapalat" w:eastAsia="Times New Roman" w:hAnsi="GHEA Grapalat" w:cs="Times New Roman"/>
                            <w:color w:val="000000"/>
                            <w:sz w:val="24"/>
                            <w:szCs w:val="24"/>
                          </w:rPr>
                        </w:pPr>
                        <w:r w:rsidRPr="009B1FE7">
                          <w:rPr>
                            <w:rFonts w:ascii="Arial" w:eastAsia="Times New Roman" w:hAnsi="Arial" w:cs="Arial"/>
                            <w:color w:val="000000"/>
                            <w:sz w:val="24"/>
                            <w:szCs w:val="24"/>
                          </w:rPr>
                          <w:t> </w:t>
                        </w:r>
                      </w:p>
                      <w:tbl>
                        <w:tblPr>
                          <w:tblW w:w="5000" w:type="pct"/>
                          <w:tblCellSpacing w:w="0" w:type="dxa"/>
                          <w:shd w:val="clear" w:color="auto" w:fill="FFFFFF"/>
                          <w:tblCellMar>
                            <w:left w:w="0" w:type="dxa"/>
                            <w:right w:w="0" w:type="dxa"/>
                          </w:tblCellMar>
                          <w:tblLook w:val="04A0"/>
                        </w:tblPr>
                        <w:tblGrid>
                          <w:gridCol w:w="2025"/>
                          <w:gridCol w:w="6913"/>
                        </w:tblGrid>
                        <w:tr w:rsidR="00A26B09" w:rsidRPr="009B1FE7" w:rsidTr="00970E7A">
                          <w:trPr>
                            <w:tblCellSpacing w:w="0" w:type="dxa"/>
                          </w:trPr>
                          <w:tc>
                            <w:tcPr>
                              <w:tcW w:w="2025" w:type="dxa"/>
                              <w:shd w:val="clear" w:color="auto" w:fill="FFFFFF"/>
                              <w:hideMark/>
                            </w:tcPr>
                            <w:p w:rsidR="00A26B09" w:rsidRPr="009B1FE7" w:rsidRDefault="00A26B09" w:rsidP="00970E7A">
                              <w:pPr>
                                <w:spacing w:after="0" w:line="240" w:lineRule="auto"/>
                                <w:ind w:firstLine="208"/>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Հոդված 2.</w:t>
                              </w:r>
                            </w:p>
                          </w:tc>
                          <w:tc>
                            <w:tcPr>
                              <w:tcW w:w="0" w:type="auto"/>
                              <w:shd w:val="clear" w:color="auto" w:fill="FFFFFF"/>
                              <w:vAlign w:val="center"/>
                              <w:hideMark/>
                            </w:tcPr>
                            <w:p w:rsidR="00A26B09" w:rsidRPr="009B1FE7" w:rsidRDefault="00A26B09" w:rsidP="00970E7A">
                              <w:pPr>
                                <w:spacing w:after="0" w:line="240" w:lineRule="auto"/>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Հանրային ծառայությունների համարանիշը</w:t>
                              </w:r>
                            </w:p>
                          </w:tc>
                        </w:tr>
                      </w:tbl>
                      <w:p w:rsidR="00A26B09" w:rsidRPr="009B1FE7" w:rsidRDefault="00A26B09" w:rsidP="00970E7A">
                        <w:pPr>
                          <w:shd w:val="clear" w:color="auto" w:fill="FFFFFF"/>
                          <w:spacing w:after="0" w:line="240" w:lineRule="auto"/>
                          <w:ind w:firstLine="208"/>
                          <w:rPr>
                            <w:rFonts w:ascii="GHEA Grapalat" w:eastAsia="Times New Roman" w:hAnsi="GHEA Grapalat" w:cs="Times New Roman"/>
                            <w:color w:val="000000"/>
                            <w:sz w:val="24"/>
                            <w:szCs w:val="24"/>
                          </w:rPr>
                        </w:pPr>
                        <w:r w:rsidRPr="009B1FE7">
                          <w:rPr>
                            <w:rFonts w:ascii="Arial" w:eastAsia="Times New Roman" w:hAnsi="Arial" w:cs="Arial"/>
                            <w:color w:val="000000"/>
                            <w:sz w:val="24"/>
                            <w:szCs w:val="24"/>
                          </w:rPr>
                          <w:t> </w:t>
                        </w:r>
                      </w:p>
                      <w:p w:rsidR="00A26B09" w:rsidRPr="009B1FE7" w:rsidRDefault="00A26B09"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 xml:space="preserve">1. Հանրային ծառայությունների համարանիշը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Հանրապետության քաղաքացուն,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Հանրապետությունում բնակության իրավունք ունեցող օտարերկրյա քաղաքացուն,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Հանրապետությունում մշտապես բնակվող` քաղաքացիություն չունեցող անձին, փախստականին (այսուհետ` քաղաքացի) հատկացվող թվային տասը նիշերի համակցություն է, որը ձևավորվում է օրենքով սահմանված կարգով բնակչության պետական ռեգիստր մուտքագրված անձնական տվյալների` սեռի, ծննդյան օրվա, ամսվա, տարեթվի հիման վրա, ինչպես նաև ներառում է օժանդակ հերթական եռանիշ համար և ճշգրտող մեկ նիշ:</w:t>
                        </w:r>
                      </w:p>
                      <w:p w:rsidR="00A26B09" w:rsidRPr="009B1FE7" w:rsidRDefault="00A26B09"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2. Հանրային ծառայությունների համարանիշը եզակի է և չի կարող փոփոխվել սույն օրենքի 4-րդ հոդվածով նախատեսված տվյալների փոփոխման դեպքում:</w:t>
                        </w:r>
                      </w:p>
                      <w:p w:rsidR="00A26B09" w:rsidRPr="009B1FE7" w:rsidRDefault="00A26B09" w:rsidP="00970E7A">
                        <w:pPr>
                          <w:shd w:val="clear" w:color="auto" w:fill="FFFFFF"/>
                          <w:spacing w:after="0" w:line="240" w:lineRule="auto"/>
                          <w:ind w:firstLine="208"/>
                          <w:rPr>
                            <w:rFonts w:ascii="GHEA Grapalat" w:eastAsia="Times New Roman" w:hAnsi="GHEA Grapalat" w:cs="Times New Roman"/>
                            <w:color w:val="000000"/>
                            <w:sz w:val="24"/>
                            <w:szCs w:val="24"/>
                          </w:rPr>
                        </w:pPr>
                        <w:r w:rsidRPr="009B1FE7">
                          <w:rPr>
                            <w:rFonts w:ascii="Arial" w:eastAsia="Times New Roman" w:hAnsi="Arial" w:cs="Arial"/>
                            <w:color w:val="000000"/>
                            <w:sz w:val="24"/>
                            <w:szCs w:val="24"/>
                          </w:rPr>
                          <w:t> </w:t>
                        </w:r>
                      </w:p>
                      <w:tbl>
                        <w:tblPr>
                          <w:tblW w:w="5000" w:type="pct"/>
                          <w:tblCellSpacing w:w="0" w:type="dxa"/>
                          <w:shd w:val="clear" w:color="auto" w:fill="FFFFFF"/>
                          <w:tblCellMar>
                            <w:left w:w="0" w:type="dxa"/>
                            <w:right w:w="0" w:type="dxa"/>
                          </w:tblCellMar>
                          <w:tblLook w:val="04A0"/>
                        </w:tblPr>
                        <w:tblGrid>
                          <w:gridCol w:w="2025"/>
                          <w:gridCol w:w="6913"/>
                        </w:tblGrid>
                        <w:tr w:rsidR="00A26B09" w:rsidRPr="009B1FE7" w:rsidTr="00970E7A">
                          <w:trPr>
                            <w:tblCellSpacing w:w="0" w:type="dxa"/>
                          </w:trPr>
                          <w:tc>
                            <w:tcPr>
                              <w:tcW w:w="2025" w:type="dxa"/>
                              <w:shd w:val="clear" w:color="auto" w:fill="FFFFFF"/>
                              <w:hideMark/>
                            </w:tcPr>
                            <w:p w:rsidR="00A26B09" w:rsidRPr="009B1FE7" w:rsidRDefault="00A26B09" w:rsidP="00970E7A">
                              <w:pPr>
                                <w:spacing w:after="0" w:line="240" w:lineRule="auto"/>
                                <w:ind w:firstLine="208"/>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Հոդված 3.</w:t>
                              </w:r>
                            </w:p>
                          </w:tc>
                          <w:tc>
                            <w:tcPr>
                              <w:tcW w:w="0" w:type="auto"/>
                              <w:shd w:val="clear" w:color="auto" w:fill="FFFFFF"/>
                              <w:vAlign w:val="center"/>
                              <w:hideMark/>
                            </w:tcPr>
                            <w:p w:rsidR="00A26B09" w:rsidRPr="009B1FE7" w:rsidRDefault="00A26B09" w:rsidP="00970E7A">
                              <w:pPr>
                                <w:spacing w:after="0" w:line="240" w:lineRule="auto"/>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Հանրային ծառայությունների համարանիշի ամրագրումը և օգտագործման նպատակը</w:t>
                              </w:r>
                            </w:p>
                          </w:tc>
                        </w:tr>
                      </w:tbl>
                      <w:p w:rsidR="00A26B09" w:rsidRPr="009B1FE7" w:rsidRDefault="00A26B09" w:rsidP="00970E7A">
                        <w:pPr>
                          <w:shd w:val="clear" w:color="auto" w:fill="FFFFFF"/>
                          <w:spacing w:after="0" w:line="240" w:lineRule="auto"/>
                          <w:ind w:firstLine="208"/>
                          <w:rPr>
                            <w:rFonts w:ascii="GHEA Grapalat" w:eastAsia="Times New Roman" w:hAnsi="GHEA Grapalat" w:cs="Times New Roman"/>
                            <w:color w:val="000000"/>
                            <w:sz w:val="24"/>
                            <w:szCs w:val="24"/>
                          </w:rPr>
                        </w:pPr>
                        <w:r w:rsidRPr="009B1FE7">
                          <w:rPr>
                            <w:rFonts w:ascii="Arial" w:eastAsia="Times New Roman" w:hAnsi="Arial" w:cs="Arial"/>
                            <w:color w:val="000000"/>
                            <w:sz w:val="24"/>
                            <w:szCs w:val="24"/>
                          </w:rPr>
                          <w:t> </w:t>
                        </w:r>
                      </w:p>
                      <w:p w:rsidR="00A26B09" w:rsidRPr="009B1FE7" w:rsidRDefault="00A26B09"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 xml:space="preserve">1. Հանրային ծառայությունների համարանիշը ամրագրվում է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Հանրապետության քաղաքացու նույնականացման քարտում, օտարերկրյա քաղաքացու` </w:t>
                        </w:r>
                        <w:r w:rsidRPr="009B1FE7">
                          <w:rPr>
                            <w:rFonts w:ascii="GHEA Grapalat" w:eastAsia="Times New Roman" w:hAnsi="GHEA Grapalat" w:cs="Times New Roman"/>
                            <w:color w:val="000000"/>
                            <w:sz w:val="24"/>
                            <w:szCs w:val="24"/>
                            <w:lang w:val="en-US"/>
                          </w:rPr>
                          <w:t>Արցախ</w:t>
                        </w:r>
                        <w:r w:rsidRPr="009B1FE7">
                          <w:rPr>
                            <w:rFonts w:ascii="GHEA Grapalat" w:eastAsia="Times New Roman" w:hAnsi="GHEA Grapalat" w:cs="Times New Roman"/>
                            <w:color w:val="000000"/>
                            <w:sz w:val="24"/>
                            <w:szCs w:val="24"/>
                          </w:rPr>
                          <w:t xml:space="preserve">ի Հանրապետությունում կացության քարտում,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Հանրապետությունում մշտապես բնակվող` քաղաքացիություն չունեցող անձի, փախստականի ինքնությունը հավաստող փաստաթղթերում:</w:t>
                        </w:r>
                      </w:p>
                      <w:p w:rsidR="00A26B09" w:rsidRPr="009B1FE7" w:rsidRDefault="00A26B09"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2. Հանրային ծառայությունների համարանիշն օգտագործվում է պետական մարմինների, պաշտոնատար անձանց, իրավասու այլ անձանց կողմից օրենքով նրանց վերապահված խնդիրների (գործառույթների) շրջանակներում ֆիզիկական անձանց ծառայություններ մատուցելիս` անձնական տվյալների տեղեկատվական բազաներում վերջիններիս նույնականացումն իրականացնելու նպատակով:</w:t>
                        </w:r>
                      </w:p>
                      <w:p w:rsidR="00A26B09" w:rsidRPr="009B1FE7" w:rsidRDefault="00A26B09"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3. Հանրային ծառայությունների համարանիշը պարտադիր կիրառվում է`</w:t>
                        </w:r>
                      </w:p>
                      <w:p w:rsidR="00A26B09" w:rsidRPr="009B1FE7" w:rsidRDefault="00A26B09"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1) քաղաքացուն աշխատավարձ և դրան հավասարեցված եկամուտ վճարելու, սոցիալական ապահովության պետական ծրագրերով նախատեսված կենսաթոշակ, նպաստ, հատուցում նշանակելու և վճարելու ժամանակ.</w:t>
                        </w:r>
                      </w:p>
                      <w:p w:rsidR="00A26B09" w:rsidRPr="009B1FE7" w:rsidRDefault="00A26B09"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2) հարկեր, տուրքեր, պարտադիր վճարներ հաշվարկելու և վճարելու ժամանակ, բացառությամբ համայնքի բյուջե վճարվող գումարների.</w:t>
                        </w:r>
                      </w:p>
                      <w:p w:rsidR="00A26B09" w:rsidRPr="009B1FE7" w:rsidRDefault="00A26B09"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lastRenderedPageBreak/>
                          <w:t>3) քաղաքացու կողմից բանկային հաշիվ բացելու ժամանակ.</w:t>
                        </w:r>
                      </w:p>
                      <w:p w:rsidR="00A26B09" w:rsidRPr="009B1FE7" w:rsidRDefault="00A26B09"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4) պետական և տեղական ինքնակառավարման մարմինների, պետական և համայնքային ենթակայության կազմակերպությունների տեղեկատվական բազաները վարելու ժամանակ.</w:t>
                        </w:r>
                      </w:p>
                      <w:p w:rsidR="00A26B09" w:rsidRPr="009B1FE7" w:rsidRDefault="00A26B09"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5) օրենքով նախատեսված այլ դեպքերում:</w:t>
                        </w:r>
                      </w:p>
                      <w:p w:rsidR="00A26B09" w:rsidRPr="009B1FE7" w:rsidRDefault="00A26B09"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Arial" w:eastAsia="Times New Roman" w:hAnsi="Arial" w:cs="Arial"/>
                            <w:color w:val="000000"/>
                            <w:sz w:val="24"/>
                            <w:szCs w:val="24"/>
                          </w:rPr>
                          <w:t> </w:t>
                        </w:r>
                      </w:p>
                      <w:tbl>
                        <w:tblPr>
                          <w:tblW w:w="5000" w:type="pct"/>
                          <w:tblCellSpacing w:w="0" w:type="dxa"/>
                          <w:shd w:val="clear" w:color="auto" w:fill="FFFFFF"/>
                          <w:tblCellMar>
                            <w:left w:w="0" w:type="dxa"/>
                            <w:right w:w="0" w:type="dxa"/>
                          </w:tblCellMar>
                          <w:tblLook w:val="04A0"/>
                        </w:tblPr>
                        <w:tblGrid>
                          <w:gridCol w:w="2025"/>
                          <w:gridCol w:w="6913"/>
                        </w:tblGrid>
                        <w:tr w:rsidR="00A26B09" w:rsidRPr="009B1FE7" w:rsidTr="00970E7A">
                          <w:trPr>
                            <w:tblCellSpacing w:w="0" w:type="dxa"/>
                          </w:trPr>
                          <w:tc>
                            <w:tcPr>
                              <w:tcW w:w="2025" w:type="dxa"/>
                              <w:shd w:val="clear" w:color="auto" w:fill="FFFFFF"/>
                              <w:hideMark/>
                            </w:tcPr>
                            <w:p w:rsidR="00A26B09" w:rsidRPr="009B1FE7" w:rsidRDefault="00A26B09" w:rsidP="00970E7A">
                              <w:pPr>
                                <w:spacing w:after="0" w:line="240" w:lineRule="auto"/>
                                <w:ind w:firstLine="208"/>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Հոդված 4.</w:t>
                              </w:r>
                            </w:p>
                          </w:tc>
                          <w:tc>
                            <w:tcPr>
                              <w:tcW w:w="0" w:type="auto"/>
                              <w:shd w:val="clear" w:color="auto" w:fill="FFFFFF"/>
                              <w:vAlign w:val="center"/>
                              <w:hideMark/>
                            </w:tcPr>
                            <w:p w:rsidR="00A26B09" w:rsidRPr="009B1FE7" w:rsidRDefault="00A26B09" w:rsidP="00970E7A">
                              <w:pPr>
                                <w:spacing w:after="0" w:line="240" w:lineRule="auto"/>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Հանրային ծառայությունների համարանիշի ձևավորման կարգը</w:t>
                              </w:r>
                            </w:p>
                          </w:tc>
                        </w:tr>
                      </w:tbl>
                      <w:p w:rsidR="00A26B09" w:rsidRPr="009B1FE7" w:rsidRDefault="00A26B09" w:rsidP="00970E7A">
                        <w:pPr>
                          <w:shd w:val="clear" w:color="auto" w:fill="FFFFFF"/>
                          <w:spacing w:after="0" w:line="240" w:lineRule="auto"/>
                          <w:ind w:firstLine="208"/>
                          <w:rPr>
                            <w:rFonts w:ascii="GHEA Grapalat" w:eastAsia="Times New Roman" w:hAnsi="GHEA Grapalat" w:cs="Times New Roman"/>
                            <w:color w:val="000000"/>
                            <w:sz w:val="24"/>
                            <w:szCs w:val="24"/>
                          </w:rPr>
                        </w:pPr>
                        <w:r w:rsidRPr="009B1FE7">
                          <w:rPr>
                            <w:rFonts w:ascii="Arial" w:eastAsia="Times New Roman" w:hAnsi="Arial" w:cs="Arial"/>
                            <w:color w:val="000000"/>
                            <w:sz w:val="24"/>
                            <w:szCs w:val="24"/>
                          </w:rPr>
                          <w:t> </w:t>
                        </w:r>
                      </w:p>
                      <w:p w:rsidR="00A26B09" w:rsidRPr="009B1FE7" w:rsidRDefault="00A26B09"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1. Հանրային ծառայությունների համարանիշը ձևավորվում է հետևյալ կերպ.</w:t>
                        </w:r>
                      </w:p>
                      <w:p w:rsidR="00A26B09" w:rsidRPr="009B1FE7" w:rsidRDefault="00A26B09"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1) թվային նիշերի առաջին զույգն արտացոլում է քաղաքացու ծննդյան ամսաթիվն ու սեռը և կարող է լինել`</w:t>
                        </w:r>
                      </w:p>
                      <w:p w:rsidR="00A26B09" w:rsidRPr="009B1FE7" w:rsidRDefault="00A26B09"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ա. 11-41 (11` ամսի 1-ին ծնված լինելու դեպքում, 41` ամսի 31-ին ծնված լինելու դեպքում)` արական սեռի համար,</w:t>
                        </w:r>
                      </w:p>
                      <w:p w:rsidR="00A26B09" w:rsidRPr="009B1FE7" w:rsidRDefault="00A26B09"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բ. 51-81 (51` ամսի 1-ին ծնված լինելու դեպքում, 81` ամսի 31-ին ծնված լինելու դեպքում)` իգական սեռի համար.</w:t>
                        </w:r>
                      </w:p>
                      <w:p w:rsidR="00A26B09" w:rsidRPr="009B1FE7" w:rsidRDefault="00A26B09"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2) թվային նիշերի երկրորդ զույգը (3-րդ և 4-րդ նիշեր) արտացոլում է քաղաքացու ծննդյան ամիսն ու դարը և կարող է լինել`</w:t>
                        </w:r>
                      </w:p>
                      <w:p w:rsidR="00A26B09" w:rsidRPr="009B1FE7" w:rsidRDefault="00A26B09"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ա. 01-12 (01` հունվարին ծնված լինելու դեպքում, 12` դեկտեմբերին ծնված լինելու դեպքում)` 20-րդ դարի համար (հունիսին ծնված լինելու դեպքում` 14),</w:t>
                        </w:r>
                      </w:p>
                      <w:p w:rsidR="00A26B09" w:rsidRPr="009B1FE7" w:rsidRDefault="00A26B09"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բ. 21-32 (21` հունվարին ծնված լինելու դեպքում, 32` դեկտեմբերին ծնված լինելու դեպքում)` 21-րդ դարի համար (հունիսին ծնված լինելու դեպքում` 34).</w:t>
                        </w:r>
                      </w:p>
                      <w:p w:rsidR="00A26B09" w:rsidRPr="009B1FE7" w:rsidRDefault="00A26B09"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3) թվային նիշերի երրորդ զույգը (5-րդ և 6-րդ նիշեր) արտացոլում է քաղաքացու ծննդյան տարեթիվը և կարող է լինել 00-99.</w:t>
                        </w:r>
                      </w:p>
                      <w:p w:rsidR="00A26B09" w:rsidRPr="009B1FE7" w:rsidRDefault="00A26B09"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4) թվային նիշերի երրորդ զույգին հաջորդող թվային նիշերի եռյակը (7-րդ, 8-րդ և 9-րդ նիշեր) արտացոլում է տվյալ օրը ծնված նույն սեռի քաղաքացիների` բնակչության պետական ռեգիստրում հաշվառման հերթական համարը և կարող է լինել 001-999:</w:t>
                        </w:r>
                      </w:p>
                      <w:p w:rsidR="00A26B09" w:rsidRPr="009B1FE7" w:rsidRDefault="00A26B09"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2. Վերջին թվային նիշը ճշգրտող նիշն է: Ճշգրտող նիշի հաշվարկման կարգը սահմանում է բնակչության պետական ռեգիստրը վարող` Արցախի Հանրապետության կառավարության լիազորած պետական կառավարման մարմինը:</w:t>
                        </w:r>
                      </w:p>
                      <w:p w:rsidR="00A26B09" w:rsidRPr="002E6518" w:rsidRDefault="00A26B09"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3. Հանրային ծառայությունների համարանիշը ձևավորելիս «6» թիվը չի կարող հաջորդաբար երեք անգամ կրկնվել:</w:t>
                        </w:r>
                      </w:p>
                      <w:p w:rsidR="00A26B09" w:rsidRPr="002E6518" w:rsidRDefault="00A26B09"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p>
                      <w:p w:rsidR="00A26B09" w:rsidRPr="002E6518" w:rsidRDefault="00A26B09"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p>
                      <w:p w:rsidR="00A26B09" w:rsidRPr="009B1FE7" w:rsidRDefault="00A26B09"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Arial" w:eastAsia="Times New Roman" w:hAnsi="Arial" w:cs="Arial"/>
                            <w:color w:val="000000"/>
                            <w:sz w:val="24"/>
                            <w:szCs w:val="24"/>
                          </w:rPr>
                          <w:t> </w:t>
                        </w:r>
                      </w:p>
                      <w:tbl>
                        <w:tblPr>
                          <w:tblW w:w="5000" w:type="pct"/>
                          <w:tblCellSpacing w:w="0" w:type="dxa"/>
                          <w:shd w:val="clear" w:color="auto" w:fill="FFFFFF"/>
                          <w:tblCellMar>
                            <w:left w:w="0" w:type="dxa"/>
                            <w:right w:w="0" w:type="dxa"/>
                          </w:tblCellMar>
                          <w:tblLook w:val="04A0"/>
                        </w:tblPr>
                        <w:tblGrid>
                          <w:gridCol w:w="2025"/>
                          <w:gridCol w:w="6913"/>
                        </w:tblGrid>
                        <w:tr w:rsidR="00A26B09" w:rsidRPr="009B1FE7" w:rsidTr="00970E7A">
                          <w:trPr>
                            <w:tblCellSpacing w:w="0" w:type="dxa"/>
                          </w:trPr>
                          <w:tc>
                            <w:tcPr>
                              <w:tcW w:w="2025" w:type="dxa"/>
                              <w:shd w:val="clear" w:color="auto" w:fill="FFFFFF"/>
                              <w:hideMark/>
                            </w:tcPr>
                            <w:p w:rsidR="00A26B09" w:rsidRPr="009B1FE7" w:rsidRDefault="00A26B09" w:rsidP="00970E7A">
                              <w:pPr>
                                <w:spacing w:after="0" w:line="240" w:lineRule="auto"/>
                                <w:ind w:firstLine="208"/>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Հոդված 5.</w:t>
                              </w:r>
                            </w:p>
                          </w:tc>
                          <w:tc>
                            <w:tcPr>
                              <w:tcW w:w="0" w:type="auto"/>
                              <w:shd w:val="clear" w:color="auto" w:fill="FFFFFF"/>
                              <w:vAlign w:val="center"/>
                              <w:hideMark/>
                            </w:tcPr>
                            <w:p w:rsidR="00A26B09" w:rsidRPr="009B1FE7" w:rsidRDefault="00A26B09" w:rsidP="00970E7A">
                              <w:pPr>
                                <w:spacing w:after="0" w:line="240" w:lineRule="auto"/>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Հանրային ծառայությունների համարանիշը հատկացնելը</w:t>
                              </w:r>
                            </w:p>
                          </w:tc>
                        </w:tr>
                      </w:tbl>
                      <w:p w:rsidR="00A26B09" w:rsidRPr="009B1FE7" w:rsidRDefault="00A26B09" w:rsidP="00970E7A">
                        <w:pPr>
                          <w:shd w:val="clear" w:color="auto" w:fill="FFFFFF"/>
                          <w:spacing w:after="0" w:line="240" w:lineRule="auto"/>
                          <w:ind w:firstLine="208"/>
                          <w:rPr>
                            <w:rFonts w:ascii="GHEA Grapalat" w:eastAsia="Times New Roman" w:hAnsi="GHEA Grapalat" w:cs="Times New Roman"/>
                            <w:color w:val="000000"/>
                            <w:sz w:val="24"/>
                            <w:szCs w:val="24"/>
                          </w:rPr>
                        </w:pPr>
                        <w:r w:rsidRPr="009B1FE7">
                          <w:rPr>
                            <w:rFonts w:ascii="Arial" w:eastAsia="Times New Roman" w:hAnsi="Arial" w:cs="Arial"/>
                            <w:color w:val="000000"/>
                            <w:sz w:val="24"/>
                            <w:szCs w:val="24"/>
                          </w:rPr>
                          <w:t> </w:t>
                        </w:r>
                      </w:p>
                      <w:p w:rsidR="00A26B09" w:rsidRPr="009B1FE7" w:rsidRDefault="00A26B09"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 xml:space="preserve">1. Հանրային ծառայությունների համարանիշը հատկացնում է բնակչության պետական ռեգիստրը վարող`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Հանրապետության կառավարության լիազորած պետական կառավարման մարմինը:</w:t>
                        </w:r>
                      </w:p>
                      <w:p w:rsidR="00A26B09" w:rsidRPr="009B1FE7" w:rsidRDefault="00A26B09"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2. Ծնողի կամ այլ օրինական ներկայացուցչի ցանկությամբ երեխայի բնակության վայրի տեղական ռեգիստրի կողմից 16 տարին չլրացած երեխային հատկացվում է հանրային ծառայությունների համարանիշ:</w:t>
                        </w:r>
                      </w:p>
                      <w:p w:rsidR="00A26B09" w:rsidRPr="00D33F94" w:rsidRDefault="00A26B09" w:rsidP="00970E7A">
                        <w:pPr>
                          <w:shd w:val="clear" w:color="auto" w:fill="FFFFFF"/>
                          <w:spacing w:after="0" w:line="240" w:lineRule="auto"/>
                          <w:ind w:firstLine="208"/>
                          <w:jc w:val="both"/>
                          <w:rPr>
                            <w:rFonts w:ascii="Arial" w:eastAsia="Times New Roman" w:hAnsi="Arial" w:cs="Arial"/>
                            <w:color w:val="000000"/>
                            <w:sz w:val="24"/>
                            <w:szCs w:val="24"/>
                          </w:rPr>
                        </w:pPr>
                        <w:r w:rsidRPr="009B1FE7">
                          <w:rPr>
                            <w:rFonts w:ascii="Arial" w:eastAsia="Times New Roman" w:hAnsi="Arial" w:cs="Arial"/>
                            <w:color w:val="000000"/>
                            <w:sz w:val="24"/>
                            <w:szCs w:val="24"/>
                          </w:rPr>
                          <w:t> </w:t>
                        </w:r>
                      </w:p>
                      <w:p w:rsidR="00645B3B" w:rsidRPr="00D33F94" w:rsidRDefault="00645B3B" w:rsidP="00970E7A">
                        <w:pPr>
                          <w:shd w:val="clear" w:color="auto" w:fill="FFFFFF"/>
                          <w:spacing w:after="0" w:line="240" w:lineRule="auto"/>
                          <w:ind w:firstLine="208"/>
                          <w:jc w:val="both"/>
                          <w:rPr>
                            <w:rFonts w:ascii="Arial" w:eastAsia="Times New Roman" w:hAnsi="Arial" w:cs="Arial"/>
                            <w:color w:val="000000"/>
                            <w:sz w:val="24"/>
                            <w:szCs w:val="24"/>
                          </w:rPr>
                        </w:pPr>
                      </w:p>
                      <w:p w:rsidR="00645B3B" w:rsidRPr="00D33F94" w:rsidRDefault="00645B3B" w:rsidP="00970E7A">
                        <w:pPr>
                          <w:shd w:val="clear" w:color="auto" w:fill="FFFFFF"/>
                          <w:spacing w:after="0" w:line="240" w:lineRule="auto"/>
                          <w:ind w:firstLine="208"/>
                          <w:jc w:val="both"/>
                          <w:rPr>
                            <w:rFonts w:ascii="Arial" w:eastAsia="Times New Roman" w:hAnsi="Arial" w:cs="Arial"/>
                            <w:color w:val="000000"/>
                            <w:sz w:val="24"/>
                            <w:szCs w:val="24"/>
                          </w:rPr>
                        </w:pPr>
                      </w:p>
                      <w:p w:rsidR="00645B3B" w:rsidRPr="00D33F94" w:rsidRDefault="00645B3B"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p>
                      <w:tbl>
                        <w:tblPr>
                          <w:tblW w:w="5000" w:type="pct"/>
                          <w:tblCellSpacing w:w="0" w:type="dxa"/>
                          <w:shd w:val="clear" w:color="auto" w:fill="FFFFFF"/>
                          <w:tblCellMar>
                            <w:left w:w="0" w:type="dxa"/>
                            <w:right w:w="0" w:type="dxa"/>
                          </w:tblCellMar>
                          <w:tblLook w:val="04A0"/>
                        </w:tblPr>
                        <w:tblGrid>
                          <w:gridCol w:w="2025"/>
                          <w:gridCol w:w="6913"/>
                        </w:tblGrid>
                        <w:tr w:rsidR="00A26B09" w:rsidRPr="009B1FE7" w:rsidTr="00970E7A">
                          <w:trPr>
                            <w:tblCellSpacing w:w="0" w:type="dxa"/>
                          </w:trPr>
                          <w:tc>
                            <w:tcPr>
                              <w:tcW w:w="2025" w:type="dxa"/>
                              <w:shd w:val="clear" w:color="auto" w:fill="FFFFFF"/>
                              <w:hideMark/>
                            </w:tcPr>
                            <w:p w:rsidR="00A26B09" w:rsidRPr="009B1FE7" w:rsidRDefault="00A26B09" w:rsidP="00970E7A">
                              <w:pPr>
                                <w:spacing w:after="0" w:line="240" w:lineRule="auto"/>
                                <w:ind w:firstLine="208"/>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Հոդված 6.</w:t>
                              </w:r>
                            </w:p>
                          </w:tc>
                          <w:tc>
                            <w:tcPr>
                              <w:tcW w:w="0" w:type="auto"/>
                              <w:shd w:val="clear" w:color="auto" w:fill="FFFFFF"/>
                              <w:vAlign w:val="center"/>
                              <w:hideMark/>
                            </w:tcPr>
                            <w:p w:rsidR="00A26B09" w:rsidRPr="009B1FE7" w:rsidRDefault="00A26B09" w:rsidP="00970E7A">
                              <w:pPr>
                                <w:spacing w:after="0" w:line="240" w:lineRule="auto"/>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Եզրափակիչ մաս և անցումային դրույթներ</w:t>
                              </w:r>
                            </w:p>
                          </w:tc>
                        </w:tr>
                      </w:tbl>
                      <w:p w:rsidR="00A26B09" w:rsidRPr="009B1FE7" w:rsidRDefault="00A26B09" w:rsidP="00970E7A">
                        <w:pPr>
                          <w:shd w:val="clear" w:color="auto" w:fill="FFFFFF"/>
                          <w:spacing w:after="0" w:line="240" w:lineRule="auto"/>
                          <w:ind w:firstLine="208"/>
                          <w:rPr>
                            <w:rFonts w:ascii="GHEA Grapalat" w:eastAsia="Times New Roman" w:hAnsi="GHEA Grapalat" w:cs="Times New Roman"/>
                            <w:color w:val="000000"/>
                            <w:sz w:val="24"/>
                            <w:szCs w:val="24"/>
                          </w:rPr>
                        </w:pPr>
                        <w:r w:rsidRPr="009B1FE7">
                          <w:rPr>
                            <w:rFonts w:ascii="Arial" w:eastAsia="Times New Roman" w:hAnsi="Arial" w:cs="Arial"/>
                            <w:color w:val="000000"/>
                            <w:sz w:val="24"/>
                            <w:szCs w:val="24"/>
                          </w:rPr>
                          <w:t> </w:t>
                        </w:r>
                      </w:p>
                      <w:p w:rsidR="00A26B09" w:rsidRPr="009B1FE7" w:rsidRDefault="00A26B09"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1. Սույն օրենքն ուժի մեջ է մտնում 2021 թվականի հունվարի 1-ին:</w:t>
                        </w:r>
                      </w:p>
                      <w:p w:rsidR="00A26B09" w:rsidRPr="002E6518" w:rsidRDefault="00A26B09"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2. Այն դեպքերում, երբ քաղաքացիների իրավունքների իրացման համար օրենսդրությամբ նախատեսվում է սոցիալական ապահովության քարտի (համարի) կիրառություն, քաղաքացին կարող է ներկայացնել իր հանրային ծառայությունների համարանիշը:</w:t>
                        </w:r>
                      </w:p>
                      <w:p w:rsidR="00A26B09" w:rsidRPr="002E6518" w:rsidRDefault="00A26B09"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r w:rsidRPr="002E6518">
                          <w:rPr>
                            <w:rFonts w:ascii="GHEA Grapalat" w:eastAsia="Times New Roman" w:hAnsi="GHEA Grapalat" w:cs="Times New Roman"/>
                            <w:color w:val="000000"/>
                            <w:sz w:val="24"/>
                            <w:szCs w:val="24"/>
                          </w:rPr>
                          <w:t xml:space="preserve">3. </w:t>
                        </w:r>
                        <w:r w:rsidRPr="009B1FE7">
                          <w:rPr>
                            <w:rFonts w:ascii="GHEA Grapalat" w:eastAsia="Times New Roman" w:hAnsi="GHEA Grapalat" w:cs="Times New Roman"/>
                            <w:color w:val="000000"/>
                            <w:sz w:val="24"/>
                            <w:szCs w:val="24"/>
                          </w:rPr>
                          <w:t>Այն</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դեպքերում</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երբ</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քաղաքացիների</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իրավունքների</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իրացման</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համար</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օրենսդրությամբ</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նախատեսվում</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է</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հանրային</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ծառայությունների</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համարանիշի</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սոցիալական</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ապահովության</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քարտի</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պարտադիր</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առկայություն</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սակայն</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քաղաքացին</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հրաժարվել</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է</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ձեռք</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բերել</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հանրային</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ծառայությունների</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համարանիշ</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սոցիալական</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ապահովության</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քարտ</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և</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չի</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ստացել</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նույնականացման</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քարտ</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կամ</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ստացել</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է</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նույնականացման</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քարտ</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որում</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հանրային</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ծառայությունների</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համարանիշը</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ամրագրված</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չէ</w:t>
                        </w:r>
                        <w:r w:rsidRPr="002E6518">
                          <w:rPr>
                            <w:rFonts w:ascii="GHEA Grapalat" w:eastAsia="Times New Roman" w:hAnsi="GHEA Grapalat" w:cs="Times New Roman"/>
                            <w:color w:val="000000"/>
                            <w:sz w:val="24"/>
                            <w:szCs w:val="24"/>
                          </w:rPr>
                          <w:t>,</w:t>
                        </w:r>
                        <w:r w:rsidRPr="00371C22">
                          <w:rPr>
                            <w:rFonts w:ascii="Arial" w:eastAsia="Times New Roman" w:hAnsi="Arial" w:cs="Arial"/>
                            <w:color w:val="000000"/>
                            <w:sz w:val="24"/>
                            <w:szCs w:val="24"/>
                            <w:lang w:val="en-US"/>
                          </w:rPr>
                          <w:t> </w:t>
                        </w:r>
                        <w:r w:rsidRPr="009B1FE7">
                          <w:rPr>
                            <w:rFonts w:ascii="GHEA Grapalat" w:eastAsia="Times New Roman" w:hAnsi="GHEA Grapalat" w:cs="Arial Unicode"/>
                            <w:color w:val="000000"/>
                            <w:sz w:val="24"/>
                            <w:szCs w:val="24"/>
                          </w:rPr>
                          <w:t>կամ</w:t>
                        </w:r>
                        <w:r w:rsidRPr="002E6518">
                          <w:rPr>
                            <w:rFonts w:ascii="GHEA Grapalat" w:eastAsia="Times New Roman" w:hAnsi="GHEA Grapalat" w:cs="Arial Unicode"/>
                            <w:color w:val="000000"/>
                            <w:sz w:val="24"/>
                            <w:szCs w:val="24"/>
                          </w:rPr>
                          <w:t xml:space="preserve"> </w:t>
                        </w:r>
                        <w:r w:rsidRPr="009B1FE7">
                          <w:rPr>
                            <w:rFonts w:ascii="GHEA Grapalat" w:eastAsia="Times New Roman" w:hAnsi="GHEA Grapalat" w:cs="Arial Unicode"/>
                            <w:color w:val="000000"/>
                            <w:sz w:val="24"/>
                            <w:szCs w:val="24"/>
                          </w:rPr>
                          <w:t>հրաժարվել</w:t>
                        </w:r>
                        <w:r w:rsidRPr="002E6518">
                          <w:rPr>
                            <w:rFonts w:ascii="GHEA Grapalat" w:eastAsia="Times New Roman" w:hAnsi="GHEA Grapalat" w:cs="Arial Unicode"/>
                            <w:color w:val="000000"/>
                            <w:sz w:val="24"/>
                            <w:szCs w:val="24"/>
                          </w:rPr>
                          <w:t xml:space="preserve"> </w:t>
                        </w:r>
                        <w:r w:rsidRPr="009B1FE7">
                          <w:rPr>
                            <w:rFonts w:ascii="GHEA Grapalat" w:eastAsia="Times New Roman" w:hAnsi="GHEA Grapalat" w:cs="Arial Unicode"/>
                            <w:color w:val="000000"/>
                            <w:sz w:val="24"/>
                            <w:szCs w:val="24"/>
                          </w:rPr>
                          <w:t>է</w:t>
                        </w:r>
                        <w:r w:rsidRPr="002E6518">
                          <w:rPr>
                            <w:rFonts w:ascii="GHEA Grapalat" w:eastAsia="Times New Roman" w:hAnsi="GHEA Grapalat" w:cs="Arial Unicode"/>
                            <w:color w:val="000000"/>
                            <w:sz w:val="24"/>
                            <w:szCs w:val="24"/>
                          </w:rPr>
                          <w:t xml:space="preserve"> </w:t>
                        </w:r>
                        <w:r w:rsidRPr="009B1FE7">
                          <w:rPr>
                            <w:rFonts w:ascii="GHEA Grapalat" w:eastAsia="Times New Roman" w:hAnsi="GHEA Grapalat" w:cs="Arial Unicode"/>
                            <w:color w:val="000000"/>
                            <w:sz w:val="24"/>
                            <w:szCs w:val="24"/>
                          </w:rPr>
                          <w:t>սոցիալական</w:t>
                        </w:r>
                        <w:r w:rsidRPr="002E6518">
                          <w:rPr>
                            <w:rFonts w:ascii="GHEA Grapalat" w:eastAsia="Times New Roman" w:hAnsi="GHEA Grapalat" w:cs="Arial Unicode"/>
                            <w:color w:val="000000"/>
                            <w:sz w:val="24"/>
                            <w:szCs w:val="24"/>
                          </w:rPr>
                          <w:t xml:space="preserve"> </w:t>
                        </w:r>
                        <w:r w:rsidRPr="009B1FE7">
                          <w:rPr>
                            <w:rFonts w:ascii="GHEA Grapalat" w:eastAsia="Times New Roman" w:hAnsi="GHEA Grapalat" w:cs="Arial Unicode"/>
                            <w:color w:val="000000"/>
                            <w:sz w:val="24"/>
                            <w:szCs w:val="24"/>
                          </w:rPr>
                          <w:t>ապահովության</w:t>
                        </w:r>
                        <w:r w:rsidRPr="002E6518">
                          <w:rPr>
                            <w:rFonts w:ascii="GHEA Grapalat" w:eastAsia="Times New Roman" w:hAnsi="GHEA Grapalat" w:cs="Arial Unicode"/>
                            <w:color w:val="000000"/>
                            <w:sz w:val="24"/>
                            <w:szCs w:val="24"/>
                          </w:rPr>
                          <w:t xml:space="preserve"> </w:t>
                        </w:r>
                        <w:r w:rsidRPr="009B1FE7">
                          <w:rPr>
                            <w:rFonts w:ascii="GHEA Grapalat" w:eastAsia="Times New Roman" w:hAnsi="GHEA Grapalat" w:cs="Arial Unicode"/>
                            <w:color w:val="000000"/>
                            <w:sz w:val="24"/>
                            <w:szCs w:val="24"/>
                          </w:rPr>
                          <w:t>քարտից</w:t>
                        </w:r>
                        <w:r w:rsidRPr="002E6518">
                          <w:rPr>
                            <w:rFonts w:ascii="GHEA Grapalat" w:eastAsia="Times New Roman" w:hAnsi="GHEA Grapalat" w:cs="Arial Unicode"/>
                            <w:color w:val="000000"/>
                            <w:sz w:val="24"/>
                            <w:szCs w:val="24"/>
                          </w:rPr>
                          <w:t xml:space="preserve"> </w:t>
                        </w:r>
                        <w:r w:rsidRPr="009B1FE7">
                          <w:rPr>
                            <w:rFonts w:ascii="GHEA Grapalat" w:eastAsia="Times New Roman" w:hAnsi="GHEA Grapalat" w:cs="Arial Unicode"/>
                            <w:color w:val="000000"/>
                            <w:sz w:val="24"/>
                            <w:szCs w:val="24"/>
                          </w:rPr>
                          <w:t>կամ</w:t>
                        </w:r>
                        <w:r w:rsidRPr="002E6518">
                          <w:rPr>
                            <w:rFonts w:ascii="GHEA Grapalat" w:eastAsia="Times New Roman" w:hAnsi="GHEA Grapalat" w:cs="Arial Unicode"/>
                            <w:color w:val="000000"/>
                            <w:sz w:val="24"/>
                            <w:szCs w:val="24"/>
                          </w:rPr>
                          <w:t xml:space="preserve"> </w:t>
                        </w:r>
                        <w:r w:rsidRPr="009B1FE7">
                          <w:rPr>
                            <w:rFonts w:ascii="GHEA Grapalat" w:eastAsia="Times New Roman" w:hAnsi="GHEA Grapalat" w:cs="Arial Unicode"/>
                            <w:color w:val="000000"/>
                            <w:sz w:val="24"/>
                            <w:szCs w:val="24"/>
                          </w:rPr>
                          <w:t>տեղե</w:t>
                        </w:r>
                        <w:r w:rsidRPr="009B1FE7">
                          <w:rPr>
                            <w:rFonts w:ascii="GHEA Grapalat" w:eastAsia="Times New Roman" w:hAnsi="GHEA Grapalat" w:cs="Times New Roman"/>
                            <w:color w:val="000000"/>
                            <w:sz w:val="24"/>
                            <w:szCs w:val="24"/>
                          </w:rPr>
                          <w:t>կանքի</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տեսքով</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հատկացված</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հանրային</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ծառայությունների</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համարանիշից</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ապա</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բնակչության</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պետական</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ռեգիստր</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վարող</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մարմինը</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վերջինիս</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տրամադրում</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է</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հանրային</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ծառայությունների</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համարանիշ</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չստանալու</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վերաբերյալ</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տեղեկանք</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որի</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հիման</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վրա</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պետական</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մարմինները</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պաշտոնատար</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կամ</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իրավասու</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այլ</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անձինք</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ապահովում</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են</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քաղաքացու</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իրավունքների</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իրացումը</w:t>
                        </w:r>
                        <w:r w:rsidRPr="002E6518">
                          <w:rPr>
                            <w:rFonts w:ascii="GHEA Grapalat" w:eastAsia="Times New Roman" w:hAnsi="GHEA Grapalat" w:cs="Times New Roman"/>
                            <w:color w:val="000000"/>
                            <w:sz w:val="24"/>
                            <w:szCs w:val="24"/>
                          </w:rPr>
                          <w:t>:</w:t>
                        </w:r>
                      </w:p>
                      <w:p w:rsidR="00A26B09" w:rsidRPr="009B1FE7" w:rsidRDefault="00A26B09"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 xml:space="preserve">4. Սույն հոդվածի 3-րդ մասով նախատեսված տեղեկանքի ձևը, տրամադրման կարգը, ինչպես նաև քաղաքացու ցանկությամբ հանրային ծառայությունների համարանիշ հատկացնելու կարգը սահմանում է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Հանրապետության կառավարությունը:</w:t>
                        </w:r>
                      </w:p>
                      <w:p w:rsidR="00A26B09" w:rsidRPr="00157D5B" w:rsidRDefault="00A26B09"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p>
                      <w:p w:rsidR="00A26B09" w:rsidRPr="00157D5B" w:rsidRDefault="00A26B09"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p>
                      <w:p w:rsidR="00A26B09" w:rsidRPr="009B1FE7" w:rsidRDefault="00A26B09" w:rsidP="00970E7A">
                        <w:pPr>
                          <w:shd w:val="clear" w:color="auto" w:fill="FFFFFF"/>
                          <w:spacing w:after="0" w:line="240" w:lineRule="auto"/>
                          <w:ind w:firstLine="208"/>
                          <w:jc w:val="both"/>
                          <w:rPr>
                            <w:rFonts w:ascii="GHEA Grapalat" w:eastAsia="Times New Roman" w:hAnsi="GHEA Grapalat" w:cs="Times New Roman"/>
                            <w:b/>
                            <w:color w:val="000000"/>
                            <w:sz w:val="24"/>
                            <w:szCs w:val="24"/>
                          </w:rPr>
                        </w:pPr>
                        <w:r w:rsidRPr="009B1FE7">
                          <w:rPr>
                            <w:rFonts w:ascii="GHEA Grapalat" w:eastAsia="Times New Roman" w:hAnsi="GHEA Grapalat" w:cs="Times New Roman"/>
                            <w:b/>
                            <w:color w:val="000000"/>
                            <w:sz w:val="24"/>
                            <w:szCs w:val="24"/>
                          </w:rPr>
                          <w:t>ԱՐՑԱԽԻ ՀԱՆՐԱՊԵՏՈՒԹՅԱՆ</w:t>
                        </w:r>
                      </w:p>
                      <w:p w:rsidR="00A26B09" w:rsidRPr="002E6518" w:rsidRDefault="00A26B09" w:rsidP="00970E7A">
                        <w:pPr>
                          <w:shd w:val="clear" w:color="auto" w:fill="FFFFFF"/>
                          <w:spacing w:after="0" w:line="240" w:lineRule="auto"/>
                          <w:ind w:firstLine="208"/>
                          <w:jc w:val="both"/>
                          <w:rPr>
                            <w:rFonts w:ascii="GHEA Grapalat" w:eastAsia="Times New Roman" w:hAnsi="GHEA Grapalat" w:cs="Times New Roman"/>
                            <w:b/>
                            <w:color w:val="000000"/>
                            <w:sz w:val="24"/>
                            <w:szCs w:val="24"/>
                          </w:rPr>
                        </w:pPr>
                        <w:r>
                          <w:rPr>
                            <w:rFonts w:ascii="GHEA Grapalat" w:eastAsia="Times New Roman" w:hAnsi="GHEA Grapalat" w:cs="Times New Roman"/>
                            <w:b/>
                            <w:color w:val="000000"/>
                            <w:sz w:val="24"/>
                            <w:szCs w:val="24"/>
                          </w:rPr>
                          <w:t xml:space="preserve">ՆԱԽԱԳԱՀ         </w:t>
                        </w:r>
                        <w:r w:rsidRPr="009B1FE7">
                          <w:rPr>
                            <w:rFonts w:ascii="GHEA Grapalat" w:eastAsia="Times New Roman" w:hAnsi="GHEA Grapalat" w:cs="Times New Roman"/>
                            <w:b/>
                            <w:color w:val="000000"/>
                            <w:sz w:val="24"/>
                            <w:szCs w:val="24"/>
                          </w:rPr>
                          <w:t xml:space="preserve">                                                        </w:t>
                        </w:r>
                        <w:r>
                          <w:rPr>
                            <w:rFonts w:ascii="GHEA Grapalat" w:eastAsia="Times New Roman" w:hAnsi="GHEA Grapalat" w:cs="Times New Roman"/>
                            <w:b/>
                            <w:color w:val="000000"/>
                            <w:sz w:val="24"/>
                            <w:szCs w:val="24"/>
                            <w:lang w:val="en-US"/>
                          </w:rPr>
                          <w:t>Ա</w:t>
                        </w:r>
                        <w:r w:rsidRPr="002E6518">
                          <w:rPr>
                            <w:rFonts w:ascii="GHEA Grapalat" w:eastAsia="Times New Roman" w:hAnsi="GHEA Grapalat" w:cs="Times New Roman"/>
                            <w:b/>
                            <w:color w:val="000000"/>
                            <w:sz w:val="24"/>
                            <w:szCs w:val="24"/>
                          </w:rPr>
                          <w:t>.</w:t>
                        </w:r>
                        <w:r>
                          <w:rPr>
                            <w:rFonts w:ascii="GHEA Grapalat" w:eastAsia="Times New Roman" w:hAnsi="GHEA Grapalat" w:cs="Times New Roman"/>
                            <w:b/>
                            <w:color w:val="000000"/>
                            <w:sz w:val="24"/>
                            <w:szCs w:val="24"/>
                            <w:lang w:val="en-US"/>
                          </w:rPr>
                          <w:t>ՀԱՐՈՒԹՅՈՒՆՅԱՆ</w:t>
                        </w:r>
                      </w:p>
                      <w:p w:rsidR="00A26B09" w:rsidRPr="009B1FE7" w:rsidRDefault="00A26B09"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p>
                      <w:p w:rsidR="00A26B09" w:rsidRPr="009B1FE7" w:rsidRDefault="00A26B09"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p>
                      <w:p w:rsidR="00A26B09" w:rsidRPr="00D33F94" w:rsidRDefault="00A26B09"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p>
                      <w:p w:rsidR="00645B3B" w:rsidRPr="00D33F94" w:rsidRDefault="00645B3B"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p>
                      <w:p w:rsidR="00645B3B" w:rsidRPr="00D33F94" w:rsidRDefault="00645B3B"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p>
                      <w:p w:rsidR="00645B3B" w:rsidRPr="00D33F94" w:rsidRDefault="00645B3B"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p>
                      <w:p w:rsidR="00645B3B" w:rsidRPr="00D33F94" w:rsidRDefault="00645B3B"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p>
                      <w:p w:rsidR="00645B3B" w:rsidRPr="00D33F94" w:rsidRDefault="00645B3B"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p>
                      <w:p w:rsidR="00645B3B" w:rsidRPr="00D33F94" w:rsidRDefault="00645B3B"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p>
                      <w:p w:rsidR="00645B3B" w:rsidRPr="00D33F94" w:rsidRDefault="00645B3B"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p>
                      <w:p w:rsidR="00645B3B" w:rsidRPr="00D33F94" w:rsidRDefault="00645B3B"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p>
                      <w:p w:rsidR="00645B3B" w:rsidRPr="00D33F94" w:rsidRDefault="00645B3B"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p>
                      <w:p w:rsidR="00645B3B" w:rsidRPr="00D33F94" w:rsidRDefault="00645B3B"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p>
                      <w:p w:rsidR="00645B3B" w:rsidRPr="00D33F94" w:rsidRDefault="00645B3B"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p>
                      <w:p w:rsidR="00645B3B" w:rsidRPr="00D33F94" w:rsidRDefault="00645B3B"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p>
                      <w:p w:rsidR="00645B3B" w:rsidRPr="00D33F94" w:rsidRDefault="00645B3B"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p>
                      <w:p w:rsidR="00645B3B" w:rsidRPr="00D33F94" w:rsidRDefault="00645B3B"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p>
                      <w:p w:rsidR="00645B3B" w:rsidRPr="00D33F94" w:rsidRDefault="00645B3B"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p>
                      <w:p w:rsidR="00645B3B" w:rsidRPr="00D33F94" w:rsidRDefault="00645B3B"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p>
                      <w:p w:rsidR="00645B3B" w:rsidRPr="00D33F94" w:rsidRDefault="00645B3B"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p>
                      <w:p w:rsidR="00A26B09" w:rsidRPr="00157D5B" w:rsidRDefault="00A26B09" w:rsidP="00970E7A">
                        <w:pPr>
                          <w:shd w:val="clear" w:color="auto" w:fill="FFFFFF"/>
                          <w:spacing w:after="0" w:line="240" w:lineRule="auto"/>
                          <w:ind w:firstLine="208"/>
                          <w:jc w:val="right"/>
                          <w:rPr>
                            <w:rFonts w:ascii="GHEA Grapalat" w:eastAsia="Times New Roman" w:hAnsi="GHEA Grapalat" w:cs="Times New Roman"/>
                            <w:b/>
                            <w:bCs/>
                            <w:color w:val="000000"/>
                            <w:sz w:val="24"/>
                            <w:szCs w:val="24"/>
                          </w:rPr>
                        </w:pPr>
                      </w:p>
                      <w:p w:rsidR="00A26B09" w:rsidRPr="00157D5B" w:rsidRDefault="00A26B09" w:rsidP="00970E7A">
                        <w:pPr>
                          <w:shd w:val="clear" w:color="auto" w:fill="FFFFFF"/>
                          <w:spacing w:after="0" w:line="240" w:lineRule="auto"/>
                          <w:ind w:firstLine="208"/>
                          <w:jc w:val="right"/>
                          <w:rPr>
                            <w:rFonts w:ascii="GHEA Grapalat" w:eastAsia="Times New Roman" w:hAnsi="GHEA Grapalat" w:cs="Times New Roman"/>
                            <w:b/>
                            <w:bCs/>
                            <w:color w:val="000000"/>
                            <w:sz w:val="24"/>
                            <w:szCs w:val="24"/>
                          </w:rPr>
                        </w:pPr>
                      </w:p>
                      <w:p w:rsidR="00A26B09" w:rsidRPr="009B1FE7" w:rsidRDefault="00A26B09" w:rsidP="00970E7A">
                        <w:pPr>
                          <w:shd w:val="clear" w:color="auto" w:fill="FFFFFF"/>
                          <w:spacing w:after="0" w:line="240" w:lineRule="auto"/>
                          <w:ind w:firstLine="208"/>
                          <w:jc w:val="right"/>
                          <w:rPr>
                            <w:rFonts w:ascii="GHEA Grapalat" w:eastAsia="Times New Roman" w:hAnsi="GHEA Grapalat" w:cs="Times New Roman"/>
                            <w:b/>
                            <w:color w:val="000000"/>
                            <w:sz w:val="24"/>
                            <w:szCs w:val="24"/>
                          </w:rPr>
                        </w:pPr>
                        <w:r w:rsidRPr="009B1FE7">
                          <w:rPr>
                            <w:rFonts w:ascii="GHEA Grapalat" w:eastAsia="Times New Roman" w:hAnsi="GHEA Grapalat" w:cs="Times New Roman"/>
                            <w:b/>
                            <w:bCs/>
                            <w:color w:val="000000"/>
                            <w:sz w:val="24"/>
                            <w:szCs w:val="24"/>
                          </w:rPr>
                          <w:t>ՆԱԽԱԳԻԾ</w:t>
                        </w:r>
                      </w:p>
                      <w:p w:rsidR="00A26B09" w:rsidRPr="009B1FE7" w:rsidRDefault="00A26B09"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p>
                      <w:p w:rsidR="00A26B09" w:rsidRPr="009B1FE7" w:rsidRDefault="00A26B09" w:rsidP="00970E7A">
                        <w:pPr>
                          <w:shd w:val="clear" w:color="auto" w:fill="FFFFFF"/>
                          <w:spacing w:after="0" w:line="240" w:lineRule="auto"/>
                          <w:ind w:firstLine="208"/>
                          <w:jc w:val="center"/>
                          <w:rPr>
                            <w:rFonts w:ascii="GHEA Grapalat" w:eastAsia="Times New Roman" w:hAnsi="GHEA Grapalat" w:cs="Times New Roman"/>
                            <w:color w:val="000000"/>
                            <w:sz w:val="28"/>
                            <w:szCs w:val="28"/>
                          </w:rPr>
                        </w:pPr>
                        <w:r w:rsidRPr="009B1FE7">
                          <w:rPr>
                            <w:rFonts w:ascii="GHEA Grapalat" w:eastAsia="Times New Roman" w:hAnsi="GHEA Grapalat" w:cs="Times New Roman"/>
                            <w:b/>
                            <w:bCs/>
                            <w:color w:val="000000"/>
                            <w:sz w:val="28"/>
                            <w:szCs w:val="28"/>
                            <w:lang w:val="en-US"/>
                          </w:rPr>
                          <w:t>ԱՐՑԱԽԻ</w:t>
                        </w:r>
                        <w:r w:rsidRPr="009B1FE7">
                          <w:rPr>
                            <w:rFonts w:ascii="GHEA Grapalat" w:eastAsia="Times New Roman" w:hAnsi="GHEA Grapalat" w:cs="Times New Roman"/>
                            <w:b/>
                            <w:bCs/>
                            <w:color w:val="000000"/>
                            <w:sz w:val="28"/>
                            <w:szCs w:val="28"/>
                          </w:rPr>
                          <w:t xml:space="preserve"> ՀԱՆՐԱՊԵՏՈՒԹՅԱՆ</w:t>
                        </w:r>
                      </w:p>
                      <w:p w:rsidR="00A26B09" w:rsidRPr="009B1FE7" w:rsidRDefault="00A26B09" w:rsidP="00970E7A">
                        <w:pPr>
                          <w:shd w:val="clear" w:color="auto" w:fill="FFFFFF"/>
                          <w:spacing w:after="0" w:line="240" w:lineRule="auto"/>
                          <w:ind w:firstLine="208"/>
                          <w:jc w:val="center"/>
                          <w:rPr>
                            <w:rFonts w:ascii="GHEA Grapalat" w:eastAsia="Times New Roman" w:hAnsi="GHEA Grapalat" w:cs="Times New Roman"/>
                            <w:color w:val="000000"/>
                            <w:sz w:val="28"/>
                            <w:szCs w:val="28"/>
                          </w:rPr>
                        </w:pPr>
                        <w:r w:rsidRPr="009B1FE7">
                          <w:rPr>
                            <w:rFonts w:ascii="Arial" w:eastAsia="Times New Roman" w:hAnsi="Arial" w:cs="Arial"/>
                            <w:color w:val="000000"/>
                            <w:sz w:val="28"/>
                            <w:szCs w:val="28"/>
                          </w:rPr>
                          <w:t> </w:t>
                        </w:r>
                      </w:p>
                      <w:p w:rsidR="00A26B09" w:rsidRPr="009B1FE7" w:rsidRDefault="00A26B09" w:rsidP="00970E7A">
                        <w:pPr>
                          <w:shd w:val="clear" w:color="auto" w:fill="FFFFFF"/>
                          <w:spacing w:after="0" w:line="240" w:lineRule="auto"/>
                          <w:ind w:firstLine="208"/>
                          <w:jc w:val="center"/>
                          <w:rPr>
                            <w:rFonts w:ascii="GHEA Grapalat" w:eastAsia="Times New Roman" w:hAnsi="GHEA Grapalat" w:cs="Times New Roman"/>
                            <w:color w:val="000000"/>
                            <w:sz w:val="28"/>
                            <w:szCs w:val="28"/>
                          </w:rPr>
                        </w:pPr>
                        <w:r w:rsidRPr="009B1FE7">
                          <w:rPr>
                            <w:rFonts w:ascii="GHEA Grapalat" w:eastAsia="Times New Roman" w:hAnsi="GHEA Grapalat" w:cs="Times New Roman"/>
                            <w:b/>
                            <w:bCs/>
                            <w:color w:val="000000"/>
                            <w:sz w:val="28"/>
                            <w:szCs w:val="28"/>
                          </w:rPr>
                          <w:t>Օ Ր Ե Ն Ք Ը</w:t>
                        </w:r>
                      </w:p>
                      <w:p w:rsidR="00A26B09" w:rsidRPr="009B1FE7" w:rsidRDefault="00A26B09" w:rsidP="00970E7A">
                        <w:pPr>
                          <w:shd w:val="clear" w:color="auto" w:fill="FFFFFF"/>
                          <w:spacing w:after="0" w:line="240" w:lineRule="auto"/>
                          <w:ind w:firstLine="208"/>
                          <w:jc w:val="center"/>
                          <w:rPr>
                            <w:rFonts w:ascii="GHEA Grapalat" w:eastAsia="Times New Roman" w:hAnsi="GHEA Grapalat" w:cs="Times New Roman"/>
                            <w:color w:val="000000"/>
                            <w:sz w:val="12"/>
                            <w:szCs w:val="12"/>
                          </w:rPr>
                        </w:pPr>
                        <w:r w:rsidRPr="009B1FE7">
                          <w:rPr>
                            <w:rFonts w:ascii="Arial" w:eastAsia="Times New Roman" w:hAnsi="Arial" w:cs="Arial"/>
                            <w:color w:val="000000"/>
                            <w:sz w:val="12"/>
                            <w:szCs w:val="12"/>
                          </w:rPr>
                          <w:t> </w:t>
                        </w:r>
                      </w:p>
                      <w:p w:rsidR="00A26B09" w:rsidRPr="009B1FE7" w:rsidRDefault="00A26B09" w:rsidP="00970E7A">
                        <w:pPr>
                          <w:shd w:val="clear" w:color="auto" w:fill="FFFFFF"/>
                          <w:spacing w:after="0" w:line="240" w:lineRule="auto"/>
                          <w:ind w:firstLine="208"/>
                          <w:jc w:val="center"/>
                          <w:rPr>
                            <w:rFonts w:ascii="GHEA Grapalat" w:eastAsia="Times New Roman" w:hAnsi="GHEA Grapalat" w:cs="Times New Roman"/>
                            <w:color w:val="000000"/>
                            <w:sz w:val="12"/>
                            <w:szCs w:val="12"/>
                          </w:rPr>
                        </w:pPr>
                        <w:r w:rsidRPr="009B1FE7">
                          <w:rPr>
                            <w:rFonts w:ascii="Arial" w:eastAsia="Times New Roman" w:hAnsi="Arial" w:cs="Arial"/>
                            <w:color w:val="000000"/>
                            <w:sz w:val="12"/>
                            <w:szCs w:val="12"/>
                          </w:rPr>
                          <w:t> </w:t>
                        </w:r>
                      </w:p>
                      <w:p w:rsidR="00A26B09" w:rsidRPr="009B1FE7" w:rsidRDefault="00A26B09" w:rsidP="00970E7A">
                        <w:pPr>
                          <w:shd w:val="clear" w:color="auto" w:fill="FFFFFF"/>
                          <w:spacing w:after="0" w:line="240" w:lineRule="auto"/>
                          <w:ind w:firstLine="208"/>
                          <w:jc w:val="center"/>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ՆՈՒՅՆԱԿԱՆԱՑՄԱՆ ՔԱՐՏԵՐԻ ՄԱՍԻՆ</w:t>
                        </w:r>
                      </w:p>
                      <w:p w:rsidR="00A26B09" w:rsidRPr="009B1FE7" w:rsidRDefault="00A26B09" w:rsidP="00970E7A">
                        <w:pPr>
                          <w:shd w:val="clear" w:color="auto" w:fill="FFFFFF"/>
                          <w:spacing w:after="0" w:line="240" w:lineRule="auto"/>
                          <w:ind w:firstLine="208"/>
                          <w:jc w:val="both"/>
                          <w:rPr>
                            <w:rFonts w:ascii="GHEA Grapalat" w:eastAsia="Times New Roman" w:hAnsi="GHEA Grapalat" w:cs="Times New Roman"/>
                            <w:color w:val="000000"/>
                            <w:sz w:val="24"/>
                            <w:szCs w:val="24"/>
                          </w:rPr>
                        </w:pPr>
                        <w:r w:rsidRPr="009B1FE7">
                          <w:rPr>
                            <w:rFonts w:ascii="Arial" w:eastAsia="Times New Roman" w:hAnsi="Arial" w:cs="Arial"/>
                            <w:color w:val="000000"/>
                            <w:sz w:val="24"/>
                            <w:szCs w:val="24"/>
                          </w:rPr>
                          <w:t> </w:t>
                        </w:r>
                      </w:p>
                      <w:tbl>
                        <w:tblPr>
                          <w:tblW w:w="5000" w:type="pct"/>
                          <w:tblCellSpacing w:w="0" w:type="dxa"/>
                          <w:shd w:val="clear" w:color="auto" w:fill="FFFFFF"/>
                          <w:tblCellMar>
                            <w:left w:w="0" w:type="dxa"/>
                            <w:right w:w="0" w:type="dxa"/>
                          </w:tblCellMar>
                          <w:tblLook w:val="04A0"/>
                        </w:tblPr>
                        <w:tblGrid>
                          <w:gridCol w:w="2025"/>
                          <w:gridCol w:w="6913"/>
                        </w:tblGrid>
                        <w:tr w:rsidR="00A26B09" w:rsidRPr="009B1FE7" w:rsidTr="00970E7A">
                          <w:trPr>
                            <w:tblCellSpacing w:w="0" w:type="dxa"/>
                          </w:trPr>
                          <w:tc>
                            <w:tcPr>
                              <w:tcW w:w="2025" w:type="dxa"/>
                              <w:shd w:val="clear" w:color="auto" w:fill="FFFFFF"/>
                              <w:hideMark/>
                            </w:tcPr>
                            <w:p w:rsidR="00A26B09" w:rsidRPr="009B1FE7" w:rsidRDefault="00A26B09" w:rsidP="00970E7A">
                              <w:pPr>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Հոդված 1.</w:t>
                              </w:r>
                            </w:p>
                          </w:tc>
                          <w:tc>
                            <w:tcPr>
                              <w:tcW w:w="0" w:type="auto"/>
                              <w:shd w:val="clear" w:color="auto" w:fill="FFFFFF"/>
                              <w:vAlign w:val="center"/>
                              <w:hideMark/>
                            </w:tcPr>
                            <w:p w:rsidR="00A26B09" w:rsidRPr="009B1FE7" w:rsidRDefault="00A26B09" w:rsidP="00970E7A">
                              <w:pPr>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Սույն օրենքի կարգավորման առարկան</w:t>
                              </w:r>
                            </w:p>
                          </w:tc>
                        </w:tr>
                      </w:tbl>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Arial" w:eastAsia="Times New Roman" w:hAnsi="Arial" w:cs="Arial"/>
                            <w:color w:val="000000"/>
                            <w:sz w:val="24"/>
                            <w:szCs w:val="24"/>
                          </w:rPr>
                          <w:t> </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 xml:space="preserve">1. Սույն օրենքը սահմանում է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Հանրապետության քաղաքացուն նույնականացման քարտ տրամադրելու, փոխանակելու, անվավեր ճանաչելու, վերցնելու հիմքերը և դրանց հետ կապված այլ իրավահարաբերությունների կարգավորման հիմունքները:</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Arial" w:eastAsia="Times New Roman" w:hAnsi="Arial" w:cs="Arial"/>
                            <w:color w:val="000000"/>
                            <w:sz w:val="24"/>
                            <w:szCs w:val="24"/>
                          </w:rPr>
                          <w:t> </w:t>
                        </w:r>
                      </w:p>
                      <w:tbl>
                        <w:tblPr>
                          <w:tblW w:w="5000" w:type="pct"/>
                          <w:tblCellSpacing w:w="0" w:type="dxa"/>
                          <w:shd w:val="clear" w:color="auto" w:fill="FFFFFF"/>
                          <w:tblCellMar>
                            <w:left w:w="0" w:type="dxa"/>
                            <w:right w:w="0" w:type="dxa"/>
                          </w:tblCellMar>
                          <w:tblLook w:val="04A0"/>
                        </w:tblPr>
                        <w:tblGrid>
                          <w:gridCol w:w="2025"/>
                          <w:gridCol w:w="6913"/>
                        </w:tblGrid>
                        <w:tr w:rsidR="00A26B09" w:rsidRPr="009B1FE7" w:rsidTr="00970E7A">
                          <w:trPr>
                            <w:tblCellSpacing w:w="0" w:type="dxa"/>
                          </w:trPr>
                          <w:tc>
                            <w:tcPr>
                              <w:tcW w:w="2025" w:type="dxa"/>
                              <w:shd w:val="clear" w:color="auto" w:fill="FFFFFF"/>
                              <w:hideMark/>
                            </w:tcPr>
                            <w:p w:rsidR="00A26B09" w:rsidRPr="009B1FE7" w:rsidRDefault="00A26B09" w:rsidP="00970E7A">
                              <w:pPr>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Հոդված 2.</w:t>
                              </w:r>
                            </w:p>
                          </w:tc>
                          <w:tc>
                            <w:tcPr>
                              <w:tcW w:w="0" w:type="auto"/>
                              <w:shd w:val="clear" w:color="auto" w:fill="FFFFFF"/>
                              <w:vAlign w:val="center"/>
                              <w:hideMark/>
                            </w:tcPr>
                            <w:p w:rsidR="00A26B09" w:rsidRPr="009B1FE7" w:rsidRDefault="00A26B09" w:rsidP="00970E7A">
                              <w:pPr>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Սույն օրենքում օգտագործվող հիմնական հասկացությունները</w:t>
                              </w:r>
                            </w:p>
                          </w:tc>
                        </w:tr>
                      </w:tbl>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Arial" w:eastAsia="Times New Roman" w:hAnsi="Arial" w:cs="Arial"/>
                            <w:color w:val="000000"/>
                            <w:sz w:val="24"/>
                            <w:szCs w:val="24"/>
                          </w:rPr>
                          <w:t> </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1. Սույն օրենքում օգտագործվում են հետևյալ հիմնական հասկացությունները.</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1)</w:t>
                        </w:r>
                        <w:r w:rsidRPr="009B1FE7">
                          <w:rPr>
                            <w:rFonts w:ascii="Arial" w:eastAsia="Times New Roman" w:hAnsi="Arial" w:cs="Arial"/>
                            <w:color w:val="000000"/>
                            <w:sz w:val="24"/>
                            <w:szCs w:val="24"/>
                          </w:rPr>
                          <w:t> </w:t>
                        </w:r>
                        <w:r w:rsidRPr="009B1FE7">
                          <w:rPr>
                            <w:rFonts w:ascii="GHEA Grapalat" w:eastAsia="Times New Roman" w:hAnsi="GHEA Grapalat" w:cs="Times New Roman"/>
                            <w:b/>
                            <w:bCs/>
                            <w:color w:val="000000"/>
                            <w:sz w:val="24"/>
                            <w:szCs w:val="24"/>
                          </w:rPr>
                          <w:t>նույնականացման քարտ`</w:t>
                        </w:r>
                        <w:r w:rsidRPr="009B1FE7">
                          <w:rPr>
                            <w:rFonts w:ascii="Arial" w:eastAsia="Times New Roman" w:hAnsi="Arial" w:cs="Arial"/>
                            <w:color w:val="000000"/>
                            <w:sz w:val="24"/>
                            <w:szCs w:val="24"/>
                          </w:rPr>
                          <w:t>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Հանրապետության քաղաքացու (այսուհետ` նաև քաղաքացի) ինքնությունը և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Հանրապետության քաղաքացիությունը հավաստող փաստաթուղթ, որը նախատեսված է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Հանրապետության տարածքում օգտագործելու համար.</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2)</w:t>
                        </w:r>
                        <w:r w:rsidRPr="009B1FE7">
                          <w:rPr>
                            <w:rFonts w:ascii="Arial" w:eastAsia="Times New Roman" w:hAnsi="Arial" w:cs="Arial"/>
                            <w:color w:val="000000"/>
                            <w:sz w:val="24"/>
                            <w:szCs w:val="24"/>
                          </w:rPr>
                          <w:t> </w:t>
                        </w:r>
                        <w:r w:rsidRPr="009B1FE7">
                          <w:rPr>
                            <w:rFonts w:ascii="GHEA Grapalat" w:eastAsia="Times New Roman" w:hAnsi="GHEA Grapalat" w:cs="Times New Roman"/>
                            <w:b/>
                            <w:bCs/>
                            <w:color w:val="000000"/>
                            <w:sz w:val="24"/>
                            <w:szCs w:val="24"/>
                          </w:rPr>
                          <w:t>տվյալների էլեկտրոնային պահոց`</w:t>
                        </w:r>
                        <w:r w:rsidRPr="009B1FE7">
                          <w:rPr>
                            <w:rFonts w:ascii="Arial" w:eastAsia="Times New Roman" w:hAnsi="Arial" w:cs="Arial"/>
                            <w:color w:val="000000"/>
                            <w:sz w:val="24"/>
                            <w:szCs w:val="24"/>
                          </w:rPr>
                          <w:t> </w:t>
                        </w:r>
                        <w:r w:rsidRPr="009B1FE7">
                          <w:rPr>
                            <w:rFonts w:ascii="GHEA Grapalat" w:eastAsia="Times New Roman" w:hAnsi="GHEA Grapalat" w:cs="Arial Unicode"/>
                            <w:color w:val="000000"/>
                            <w:sz w:val="24"/>
                            <w:szCs w:val="24"/>
                          </w:rPr>
                          <w:t>նույնականացման քա</w:t>
                        </w:r>
                        <w:r w:rsidRPr="009B1FE7">
                          <w:rPr>
                            <w:rFonts w:ascii="GHEA Grapalat" w:eastAsia="Times New Roman" w:hAnsi="GHEA Grapalat" w:cs="Times New Roman"/>
                            <w:color w:val="000000"/>
                            <w:sz w:val="24"/>
                            <w:szCs w:val="24"/>
                          </w:rPr>
                          <w:t>րտի տեխնիկական կառուցվածքային մաս, որը ներառում է քաղաքացու` սույն օրենքով նախատեսված տվյալները, տվյալների պաշտպանվածությունն ապահովող` քարտին հատուկ անհատական կրիպտոգրաֆիկ բանալիներ, էլեկտրոնային թվային ստորագրության և նույնականացման համար հավաստագրեր, էլեկտրոնային փոստ:</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Arial" w:eastAsia="Times New Roman" w:hAnsi="Arial" w:cs="Arial"/>
                            <w:color w:val="000000"/>
                            <w:sz w:val="24"/>
                            <w:szCs w:val="24"/>
                          </w:rPr>
                          <w:t> </w:t>
                        </w:r>
                      </w:p>
                      <w:tbl>
                        <w:tblPr>
                          <w:tblW w:w="5000" w:type="pct"/>
                          <w:tblCellSpacing w:w="0" w:type="dxa"/>
                          <w:shd w:val="clear" w:color="auto" w:fill="FFFFFF"/>
                          <w:tblCellMar>
                            <w:left w:w="0" w:type="dxa"/>
                            <w:right w:w="0" w:type="dxa"/>
                          </w:tblCellMar>
                          <w:tblLook w:val="04A0"/>
                        </w:tblPr>
                        <w:tblGrid>
                          <w:gridCol w:w="2025"/>
                          <w:gridCol w:w="6913"/>
                        </w:tblGrid>
                        <w:tr w:rsidR="00A26B09" w:rsidRPr="009B1FE7" w:rsidTr="00970E7A">
                          <w:trPr>
                            <w:tblCellSpacing w:w="0" w:type="dxa"/>
                          </w:trPr>
                          <w:tc>
                            <w:tcPr>
                              <w:tcW w:w="2025" w:type="dxa"/>
                              <w:shd w:val="clear" w:color="auto" w:fill="FFFFFF"/>
                              <w:hideMark/>
                            </w:tcPr>
                            <w:p w:rsidR="00A26B09" w:rsidRPr="009B1FE7" w:rsidRDefault="00A26B09" w:rsidP="00970E7A">
                              <w:pPr>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Հոդված 3.</w:t>
                              </w:r>
                            </w:p>
                          </w:tc>
                          <w:tc>
                            <w:tcPr>
                              <w:tcW w:w="0" w:type="auto"/>
                              <w:shd w:val="clear" w:color="auto" w:fill="FFFFFF"/>
                              <w:vAlign w:val="center"/>
                              <w:hideMark/>
                            </w:tcPr>
                            <w:p w:rsidR="00A26B09" w:rsidRPr="009B1FE7" w:rsidRDefault="00A26B09" w:rsidP="00970E7A">
                              <w:pPr>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Նույնականացման քարտ ստանալը և նույնականացման քարտի վավերականության ժամկետը</w:t>
                              </w:r>
                            </w:p>
                          </w:tc>
                        </w:tr>
                      </w:tbl>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Arial" w:eastAsia="Times New Roman" w:hAnsi="Arial" w:cs="Arial"/>
                            <w:color w:val="000000"/>
                            <w:sz w:val="24"/>
                            <w:szCs w:val="24"/>
                          </w:rPr>
                          <w:t> </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1. Քաղաքացին նույնականացման քարտ ստանում է կամավոր` 16 տարին լրանալու օրվանից:</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 xml:space="preserve">2. Քաղաքացին նույնականացման քարտ ստանալու մասին դիմումը ներկայացնում է </w:t>
                        </w:r>
                        <w:r>
                          <w:rPr>
                            <w:rFonts w:ascii="GHEA Grapalat" w:eastAsia="Times New Roman" w:hAnsi="GHEA Grapalat" w:cs="Times New Roman"/>
                            <w:color w:val="000000"/>
                            <w:sz w:val="24"/>
                            <w:szCs w:val="24"/>
                            <w:lang w:val="en-US"/>
                          </w:rPr>
                          <w:t>Արցախի</w:t>
                        </w:r>
                        <w:r w:rsidRPr="00371C22">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lang w:val="en-US"/>
                          </w:rPr>
                          <w:t>Հանրապետության</w:t>
                        </w:r>
                        <w:r w:rsidRPr="00371C22">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lang w:val="en-US"/>
                          </w:rPr>
                          <w:t>ոստիկանություն</w:t>
                        </w:r>
                        <w:r w:rsidRPr="00371C22">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 xml:space="preserve">(այսուհետ` </w:t>
                        </w:r>
                        <w:r>
                          <w:rPr>
                            <w:rFonts w:ascii="GHEA Grapalat" w:eastAsia="Times New Roman" w:hAnsi="GHEA Grapalat" w:cs="Times New Roman"/>
                            <w:color w:val="000000"/>
                            <w:sz w:val="24"/>
                            <w:szCs w:val="24"/>
                            <w:lang w:val="en-US"/>
                          </w:rPr>
                          <w:t>ոստիկանություն</w:t>
                        </w:r>
                        <w:r w:rsidRPr="009B1FE7">
                          <w:rPr>
                            <w:rFonts w:ascii="GHEA Grapalat" w:eastAsia="Times New Roman" w:hAnsi="GHEA Grapalat" w:cs="Times New Roman"/>
                            <w:color w:val="000000"/>
                            <w:sz w:val="24"/>
                            <w:szCs w:val="24"/>
                          </w:rPr>
                          <w:t>):</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3. 16 տարին լրացած քաղաքացին նույնականացման քարտ ստանալու մասին դիմումը ներկայացնում է անձամբ, բացառությամբ սույն հոդվածի 4-6-րդ մասերով նախատեսված դեպքերում:</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4. Անգործունակ ճանաչված քաղաքացուն նույնականացման քարտը տրամադրվում է խնամակալի դիմումի հիման վրա: Սահմանափակ գործունակ ճանաչված քաղաքացուն նույնականացման քարտը տրամադրվում է իր դիմումի հիման վրա:</w:t>
                        </w:r>
                        <w:r w:rsidRPr="009B1FE7">
                          <w:rPr>
                            <w:rFonts w:ascii="GHEA Grapalat" w:eastAsia="Times New Roman" w:hAnsi="GHEA Grapalat" w:cs="Arial Unicode"/>
                            <w:color w:val="000000"/>
                            <w:sz w:val="24"/>
                            <w:szCs w:val="24"/>
                          </w:rPr>
                          <w:t xml:space="preserve"> Սույն մասով նախատեսված դեպքերում դիմումներին կցվում է </w:t>
                        </w:r>
                        <w:r w:rsidRPr="009B1FE7">
                          <w:rPr>
                            <w:rFonts w:ascii="GHEA Grapalat" w:eastAsia="Times New Roman" w:hAnsi="GHEA Grapalat" w:cs="Arial Unicode"/>
                            <w:color w:val="000000"/>
                            <w:sz w:val="24"/>
                            <w:szCs w:val="24"/>
                          </w:rPr>
                          <w:lastRenderedPageBreak/>
                          <w:t>խնամակալ կամ հոգաբարձու հանդիսանալու փաստը հավաստող փա</w:t>
                        </w:r>
                        <w:r w:rsidRPr="009B1FE7">
                          <w:rPr>
                            <w:rFonts w:ascii="GHEA Grapalat" w:eastAsia="Times New Roman" w:hAnsi="GHEA Grapalat" w:cs="Times New Roman"/>
                            <w:color w:val="000000"/>
                            <w:sz w:val="24"/>
                            <w:szCs w:val="24"/>
                          </w:rPr>
                          <w:t>ստաթուղթ:</w:t>
                        </w:r>
                        <w:r w:rsidRPr="009B1FE7">
                          <w:rPr>
                            <w:rFonts w:ascii="Arial" w:eastAsia="Times New Roman" w:hAnsi="Arial" w:cs="Arial"/>
                            <w:color w:val="000000"/>
                            <w:sz w:val="24"/>
                            <w:szCs w:val="24"/>
                          </w:rPr>
                          <w:t> </w:t>
                        </w:r>
                      </w:p>
                      <w:p w:rsidR="00A26B09" w:rsidRPr="00CB034E" w:rsidRDefault="00A26B09" w:rsidP="00970E7A">
                        <w:pPr>
                          <w:shd w:val="clear" w:color="auto" w:fill="FFFFFF"/>
                          <w:spacing w:after="0" w:line="240" w:lineRule="auto"/>
                          <w:ind w:firstLine="192"/>
                          <w:jc w:val="both"/>
                          <w:rPr>
                            <w:rFonts w:ascii="GHEA Grapalat" w:eastAsia="Times New Roman" w:hAnsi="GHEA Grapalat" w:cs="Times New Roman"/>
                            <w:sz w:val="24"/>
                            <w:szCs w:val="24"/>
                          </w:rPr>
                        </w:pPr>
                        <w:r w:rsidRPr="00C47BA1">
                          <w:rPr>
                            <w:rFonts w:ascii="GHEA Grapalat" w:eastAsia="Times New Roman" w:hAnsi="GHEA Grapalat" w:cs="Times New Roman"/>
                            <w:color w:val="000000"/>
                            <w:sz w:val="24"/>
                            <w:szCs w:val="24"/>
                            <w:highlight w:val="yellow"/>
                          </w:rPr>
                          <w:t xml:space="preserve">5. Առաջին խմբի հաշմանդամները նույնականացման քարտ իրավունք ունեն ստանալու ներկայացուցիչների դիմումի հիման վրա: Այս դեպքում դիմումին կցվում է քաղաքացու բժշկասոցիալական փորձաքննության </w:t>
                        </w:r>
                        <w:r w:rsidRPr="00C47BA1">
                          <w:rPr>
                            <w:rFonts w:ascii="GHEA Grapalat" w:eastAsia="Times New Roman" w:hAnsi="GHEA Grapalat" w:cs="Times New Roman"/>
                            <w:sz w:val="24"/>
                            <w:szCs w:val="24"/>
                            <w:highlight w:val="yellow"/>
                          </w:rPr>
                          <w:t>որոշ</w:t>
                        </w:r>
                        <w:r w:rsidR="00D33F94" w:rsidRPr="00C47BA1">
                          <w:rPr>
                            <w:rFonts w:ascii="GHEA Grapalat" w:eastAsia="Times New Roman" w:hAnsi="GHEA Grapalat" w:cs="Times New Roman"/>
                            <w:sz w:val="24"/>
                            <w:szCs w:val="24"/>
                            <w:highlight w:val="yellow"/>
                            <w:lang w:val="en-US"/>
                          </w:rPr>
                          <w:t>ումը</w:t>
                        </w:r>
                        <w:r w:rsidRPr="00C47BA1">
                          <w:rPr>
                            <w:rFonts w:ascii="GHEA Grapalat" w:eastAsia="Times New Roman" w:hAnsi="GHEA Grapalat" w:cs="Times New Roman"/>
                            <w:sz w:val="24"/>
                            <w:szCs w:val="24"/>
                            <w:highlight w:val="yellow"/>
                          </w:rPr>
                          <w:t xml:space="preserve"> կամ </w:t>
                        </w:r>
                        <w:r w:rsidR="00D33F94" w:rsidRPr="00C47BA1">
                          <w:rPr>
                            <w:rFonts w:ascii="GHEA Grapalat" w:eastAsia="Times New Roman" w:hAnsi="GHEA Grapalat" w:cs="Times New Roman"/>
                            <w:sz w:val="24"/>
                            <w:szCs w:val="24"/>
                            <w:highlight w:val="yellow"/>
                          </w:rPr>
                          <w:t xml:space="preserve">բժշկասոցիալական փորձաքննության որոշման </w:t>
                        </w:r>
                        <w:r w:rsidR="00C47BA1" w:rsidRPr="00C47BA1">
                          <w:rPr>
                            <w:rFonts w:ascii="GHEA Grapalat" w:eastAsia="Times New Roman" w:hAnsi="GHEA Grapalat" w:cs="Times New Roman"/>
                            <w:color w:val="000000"/>
                            <w:sz w:val="24"/>
                            <w:szCs w:val="24"/>
                            <w:highlight w:val="yellow"/>
                          </w:rPr>
                          <w:t>քաղվածքի նոտարական կարգով վավերացված պատճենը</w:t>
                        </w:r>
                        <w:r w:rsidRPr="00C47BA1">
                          <w:rPr>
                            <w:rFonts w:ascii="GHEA Grapalat" w:eastAsia="Times New Roman" w:hAnsi="GHEA Grapalat" w:cs="Times New Roman"/>
                            <w:sz w:val="24"/>
                            <w:szCs w:val="24"/>
                            <w:highlight w:val="yellow"/>
                          </w:rPr>
                          <w:t>:</w:t>
                        </w:r>
                        <w:r w:rsidR="008A3894" w:rsidRPr="00CB034E">
                          <w:rPr>
                            <w:rFonts w:ascii="GHEA Grapalat" w:eastAsia="Times New Roman" w:hAnsi="GHEA Grapalat" w:cs="Times New Roman"/>
                            <w:sz w:val="24"/>
                            <w:szCs w:val="24"/>
                          </w:rPr>
                          <w:t xml:space="preserve">   </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6. Ազատազրկման դատապարտված կամ կալանավորված անձը նույնականացման քարտ ստանալու իրավունք ունի համապատասխանաբար քրեակատարողական հիմնարկի կամ կալանավորվածներին պահելու վայրի վարչակազմի միջոցով:</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7. Կարճաժամկետ մեկնում ստացած ազատազրկման դատապարտված կամ կալանավորված քաղաքացին իրավունք ունի ստանալու նույնականացման քարտ ` ընդհանուր հիմունքներով:</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8. Նույնականացման քարտը տրվում է 10 տարի վավերականության ժամկետով:</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Arial" w:eastAsia="Times New Roman" w:hAnsi="Arial" w:cs="Arial"/>
                            <w:color w:val="000000"/>
                            <w:sz w:val="24"/>
                            <w:szCs w:val="24"/>
                          </w:rPr>
                          <w:t> </w:t>
                        </w:r>
                      </w:p>
                      <w:tbl>
                        <w:tblPr>
                          <w:tblW w:w="5000" w:type="pct"/>
                          <w:tblCellSpacing w:w="0" w:type="dxa"/>
                          <w:shd w:val="clear" w:color="auto" w:fill="FFFFFF"/>
                          <w:tblCellMar>
                            <w:left w:w="0" w:type="dxa"/>
                            <w:right w:w="0" w:type="dxa"/>
                          </w:tblCellMar>
                          <w:tblLook w:val="04A0"/>
                        </w:tblPr>
                        <w:tblGrid>
                          <w:gridCol w:w="2025"/>
                          <w:gridCol w:w="6913"/>
                        </w:tblGrid>
                        <w:tr w:rsidR="00A26B09" w:rsidRPr="009B1FE7" w:rsidTr="00970E7A">
                          <w:trPr>
                            <w:tblCellSpacing w:w="0" w:type="dxa"/>
                          </w:trPr>
                          <w:tc>
                            <w:tcPr>
                              <w:tcW w:w="2025" w:type="dxa"/>
                              <w:shd w:val="clear" w:color="auto" w:fill="FFFFFF"/>
                              <w:hideMark/>
                            </w:tcPr>
                            <w:p w:rsidR="00A26B09" w:rsidRPr="009B1FE7" w:rsidRDefault="00A26B09" w:rsidP="00970E7A">
                              <w:pPr>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Հոդված 4.</w:t>
                              </w:r>
                            </w:p>
                          </w:tc>
                          <w:tc>
                            <w:tcPr>
                              <w:tcW w:w="0" w:type="auto"/>
                              <w:shd w:val="clear" w:color="auto" w:fill="FFFFFF"/>
                              <w:vAlign w:val="center"/>
                              <w:hideMark/>
                            </w:tcPr>
                            <w:p w:rsidR="00A26B09" w:rsidRPr="009B1FE7" w:rsidRDefault="00A26B09" w:rsidP="00970E7A">
                              <w:pPr>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Նույնականացման քարտի բովանդակությունը, ձևը, տրամադրելու (փոխանակելու) կարգը և ժամկետները, տրամադրելու (փոխանակելու) մերժման հիմքերը</w:t>
                              </w:r>
                            </w:p>
                          </w:tc>
                        </w:tr>
                      </w:tbl>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Arial" w:eastAsia="Times New Roman" w:hAnsi="Arial" w:cs="Arial"/>
                            <w:color w:val="000000"/>
                            <w:sz w:val="24"/>
                            <w:szCs w:val="24"/>
                          </w:rPr>
                          <w:t> </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 xml:space="preserve">1. Նույնականացման քարտը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Հանրապետության սեփականությունն է: Գտնված նույնականացման քարտերը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Հանրապետությունում ենթակա են հանձնման ոստիկանություն, իսկ օտարերկրյա պետությունում`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Հանրապետության դիվանագիտական ներկայացուցչություն կամ հյուպատոսական հիմնարկ:</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2. Նույնականացման քարտում հայերենով և անգլերենով ամրագրվում են քաղաքացու հետևյալ անձնական տվյալները.</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1) ազգանունը, անունը, ինչպես նաև հայրանունը` միայն հայերեն տարբերակում.</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2) ծննդյան վայրը, օրը, ամիսը, տարեթիվը.</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3) սեռը.</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4) քաղաքացիությունը.</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5) ազգությունը` քաղաքացու կամ սույն օրենքով նախատեսված դեպքերում` ներկայացուցչի ցանկությամբ.</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6) բնակության վայրը (նշվում է միայն երկիրը).</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 xml:space="preserve">7) </w:t>
                        </w:r>
                        <w:r w:rsidRPr="009B1FE7">
                          <w:rPr>
                            <w:rFonts w:ascii="GHEA Grapalat" w:eastAsia="Times New Roman" w:hAnsi="GHEA Grapalat" w:cs="Times New Roman"/>
                            <w:color w:val="000000"/>
                            <w:sz w:val="24"/>
                            <w:szCs w:val="24"/>
                            <w:lang w:val="en-US"/>
                          </w:rPr>
                          <w:t>սույն</w:t>
                        </w:r>
                        <w:r w:rsidRPr="009B1FE7">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lang w:val="en-US"/>
                          </w:rPr>
                          <w:t>հոդվածի</w:t>
                        </w:r>
                        <w:r>
                          <w:rPr>
                            <w:rFonts w:ascii="GHEA Grapalat" w:eastAsia="Times New Roman" w:hAnsi="GHEA Grapalat" w:cs="Times New Roman"/>
                            <w:color w:val="000000"/>
                            <w:sz w:val="24"/>
                            <w:szCs w:val="24"/>
                          </w:rPr>
                          <w:t xml:space="preserve"> </w:t>
                        </w:r>
                        <w:r w:rsidRPr="00371C22">
                          <w:rPr>
                            <w:rFonts w:ascii="GHEA Grapalat" w:eastAsia="Times New Roman" w:hAnsi="GHEA Grapalat" w:cs="Times New Roman"/>
                            <w:color w:val="000000"/>
                            <w:sz w:val="24"/>
                            <w:szCs w:val="24"/>
                          </w:rPr>
                          <w:t>4</w:t>
                        </w:r>
                        <w:r w:rsidRPr="009B1FE7">
                          <w:rPr>
                            <w:rFonts w:ascii="GHEA Grapalat" w:eastAsia="Times New Roman" w:hAnsi="GHEA Grapalat" w:cs="Times New Roman"/>
                            <w:color w:val="000000"/>
                            <w:sz w:val="24"/>
                            <w:szCs w:val="24"/>
                          </w:rPr>
                          <w:t>-</w:t>
                        </w:r>
                        <w:r w:rsidRPr="009B1FE7">
                          <w:rPr>
                            <w:rFonts w:ascii="GHEA Grapalat" w:eastAsia="Times New Roman" w:hAnsi="GHEA Grapalat" w:cs="Times New Roman"/>
                            <w:color w:val="000000"/>
                            <w:sz w:val="24"/>
                            <w:szCs w:val="24"/>
                            <w:lang w:val="en-US"/>
                          </w:rPr>
                          <w:t>րդ</w:t>
                        </w:r>
                        <w:r w:rsidRPr="009B1FE7">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lang w:val="en-US"/>
                          </w:rPr>
                          <w:t>մասով</w:t>
                        </w:r>
                        <w:r w:rsidRPr="009B1FE7">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lang w:val="en-US"/>
                          </w:rPr>
                          <w:t>նախատեսված</w:t>
                        </w:r>
                        <w:r w:rsidRPr="009B1FE7">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lang w:val="en-US"/>
                          </w:rPr>
                          <w:t>այլ</w:t>
                        </w:r>
                        <w:r w:rsidRPr="009B1FE7">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lang w:val="en-US"/>
                          </w:rPr>
                          <w:t>տվյալներ</w:t>
                        </w:r>
                        <w:r w:rsidRPr="009B1FE7">
                          <w:rPr>
                            <w:rFonts w:ascii="GHEA Grapalat" w:eastAsia="Times New Roman" w:hAnsi="GHEA Grapalat" w:cs="Times New Roman"/>
                            <w:color w:val="000000"/>
                            <w:sz w:val="24"/>
                            <w:szCs w:val="24"/>
                          </w:rPr>
                          <w:t>:</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371C22">
                          <w:rPr>
                            <w:rFonts w:ascii="GHEA Grapalat" w:eastAsia="Times New Roman" w:hAnsi="GHEA Grapalat" w:cs="Times New Roman"/>
                            <w:color w:val="000000"/>
                            <w:sz w:val="24"/>
                            <w:szCs w:val="24"/>
                          </w:rPr>
                          <w:t>3</w:t>
                        </w:r>
                        <w:r w:rsidRPr="009B1FE7">
                          <w:rPr>
                            <w:rFonts w:ascii="GHEA Grapalat" w:eastAsia="Times New Roman" w:hAnsi="GHEA Grapalat" w:cs="Times New Roman"/>
                            <w:color w:val="000000"/>
                            <w:sz w:val="24"/>
                            <w:szCs w:val="24"/>
                          </w:rPr>
                          <w:t xml:space="preserve">. Նույնականացման քարտում անվան և ազգանվան անգլերեն, ինչպես նաև անվան, ազգանվան և հայրանվան հայերեն ամրագրման կարգը սահմանվում է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Հանրապետության կառավարության որոշմամբ:</w:t>
                        </w:r>
                      </w:p>
                      <w:p w:rsidR="00A26B09" w:rsidRPr="00371C22"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371C22">
                          <w:rPr>
                            <w:rFonts w:ascii="GHEA Grapalat" w:eastAsia="Times New Roman" w:hAnsi="GHEA Grapalat" w:cs="Times New Roman"/>
                            <w:color w:val="000000"/>
                            <w:sz w:val="24"/>
                            <w:szCs w:val="24"/>
                          </w:rPr>
                          <w:t>4</w:t>
                        </w:r>
                        <w:r w:rsidRPr="009B1FE7">
                          <w:rPr>
                            <w:rFonts w:ascii="GHEA Grapalat" w:eastAsia="Times New Roman" w:hAnsi="GHEA Grapalat" w:cs="Times New Roman"/>
                            <w:color w:val="000000"/>
                            <w:sz w:val="24"/>
                            <w:szCs w:val="24"/>
                          </w:rPr>
                          <w:t xml:space="preserve">. Տվյալների էլեկտրոնային պահոցում միայն հայերենով կարող է նշվել բնակչության պետական ռեգիստրում առկա մշտական բնակության վայրի (կացարանի) հասցեն: Նույնականացման քարտում ամրագրվում են նաև հանրային ծառայությունների համարանիշը (բացառությամբ սույն </w:t>
                        </w:r>
                        <w:r w:rsidRPr="0081475A">
                          <w:rPr>
                            <w:rFonts w:ascii="GHEA Grapalat" w:eastAsia="Times New Roman" w:hAnsi="GHEA Grapalat" w:cs="Times New Roman"/>
                            <w:color w:val="000000"/>
                            <w:sz w:val="24"/>
                            <w:szCs w:val="24"/>
                          </w:rPr>
                          <w:t>հոդվածի 6-րդ</w:t>
                        </w:r>
                        <w:r w:rsidRPr="009B1FE7">
                          <w:rPr>
                            <w:rFonts w:ascii="GHEA Grapalat" w:eastAsia="Times New Roman" w:hAnsi="GHEA Grapalat" w:cs="Times New Roman"/>
                            <w:color w:val="000000"/>
                            <w:sz w:val="24"/>
                            <w:szCs w:val="24"/>
                          </w:rPr>
                          <w:t xml:space="preserve"> մասով նախատեսված դեպքերի), քաղաքացու լուսանկարը, քաղաքացու ստորագրությունը, </w:t>
                        </w:r>
                        <w:r>
                          <w:rPr>
                            <w:rFonts w:ascii="GHEA Grapalat" w:eastAsia="Times New Roman" w:hAnsi="GHEA Grapalat" w:cs="Times New Roman"/>
                            <w:color w:val="000000"/>
                            <w:sz w:val="24"/>
                            <w:szCs w:val="24"/>
                            <w:lang w:val="en-US"/>
                          </w:rPr>
                          <w:t>բացառությամբ</w:t>
                        </w:r>
                        <w:r w:rsidRPr="00371C22">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lang w:val="en-US"/>
                          </w:rPr>
                          <w:t>սույն</w:t>
                        </w:r>
                        <w:r w:rsidRPr="00371C22">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lang w:val="en-US"/>
                          </w:rPr>
                          <w:t>հոդվածի</w:t>
                        </w:r>
                        <w:r w:rsidRPr="00371C22">
                          <w:rPr>
                            <w:rFonts w:ascii="GHEA Grapalat" w:eastAsia="Times New Roman" w:hAnsi="GHEA Grapalat" w:cs="Times New Roman"/>
                            <w:color w:val="000000"/>
                            <w:sz w:val="24"/>
                            <w:szCs w:val="24"/>
                          </w:rPr>
                          <w:t xml:space="preserve"> 5-</w:t>
                        </w:r>
                        <w:r>
                          <w:rPr>
                            <w:rFonts w:ascii="GHEA Grapalat" w:eastAsia="Times New Roman" w:hAnsi="GHEA Grapalat" w:cs="Times New Roman"/>
                            <w:color w:val="000000"/>
                            <w:sz w:val="24"/>
                            <w:szCs w:val="24"/>
                            <w:lang w:val="en-US"/>
                          </w:rPr>
                          <w:t>րդ</w:t>
                        </w:r>
                        <w:r w:rsidRPr="00371C22">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lang w:val="en-US"/>
                          </w:rPr>
                          <w:t>մասով</w:t>
                        </w:r>
                        <w:r w:rsidRPr="00371C22">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lang w:val="en-US"/>
                          </w:rPr>
                          <w:t>նախատեսված</w:t>
                        </w:r>
                        <w:r w:rsidRPr="00371C22">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lang w:val="en-US"/>
                          </w:rPr>
                          <w:t>դեպքի</w:t>
                        </w:r>
                        <w:r w:rsidRPr="00371C22">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 xml:space="preserve">ինչպես նաև արյան խումբը և ռեզուսը (քաղաքացու կամ սույն օրենքով նախատեսված դեպքերում` ներկայացուցչի ցանկությամբ): Նույնականացման </w:t>
                        </w:r>
                        <w:r w:rsidRPr="009B1FE7">
                          <w:rPr>
                            <w:rFonts w:ascii="GHEA Grapalat" w:eastAsia="Times New Roman" w:hAnsi="GHEA Grapalat" w:cs="Times New Roman"/>
                            <w:color w:val="000000"/>
                            <w:sz w:val="24"/>
                            <w:szCs w:val="24"/>
                          </w:rPr>
                          <w:lastRenderedPageBreak/>
                          <w:t>քարտը ներառում է այն տրամադրած ոստիկանության ստորաբաժանման ծածկագիրը, ինչպես նաև նույնականացման քարտի տրամադրման և վավերականության ժամկետները, նույնականացման քարտի համարը:</w:t>
                        </w:r>
                      </w:p>
                      <w:p w:rsidR="00A26B09" w:rsidRPr="002E6518"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2E6518">
                          <w:rPr>
                            <w:rFonts w:ascii="GHEA Grapalat" w:eastAsia="Times New Roman" w:hAnsi="GHEA Grapalat" w:cs="Times New Roman"/>
                            <w:color w:val="000000"/>
                            <w:sz w:val="24"/>
                            <w:szCs w:val="24"/>
                          </w:rPr>
                          <w:t xml:space="preserve">5. </w:t>
                        </w:r>
                        <w:r w:rsidRPr="009B1FE7">
                          <w:rPr>
                            <w:rFonts w:ascii="GHEA Grapalat" w:eastAsia="Times New Roman" w:hAnsi="GHEA Grapalat" w:cs="Times New Roman"/>
                            <w:color w:val="000000"/>
                            <w:sz w:val="24"/>
                            <w:szCs w:val="24"/>
                          </w:rPr>
                          <w:t>Եթե</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նույնականացման</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քարտի</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վրա</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քաղաքացու</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ստորագրության</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բացակայությունը</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պայմանավորված</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է</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քաղաքացու</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ֆիզիոլոգիական</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առանձնահատկություններով</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ապա</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այդ</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մասին</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նույնականացման</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քարտում</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կատարվում</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է</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համապատասխան</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նշում</w:t>
                        </w:r>
                        <w:r w:rsidRPr="002E6518">
                          <w:rPr>
                            <w:rFonts w:ascii="GHEA Grapalat" w:eastAsia="Times New Roman" w:hAnsi="GHEA Grapalat" w:cs="Times New Roman"/>
                            <w:color w:val="000000"/>
                            <w:sz w:val="24"/>
                            <w:szCs w:val="24"/>
                          </w:rPr>
                          <w:t>:</w:t>
                        </w:r>
                      </w:p>
                      <w:p w:rsidR="00A26B09" w:rsidRPr="002E6518"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2E6518">
                          <w:rPr>
                            <w:rFonts w:ascii="GHEA Grapalat" w:eastAsia="Times New Roman" w:hAnsi="GHEA Grapalat" w:cs="Times New Roman"/>
                            <w:color w:val="000000"/>
                            <w:sz w:val="24"/>
                            <w:szCs w:val="24"/>
                          </w:rPr>
                          <w:t xml:space="preserve">6. </w:t>
                        </w:r>
                        <w:r w:rsidRPr="009B1FE7">
                          <w:rPr>
                            <w:rFonts w:ascii="GHEA Grapalat" w:eastAsia="Times New Roman" w:hAnsi="GHEA Grapalat" w:cs="Times New Roman"/>
                            <w:color w:val="000000"/>
                            <w:sz w:val="24"/>
                            <w:szCs w:val="24"/>
                          </w:rPr>
                          <w:t>Այն</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դեպքում</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երբ</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քաղաքացին</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հրաժարվել</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է</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ձեռք</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բերել</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հանրային</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ծառայությունների</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համարանիշ</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սոցիալական</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ապահովության</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քարտ</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կամ</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հրաժարվել</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է</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սոցիալական</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ապահովության</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քարտից</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կամ</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տեղեկանքի</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տեսքով</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հատկացված</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հանրային</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ծառայությունների</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համարանիշից</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ապա</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նույնականացման</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քարտը</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տրամադրվում</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է</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առանց</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հանրային</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ծառայությունների</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համարանիշը</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նույնականացման</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քարտում</w:t>
                        </w:r>
                        <w:r w:rsidRPr="002E6518">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rPr>
                          <w:t>ամրագրելու</w:t>
                        </w:r>
                        <w:r w:rsidRPr="002E6518">
                          <w:rPr>
                            <w:rFonts w:ascii="GHEA Grapalat" w:eastAsia="Times New Roman" w:hAnsi="GHEA Grapalat" w:cs="Times New Roman"/>
                            <w:color w:val="000000"/>
                            <w:sz w:val="24"/>
                            <w:szCs w:val="24"/>
                          </w:rPr>
                          <w:t>:</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 xml:space="preserve">7. Նույնականացման քարտի համարի ձևավորման կարգը հաստատում է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Հանրապետության կառավարությունը:</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8. Նույնականացման քարտը ներառում է տեխնիկական մաս` տվյալների էլեկտրոնային պահոց, որտեղ</w:t>
                        </w:r>
                        <w:r>
                          <w:rPr>
                            <w:rFonts w:ascii="GHEA Grapalat" w:eastAsia="Times New Roman" w:hAnsi="GHEA Grapalat" w:cs="Times New Roman"/>
                            <w:color w:val="000000"/>
                            <w:sz w:val="24"/>
                            <w:szCs w:val="24"/>
                          </w:rPr>
                          <w:t xml:space="preserve"> ամրագրվում են սույն հոդվածի 2-</w:t>
                        </w:r>
                        <w:r w:rsidRPr="0081475A">
                          <w:rPr>
                            <w:rFonts w:ascii="GHEA Grapalat" w:eastAsia="Times New Roman" w:hAnsi="GHEA Grapalat" w:cs="Times New Roman"/>
                            <w:color w:val="000000"/>
                            <w:sz w:val="24"/>
                            <w:szCs w:val="24"/>
                          </w:rPr>
                          <w:t>4</w:t>
                        </w:r>
                        <w:r w:rsidRPr="009B1FE7">
                          <w:rPr>
                            <w:rFonts w:ascii="GHEA Grapalat" w:eastAsia="Times New Roman" w:hAnsi="GHEA Grapalat" w:cs="Times New Roman"/>
                            <w:color w:val="000000"/>
                            <w:sz w:val="24"/>
                            <w:szCs w:val="24"/>
                          </w:rPr>
                          <w:t>-րդ մասերով նախատեսված տվյալները, տվյալների պաշտպանվածությունն ապահովող` քարտին հատուկ անհատական կրիպտոգրաֆիկ բանալի, էլեկտրոնային թվային ստորագրության համար հավաստագիր և էլեկտրոնային փոստ:</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 xml:space="preserve">9. Նույնականացման քարտի հետ մեկտեղ տրվող էլեկտրոնային փոստը հասանելի է ակտիվացման պահից: Նույնականացման քարտի հետ մեկտեղ էլեկտրոնային փոստի տրամադրման կարգը, ինչպես նաև էլեկտրոնային փոստի հասցեի վերաբերյալ տեղեկատվության տրամադրման դեպքերն ու կարգը սահմանում է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Հանրապետության կառավարությունը:</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10. Նույնականացման քարտ ստանալու համար քաղաքացին ներկայացնում է`</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1) դիմում.</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2) անձնագիր կամ ծննդյան վկայական.</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 xml:space="preserve">3) 18 տարին լրացած չլինելու դեպքում՝  ծնողների և երեխայի գրավոր համաձայնությունները, եթե դիմումատուն չունի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Հանրապետության քաղաքացու անձնագիր: Եթե ծնողն անձամբ չի կարող ներկայացնել համաձայնությունը, ապա ներկայացվող համաձայնության վրա նրա ստորագրության իսկությունը պետք է վավերացված լինի նոտարական կարգով.</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 xml:space="preserve">4)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Հանրապետության կառավարության որոշմամբ նախատեսված` ինքնությունը հավաստող այլ փաստաթղթեր` սույն մասի 2-րդ կետով նշված փաստաթղթերը ներկայացնելու անհնարինության դեպքում.</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5) զինվորական կցագրման վկայական կամ զինվորական գրքույկ կամ զինվորական հաշվառման փաստը հավաստող տեղեկանք (զինապարտները).</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6) բժշկական բնույթի համապատասխան փաստաթուղթ` քաղաքացու կամ սույն օրենքով նախատեսված դեպքերում` ներկայացուցչի ցանկությամբ նույնականացման քարտում արյան խմբի և ռեզուսի վերաբերյալ տվյալներն առաջին անգամ ամրագրելու դեպքում.</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 xml:space="preserve">7) պետական տուրքի վճարման անդորրագիր, </w:t>
                        </w:r>
                        <w:r w:rsidRPr="009B1FE7">
                          <w:rPr>
                            <w:rFonts w:ascii="GHEA Grapalat" w:eastAsia="Times New Roman" w:hAnsi="GHEA Grapalat" w:cs="Times New Roman"/>
                            <w:color w:val="000000"/>
                            <w:sz w:val="24"/>
                            <w:szCs w:val="24"/>
                            <w:lang w:val="en-US"/>
                          </w:rPr>
                          <w:t>բացառությամբ</w:t>
                        </w:r>
                        <w:r w:rsidRPr="009B1FE7">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bCs/>
                            <w:color w:val="000000"/>
                            <w:sz w:val="24"/>
                            <w:szCs w:val="24"/>
                          </w:rPr>
                          <w:t>«</w:t>
                        </w:r>
                        <w:r w:rsidRPr="009B1FE7">
                          <w:rPr>
                            <w:rFonts w:ascii="GHEA Grapalat" w:eastAsia="Times New Roman" w:hAnsi="GHEA Grapalat" w:cs="Times New Roman"/>
                            <w:bCs/>
                            <w:color w:val="000000"/>
                            <w:sz w:val="24"/>
                            <w:szCs w:val="24"/>
                            <w:lang w:val="en-US"/>
                          </w:rPr>
                          <w:t>Պետական</w:t>
                        </w:r>
                        <w:r w:rsidRPr="009B1FE7">
                          <w:rPr>
                            <w:rFonts w:ascii="GHEA Grapalat" w:eastAsia="Times New Roman" w:hAnsi="GHEA Grapalat" w:cs="Times New Roman"/>
                            <w:bCs/>
                            <w:color w:val="000000"/>
                            <w:sz w:val="24"/>
                            <w:szCs w:val="24"/>
                          </w:rPr>
                          <w:t xml:space="preserve"> </w:t>
                        </w:r>
                        <w:r w:rsidRPr="009B1FE7">
                          <w:rPr>
                            <w:rFonts w:ascii="GHEA Grapalat" w:eastAsia="Times New Roman" w:hAnsi="GHEA Grapalat" w:cs="Times New Roman"/>
                            <w:bCs/>
                            <w:color w:val="000000"/>
                            <w:sz w:val="24"/>
                            <w:szCs w:val="24"/>
                            <w:lang w:val="en-US"/>
                          </w:rPr>
                          <w:t>տուրքի</w:t>
                        </w:r>
                        <w:r w:rsidRPr="009B1FE7">
                          <w:rPr>
                            <w:rFonts w:ascii="GHEA Grapalat" w:eastAsia="Times New Roman" w:hAnsi="GHEA Grapalat" w:cs="Times New Roman"/>
                            <w:bCs/>
                            <w:color w:val="000000"/>
                            <w:sz w:val="24"/>
                            <w:szCs w:val="24"/>
                          </w:rPr>
                          <w:t xml:space="preserve"> </w:t>
                        </w:r>
                        <w:r w:rsidRPr="009B1FE7">
                          <w:rPr>
                            <w:rFonts w:ascii="GHEA Grapalat" w:eastAsia="Times New Roman" w:hAnsi="GHEA Grapalat" w:cs="Times New Roman"/>
                            <w:bCs/>
                            <w:color w:val="000000"/>
                            <w:sz w:val="24"/>
                            <w:szCs w:val="24"/>
                            <w:lang w:val="en-US"/>
                          </w:rPr>
                          <w:t>մասին</w:t>
                        </w:r>
                        <w:r w:rsidRPr="009B1FE7">
                          <w:rPr>
                            <w:rFonts w:ascii="GHEA Grapalat" w:eastAsia="Times New Roman" w:hAnsi="GHEA Grapalat" w:cs="Times New Roman"/>
                            <w:bCs/>
                            <w:color w:val="000000"/>
                            <w:sz w:val="24"/>
                            <w:szCs w:val="24"/>
                          </w:rPr>
                          <w:t xml:space="preserve">» </w:t>
                        </w:r>
                        <w:r w:rsidRPr="009B1FE7">
                          <w:rPr>
                            <w:rFonts w:ascii="GHEA Grapalat" w:eastAsia="Times New Roman" w:hAnsi="GHEA Grapalat" w:cs="Times New Roman"/>
                            <w:bCs/>
                            <w:color w:val="000000"/>
                            <w:sz w:val="24"/>
                            <w:szCs w:val="24"/>
                            <w:lang w:val="en-US"/>
                          </w:rPr>
                          <w:t>օրենքով</w:t>
                        </w:r>
                        <w:r w:rsidRPr="009B1FE7">
                          <w:rPr>
                            <w:rFonts w:ascii="GHEA Grapalat" w:eastAsia="Times New Roman" w:hAnsi="GHEA Grapalat" w:cs="Times New Roman"/>
                            <w:bCs/>
                            <w:color w:val="000000"/>
                            <w:sz w:val="24"/>
                            <w:szCs w:val="24"/>
                          </w:rPr>
                          <w:t xml:space="preserve"> </w:t>
                        </w:r>
                        <w:r w:rsidRPr="009B1FE7">
                          <w:rPr>
                            <w:rFonts w:ascii="GHEA Grapalat" w:eastAsia="Times New Roman" w:hAnsi="GHEA Grapalat" w:cs="Times New Roman"/>
                            <w:bCs/>
                            <w:color w:val="000000"/>
                            <w:sz w:val="24"/>
                            <w:szCs w:val="24"/>
                            <w:lang w:val="en-US"/>
                          </w:rPr>
                          <w:t>նախատեսված</w:t>
                        </w:r>
                        <w:r w:rsidRPr="009B1FE7">
                          <w:rPr>
                            <w:rFonts w:ascii="GHEA Grapalat" w:eastAsia="Times New Roman" w:hAnsi="GHEA Grapalat" w:cs="Times New Roman"/>
                            <w:bCs/>
                            <w:color w:val="000000"/>
                            <w:sz w:val="24"/>
                            <w:szCs w:val="24"/>
                          </w:rPr>
                          <w:t xml:space="preserve"> </w:t>
                        </w:r>
                        <w:r w:rsidRPr="009B1FE7">
                          <w:rPr>
                            <w:rFonts w:ascii="GHEA Grapalat" w:eastAsia="Times New Roman" w:hAnsi="GHEA Grapalat" w:cs="Times New Roman"/>
                            <w:bCs/>
                            <w:color w:val="000000"/>
                            <w:sz w:val="24"/>
                            <w:szCs w:val="24"/>
                            <w:lang w:val="en-US"/>
                          </w:rPr>
                          <w:t>դեպքի</w:t>
                        </w:r>
                        <w:r w:rsidRPr="009B1FE7">
                          <w:rPr>
                            <w:rFonts w:ascii="GHEA Grapalat" w:eastAsia="Times New Roman" w:hAnsi="GHEA Grapalat" w:cs="Times New Roman"/>
                            <w:color w:val="000000"/>
                            <w:sz w:val="24"/>
                            <w:szCs w:val="24"/>
                          </w:rPr>
                          <w:t>:</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11. Նույնականացման քարտը փոխանակելու համար քաղաքացին ներկայացնում է`</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1) դիմում.</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lastRenderedPageBreak/>
                          <w:t>2) փոխանակման ենթակա նույնականացման քարտը.</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3) բժշկական բնույթի համապատասխան փաստաթուղթ` քաղաքացու կամ սույն օրենքով նախատեսված դեպքերում` ներկայացուցչի ցանկությամբ նույնականացման քարտում արյան խմբի և ռեզուսի վերաբերյալ տվյալներն առաջին անգամ ամրագրելու դեպքում.</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4) սույն օրենքի 5-րդ հոդվածի 1-ին մասի 1-ին և 3-րդ կետերով նախատեսված դեպքերում` իրավասու մարմնի կողմից տրված փոփոխությունը կամ անճշտությունը հավաստող փաստաթուղթ.</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5) պետական տուրքի վճարման անդորրագիր:</w:t>
                        </w:r>
                      </w:p>
                      <w:p w:rsidR="00A26B09" w:rsidRPr="009B1FE7" w:rsidRDefault="00A26B09" w:rsidP="00970E7A">
                        <w:pPr>
                          <w:shd w:val="clear" w:color="auto" w:fill="FFFFFF"/>
                          <w:spacing w:after="0" w:line="240" w:lineRule="auto"/>
                          <w:ind w:firstLine="192"/>
                          <w:jc w:val="both"/>
                          <w:rPr>
                            <w:rFonts w:ascii="GHEA Grapalat" w:eastAsia="Times New Roman" w:hAnsi="GHEA Grapalat" w:cs="Arial"/>
                            <w:color w:val="000000"/>
                            <w:sz w:val="24"/>
                            <w:szCs w:val="24"/>
                          </w:rPr>
                        </w:pPr>
                        <w:r w:rsidRPr="009B1FE7">
                          <w:rPr>
                            <w:rFonts w:ascii="GHEA Grapalat" w:eastAsia="Times New Roman" w:hAnsi="GHEA Grapalat" w:cs="Times New Roman"/>
                            <w:color w:val="000000"/>
                            <w:sz w:val="24"/>
                            <w:szCs w:val="24"/>
                          </w:rPr>
                          <w:t>12. Նույնականացման քարտ ստանալու (փոխանակելու) համար քաղաքացին լուսանկարվում է ոստիկանությ</w:t>
                        </w:r>
                        <w:r w:rsidRPr="009B1FE7">
                          <w:rPr>
                            <w:rFonts w:ascii="GHEA Grapalat" w:eastAsia="Times New Roman" w:hAnsi="GHEA Grapalat" w:cs="Times New Roman"/>
                            <w:color w:val="000000"/>
                            <w:sz w:val="24"/>
                            <w:szCs w:val="24"/>
                            <w:lang w:val="en-US"/>
                          </w:rPr>
                          <w:t>ու</w:t>
                        </w:r>
                        <w:r w:rsidRPr="009B1FE7">
                          <w:rPr>
                            <w:rFonts w:ascii="GHEA Grapalat" w:eastAsia="Times New Roman" w:hAnsi="GHEA Grapalat" w:cs="Times New Roman"/>
                            <w:color w:val="000000"/>
                            <w:sz w:val="24"/>
                            <w:szCs w:val="24"/>
                          </w:rPr>
                          <w:t>ն</w:t>
                        </w:r>
                        <w:r w:rsidRPr="009B1FE7">
                          <w:rPr>
                            <w:rFonts w:ascii="GHEA Grapalat" w:eastAsia="Times New Roman" w:hAnsi="GHEA Grapalat" w:cs="Times New Roman"/>
                            <w:color w:val="000000"/>
                            <w:sz w:val="24"/>
                            <w:szCs w:val="24"/>
                            <w:lang w:val="en-US"/>
                          </w:rPr>
                          <w:t>ում</w:t>
                        </w:r>
                        <w:r w:rsidRPr="009B1FE7">
                          <w:rPr>
                            <w:rFonts w:ascii="GHEA Grapalat" w:eastAsia="Times New Roman" w:hAnsi="GHEA Grapalat" w:cs="Times New Roman"/>
                            <w:color w:val="000000"/>
                            <w:sz w:val="24"/>
                            <w:szCs w:val="24"/>
                          </w:rPr>
                          <w:t>: Անձնական տվյալների տեղեկատվական բազաներում անձի նույնականացումն ապահովելու նպատակով նույնականացման քարտ ստանալիս քաղաքացին ոստիկանությ</w:t>
                        </w:r>
                        <w:r w:rsidRPr="009B1FE7">
                          <w:rPr>
                            <w:rFonts w:ascii="GHEA Grapalat" w:eastAsia="Times New Roman" w:hAnsi="GHEA Grapalat" w:cs="Times New Roman"/>
                            <w:color w:val="000000"/>
                            <w:sz w:val="24"/>
                            <w:szCs w:val="24"/>
                            <w:lang w:val="en-US"/>
                          </w:rPr>
                          <w:t>ուն</w:t>
                        </w:r>
                        <w:r w:rsidRPr="009B1FE7">
                          <w:rPr>
                            <w:rFonts w:ascii="GHEA Grapalat" w:eastAsia="Times New Roman" w:hAnsi="GHEA Grapalat" w:cs="Times New Roman"/>
                            <w:color w:val="000000"/>
                            <w:sz w:val="24"/>
                            <w:szCs w:val="24"/>
                          </w:rPr>
                          <w:t>ում հանձնում է աջ և ձախ ձեռքերի բոլոր մատների մատնադրոշմները:</w:t>
                        </w:r>
                        <w:r w:rsidRPr="009B1FE7">
                          <w:rPr>
                            <w:rFonts w:ascii="Arial" w:eastAsia="Times New Roman" w:hAnsi="Arial" w:cs="Arial"/>
                            <w:color w:val="000000"/>
                            <w:sz w:val="24"/>
                            <w:szCs w:val="24"/>
                          </w:rPr>
                          <w:t> </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13. Նույնականացման քարտը տրամադրվում (փոխանակվում) է դիմում ներկայացնելու օրվան հաջորդող 15-րդ աշխատանքային օրը:</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 xml:space="preserve">14.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Հանրապետության քաղաքացիությունը դադարեցրած անձը նույնականացման քարտը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Հանրապետությունում հանձնում է ոստիկանություն, իսկ օտարերկրյա պետություններում` </w:t>
                        </w:r>
                        <w:r w:rsidRPr="009B1FE7">
                          <w:rPr>
                            <w:rFonts w:ascii="GHEA Grapalat" w:eastAsia="Times New Roman" w:hAnsi="GHEA Grapalat" w:cs="Times New Roman"/>
                            <w:color w:val="000000"/>
                            <w:sz w:val="24"/>
                            <w:szCs w:val="24"/>
                            <w:lang w:val="en-US"/>
                          </w:rPr>
                          <w:t>Արցախ</w:t>
                        </w:r>
                        <w:r w:rsidRPr="009B1FE7">
                          <w:rPr>
                            <w:rFonts w:ascii="GHEA Grapalat" w:eastAsia="Times New Roman" w:hAnsi="GHEA Grapalat" w:cs="Times New Roman"/>
                            <w:color w:val="000000"/>
                            <w:sz w:val="24"/>
                            <w:szCs w:val="24"/>
                          </w:rPr>
                          <w:t>ի Հանրապետության դիվանագիտական ներկայացուցչություն կամ հյուպատոսական հիմնարկ: Անձի ցանկությամբ հին նույնականացման քարտը վերադարձվում է դակելուց հետո:</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15. Նույնականացման քարտ տրամադրելը (փոխանակելը) մերժվում է, եթե`</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 xml:space="preserve">1) դիմումատուն չի ներկայացրել </w:t>
                        </w:r>
                        <w:r w:rsidRPr="009B1FE7">
                          <w:rPr>
                            <w:rFonts w:ascii="GHEA Grapalat" w:eastAsia="Times New Roman" w:hAnsi="GHEA Grapalat" w:cs="Times New Roman"/>
                            <w:color w:val="000000"/>
                            <w:sz w:val="24"/>
                            <w:szCs w:val="24"/>
                            <w:lang w:val="en-US"/>
                          </w:rPr>
                          <w:t>սույն</w:t>
                        </w:r>
                        <w:r w:rsidRPr="009B1FE7">
                          <w:rPr>
                            <w:rFonts w:ascii="GHEA Grapalat" w:eastAsia="Times New Roman" w:hAnsi="GHEA Grapalat" w:cs="Times New Roman"/>
                            <w:color w:val="000000"/>
                            <w:sz w:val="24"/>
                            <w:szCs w:val="24"/>
                          </w:rPr>
                          <w:t xml:space="preserve"> օրենքով պահանջվող փաստաթղթերը.</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2) դիմումատուն հաշվառված չէ բնակչության պետական ռեգիստրում.</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3) դիմումատուն ներկայացրել է ակնհայտ կեղծ փաստաթղթեր.</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 xml:space="preserve">4) դիմումատուն չի ներկայացրել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w:t>
                        </w:r>
                        <w:r w:rsidRPr="009B1FE7">
                          <w:rPr>
                            <w:rFonts w:ascii="GHEA Grapalat" w:eastAsia="Times New Roman" w:hAnsi="GHEA Grapalat" w:cs="Times New Roman"/>
                            <w:color w:val="000000"/>
                            <w:sz w:val="24"/>
                            <w:szCs w:val="24"/>
                            <w:lang w:val="en-US"/>
                          </w:rPr>
                          <w:t>Հանրապետության</w:t>
                        </w:r>
                        <w:r w:rsidRPr="009B1FE7">
                          <w:rPr>
                            <w:rFonts w:ascii="GHEA Grapalat" w:eastAsia="Times New Roman" w:hAnsi="GHEA Grapalat" w:cs="Times New Roman"/>
                            <w:color w:val="000000"/>
                            <w:sz w:val="24"/>
                            <w:szCs w:val="24"/>
                          </w:rPr>
                          <w:t xml:space="preserve"> օրենսդրությամբ նախատեսված պահանջներին համապատասխան կազմված փաստաթղթեր.</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5) դիմումատուի ներկայացրած փաստաթղթերում առկա են անճշտություններ և (կամ) հակասություններ.</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6) դիմումատուի ներկայացրած փաստաթղթերում առկա են այնպիսի ջնջումներ, որոնք նույնականացման քարտ տրամադրելու (փոխանակելու) համար ունեն էական նշանակություն (անուն, ազգանուն, հայրանուն, ծննդյան օր, ամիս, տարեթիվ, ծնողների վերաբերյալ տվյալներ, ծննդավայր, զինապարտին տրվող տարկետման ժամկետ և այլն), կամ ջնջումով են փաստաթղթի հիմնական վավերապայմանները (սերիա, համար, պաշտոնատար անձի ստորագրություն և այլն):</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16. Սույն հոդվածի 15-րդ մասի 1-2-րդ, 4-6-րդ կետերով նախատեսված հիմքերը նույնականացման քարտը տպագրվելուց հետո պարզվելու դեպքում տպագրված նույնականացման քարտը չի տրամադրվում քաղաքացուն մինչև նշված հիմքերի վերանալը, իսկ նույնականացման քարտի վավերականության ժամկետը լրանալու դեպքում այն սույն օրենքով սահմանված կարգով ճանաչվում է անվավեր: Սույն հոդվածի 15-րդ մասի 3-րդ կետով նախատեսված հիմքը նույնականացման քարտը տպագրվելուց հետո պարզվելու դեպքում տպագրված նույնականացման քարտը քաղաքացուն հանձնելու կամ անվավեր ճանաչելու հարցը լուծվում է կեղծ փաստաթղթեր ներկայացնելու համար օրենքով սահմանված պատասխանատվության հարցը լուծվելուց հետո:</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lastRenderedPageBreak/>
                          <w:t>17. Նույնականացման քարտը փոխանակելու դիմում ներկայացնելիս քաղաքացին պարտավոր է ներկայացնել փոխանակվող նույնականացման քարտը: Դրանում ամրագրված տվյալները ոստիկանությ</w:t>
                        </w:r>
                        <w:r w:rsidRPr="009B1FE7">
                          <w:rPr>
                            <w:rFonts w:ascii="GHEA Grapalat" w:eastAsia="Times New Roman" w:hAnsi="GHEA Grapalat" w:cs="Times New Roman"/>
                            <w:color w:val="000000"/>
                            <w:sz w:val="24"/>
                            <w:szCs w:val="24"/>
                            <w:lang w:val="en-US"/>
                          </w:rPr>
                          <w:t>ուն</w:t>
                        </w:r>
                        <w:r w:rsidRPr="009B1FE7">
                          <w:rPr>
                            <w:rFonts w:ascii="GHEA Grapalat" w:eastAsia="Times New Roman" w:hAnsi="GHEA Grapalat" w:cs="Times New Roman"/>
                            <w:color w:val="000000"/>
                            <w:sz w:val="24"/>
                            <w:szCs w:val="24"/>
                          </w:rPr>
                          <w:t>ում տվյալ անձի վերաբերյալ առկա տվյալների հետ համեմատելուց հետո քարտն անմիջապես վերադարձվում է քաղաքացուն, բացառությամբ սույն օրենքի 6-րդ հոդվածի 1-ին մասի 1-ին, 5-րդ և 6-րդ կետերով նախատեսված դեպքերի: Նոր նույնականացման քարտը տրամադրվում է հին նույնականացման քարտը վերցնելուց հետո: Քաղաքացու ցանկությամբ հին նույնականացման քարտը վերադարձվում է դակելուց հետո:</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18. Նույնականացման քարտը տրամադրելիս քաղաքացուն վերադարձվում են սույն օրենքի 3-րդ հոդվածի 4-րդ և 5-րդ մասերով (բացառությամբ դիմումի և գրավոր համաձայնության), սույն հոդվածի 10-րդ մասի 2-5-րդ կետերով նախատեսված փաստաթղթերը, տրամադրելը մերժելիս` սույն օրենքի 3-րդ հոդվածի 4-րդ և 5-րդ մասերով (բացառությամբ դիմումի), սույն հոդվածի 10-րդ մասի 2-7-րդ կետերով նախատեսված փաստաթղթերը, փոխանակելիս՝ սույն օրենքի 3-րդ հոդվածի</w:t>
                        </w:r>
                        <w:r w:rsidRPr="009B1FE7">
                          <w:rPr>
                            <w:rFonts w:ascii="Arial" w:eastAsia="Times New Roman" w:hAnsi="Arial" w:cs="Arial"/>
                            <w:color w:val="000000"/>
                            <w:sz w:val="24"/>
                            <w:szCs w:val="24"/>
                          </w:rPr>
                          <w:t> </w:t>
                        </w:r>
                        <w:r w:rsidRPr="009B1FE7">
                          <w:rPr>
                            <w:rFonts w:ascii="GHEA Grapalat" w:eastAsia="Times New Roman" w:hAnsi="GHEA Grapalat" w:cs="Arial Unicode"/>
                            <w:color w:val="000000"/>
                            <w:sz w:val="24"/>
                            <w:szCs w:val="24"/>
                          </w:rPr>
                          <w:t>4-րդ և 5-րդ մասերով նախատեսված փաստաթղթերը (բացառությամբ դիմումի և գրավոր համաձա</w:t>
                        </w:r>
                        <w:r w:rsidRPr="009B1FE7">
                          <w:rPr>
                            <w:rFonts w:ascii="GHEA Grapalat" w:eastAsia="Times New Roman" w:hAnsi="GHEA Grapalat" w:cs="Times New Roman"/>
                            <w:color w:val="000000"/>
                            <w:sz w:val="24"/>
                            <w:szCs w:val="24"/>
                          </w:rPr>
                          <w:t>յնության), փոխանակելը մերժելիս` սույն օրենքի 3-րդ հոդվածի 4-րդ և 5-րդ մասերով (բացառությամբ դիմումի), սույն հոդվածի 11-րդ մասի 2-5-րդ կետերով նախատեսված փաստաթղթերը: Ակնհայտ կեղծ փաստաթղթերը քաղաքացուն չեն վերադարձվում:</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 xml:space="preserve">19. Նույնականացման քարտի ձևը սահմանվում է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Հանրապետության կառավարության որոշմամբ, իսկ սույն հոդվածի 10-րդ և 11-րդ մասերով նախատեսված դիմումների ձևերը` ոստիկանության պետի հրամանով:</w:t>
                        </w:r>
                      </w:p>
                      <w:p w:rsidR="00A26B09" w:rsidRPr="00906A27" w:rsidRDefault="00A26B09" w:rsidP="00970E7A">
                        <w:pPr>
                          <w:shd w:val="clear" w:color="auto" w:fill="FFFFFF"/>
                          <w:spacing w:after="0" w:line="240" w:lineRule="auto"/>
                          <w:ind w:firstLine="192"/>
                          <w:jc w:val="both"/>
                          <w:rPr>
                            <w:rFonts w:ascii="Arial" w:eastAsia="Times New Roman" w:hAnsi="Arial" w:cs="Arial"/>
                            <w:color w:val="000000"/>
                            <w:sz w:val="24"/>
                            <w:szCs w:val="24"/>
                          </w:rPr>
                        </w:pPr>
                        <w:r w:rsidRPr="009B1FE7">
                          <w:rPr>
                            <w:rFonts w:ascii="Arial" w:eastAsia="Times New Roman" w:hAnsi="Arial" w:cs="Arial"/>
                            <w:color w:val="000000"/>
                            <w:sz w:val="24"/>
                            <w:szCs w:val="24"/>
                          </w:rPr>
                          <w:t> </w:t>
                        </w:r>
                      </w:p>
                      <w:p w:rsidR="00A26B09" w:rsidRPr="00906A2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p>
                      <w:tbl>
                        <w:tblPr>
                          <w:tblW w:w="5000" w:type="pct"/>
                          <w:tblCellSpacing w:w="0" w:type="dxa"/>
                          <w:shd w:val="clear" w:color="auto" w:fill="FFFFFF"/>
                          <w:tblCellMar>
                            <w:left w:w="0" w:type="dxa"/>
                            <w:right w:w="0" w:type="dxa"/>
                          </w:tblCellMar>
                          <w:tblLook w:val="04A0"/>
                        </w:tblPr>
                        <w:tblGrid>
                          <w:gridCol w:w="2025"/>
                          <w:gridCol w:w="6913"/>
                        </w:tblGrid>
                        <w:tr w:rsidR="00A26B09" w:rsidRPr="009B1FE7" w:rsidTr="00970E7A">
                          <w:trPr>
                            <w:tblCellSpacing w:w="0" w:type="dxa"/>
                          </w:trPr>
                          <w:tc>
                            <w:tcPr>
                              <w:tcW w:w="2025" w:type="dxa"/>
                              <w:shd w:val="clear" w:color="auto" w:fill="FFFFFF"/>
                              <w:hideMark/>
                            </w:tcPr>
                            <w:p w:rsidR="00A26B09" w:rsidRPr="009B1FE7" w:rsidRDefault="00A26B09" w:rsidP="00970E7A">
                              <w:pPr>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Հոդված 5.</w:t>
                              </w:r>
                            </w:p>
                          </w:tc>
                          <w:tc>
                            <w:tcPr>
                              <w:tcW w:w="0" w:type="auto"/>
                              <w:shd w:val="clear" w:color="auto" w:fill="FFFFFF"/>
                              <w:vAlign w:val="center"/>
                              <w:hideMark/>
                            </w:tcPr>
                            <w:p w:rsidR="00A26B09" w:rsidRPr="009B1FE7" w:rsidRDefault="00A26B09" w:rsidP="00970E7A">
                              <w:pPr>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Նույնականացման քարտը փոխանակելու հիմքերը</w:t>
                              </w:r>
                            </w:p>
                          </w:tc>
                        </w:tr>
                      </w:tbl>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Arial" w:eastAsia="Times New Roman" w:hAnsi="Arial" w:cs="Arial"/>
                            <w:color w:val="000000"/>
                            <w:sz w:val="24"/>
                            <w:szCs w:val="24"/>
                          </w:rPr>
                          <w:t> </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1. Նույնականացման քարտը փոխանակվում է հետևյալ հիմքերի առկայության դեպքում.</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1) քաղաքացին փոխել է բնակչության պետական ռեգիստրում իր վերաբերյալ գոյություն ունեցող այն տվյալները, որոնք սույն օրենքի ուժով ենթակա են ամրագրման նույնականացման քարտում (բացառությամբ բնակչության պետական ռեգիստրում առկա մշտական բնակության վայրի (կացարանի) հասցեի).</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2) լրացել է վավերականության ժամկետը.</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3) նույնականացման քարտում առկա են ոչ ճիշտ տվյալներ.</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4) քաղաքացին նման ցանկություն է հայտնել:</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Arial" w:eastAsia="Times New Roman" w:hAnsi="Arial" w:cs="Arial"/>
                            <w:color w:val="000000"/>
                            <w:sz w:val="24"/>
                            <w:szCs w:val="24"/>
                          </w:rPr>
                          <w:t> </w:t>
                        </w:r>
                      </w:p>
                      <w:tbl>
                        <w:tblPr>
                          <w:tblW w:w="5000" w:type="pct"/>
                          <w:tblCellSpacing w:w="0" w:type="dxa"/>
                          <w:shd w:val="clear" w:color="auto" w:fill="FFFFFF"/>
                          <w:tblCellMar>
                            <w:left w:w="0" w:type="dxa"/>
                            <w:right w:w="0" w:type="dxa"/>
                          </w:tblCellMar>
                          <w:tblLook w:val="04A0"/>
                        </w:tblPr>
                        <w:tblGrid>
                          <w:gridCol w:w="2025"/>
                          <w:gridCol w:w="6913"/>
                        </w:tblGrid>
                        <w:tr w:rsidR="00A26B09" w:rsidRPr="009B1FE7" w:rsidTr="00970E7A">
                          <w:trPr>
                            <w:tblCellSpacing w:w="0" w:type="dxa"/>
                          </w:trPr>
                          <w:tc>
                            <w:tcPr>
                              <w:tcW w:w="2025" w:type="dxa"/>
                              <w:shd w:val="clear" w:color="auto" w:fill="FFFFFF"/>
                              <w:hideMark/>
                            </w:tcPr>
                            <w:p w:rsidR="00A26B09" w:rsidRPr="009B1FE7" w:rsidRDefault="00A26B09" w:rsidP="00970E7A">
                              <w:pPr>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Հոդված 6.</w:t>
                              </w:r>
                            </w:p>
                          </w:tc>
                          <w:tc>
                            <w:tcPr>
                              <w:tcW w:w="0" w:type="auto"/>
                              <w:shd w:val="clear" w:color="auto" w:fill="FFFFFF"/>
                              <w:vAlign w:val="center"/>
                              <w:hideMark/>
                            </w:tcPr>
                            <w:p w:rsidR="00A26B09" w:rsidRPr="00974BE7" w:rsidRDefault="00A26B09" w:rsidP="00970E7A">
                              <w:pPr>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Նույնականացման քարտն անվավեր ճանաչելու հիմքերը</w:t>
                              </w:r>
                              <w:r w:rsidRPr="00974BE7">
                                <w:rPr>
                                  <w:rFonts w:ascii="GHEA Grapalat" w:eastAsia="Times New Roman" w:hAnsi="GHEA Grapalat" w:cs="Times New Roman"/>
                                  <w:b/>
                                  <w:bCs/>
                                  <w:color w:val="000000"/>
                                  <w:sz w:val="24"/>
                                  <w:szCs w:val="24"/>
                                </w:rPr>
                                <w:t xml:space="preserve">, </w:t>
                              </w:r>
                              <w:r>
                                <w:rPr>
                                  <w:rFonts w:ascii="GHEA Grapalat" w:eastAsia="Times New Roman" w:hAnsi="GHEA Grapalat" w:cs="Times New Roman"/>
                                  <w:b/>
                                  <w:bCs/>
                                  <w:color w:val="000000"/>
                                  <w:sz w:val="24"/>
                                  <w:szCs w:val="24"/>
                                  <w:lang w:val="en-US"/>
                                </w:rPr>
                                <w:t>ժամանակավոր</w:t>
                              </w:r>
                              <w:r w:rsidRPr="00974BE7">
                                <w:rPr>
                                  <w:rFonts w:ascii="GHEA Grapalat" w:eastAsia="Times New Roman" w:hAnsi="GHEA Grapalat" w:cs="Times New Roman"/>
                                  <w:b/>
                                  <w:bCs/>
                                  <w:color w:val="000000"/>
                                  <w:sz w:val="24"/>
                                  <w:szCs w:val="24"/>
                                </w:rPr>
                                <w:t xml:space="preserve"> </w:t>
                              </w:r>
                              <w:r>
                                <w:rPr>
                                  <w:rFonts w:ascii="GHEA Grapalat" w:eastAsia="Times New Roman" w:hAnsi="GHEA Grapalat" w:cs="Times New Roman"/>
                                  <w:b/>
                                  <w:bCs/>
                                  <w:color w:val="000000"/>
                                  <w:sz w:val="24"/>
                                  <w:szCs w:val="24"/>
                                  <w:lang w:val="en-US"/>
                                </w:rPr>
                                <w:t>վկայական</w:t>
                              </w:r>
                              <w:r w:rsidRPr="00974BE7">
                                <w:rPr>
                                  <w:rFonts w:ascii="GHEA Grapalat" w:eastAsia="Times New Roman" w:hAnsi="GHEA Grapalat" w:cs="Times New Roman"/>
                                  <w:b/>
                                  <w:bCs/>
                                  <w:color w:val="000000"/>
                                  <w:sz w:val="24"/>
                                  <w:szCs w:val="24"/>
                                </w:rPr>
                                <w:t xml:space="preserve"> </w:t>
                              </w:r>
                              <w:r>
                                <w:rPr>
                                  <w:rFonts w:ascii="GHEA Grapalat" w:eastAsia="Times New Roman" w:hAnsi="GHEA Grapalat" w:cs="Times New Roman"/>
                                  <w:b/>
                                  <w:bCs/>
                                  <w:color w:val="000000"/>
                                  <w:sz w:val="24"/>
                                  <w:szCs w:val="24"/>
                                  <w:lang w:val="en-US"/>
                                </w:rPr>
                                <w:t>տրամադրելը</w:t>
                              </w:r>
                            </w:p>
                          </w:tc>
                        </w:tr>
                      </w:tbl>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Arial" w:eastAsia="Times New Roman" w:hAnsi="Arial" w:cs="Arial"/>
                            <w:color w:val="000000"/>
                            <w:sz w:val="24"/>
                            <w:szCs w:val="24"/>
                          </w:rPr>
                          <w:t> </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1. Նույնականացման քարտը անվավեր է ճանաչվում հետևյալ հիմքերի առկայության դեպքում.</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1) լրացել է դրա վավերականության ժամկետը.</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 xml:space="preserve">2) անձը դադարել է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Հանրապետության քաղաքացի լինելուց.</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3) նույնականացման քարտը կորել է.</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4) նույնականացման քարտը փոխանակվել է սույն օրենքով սահմանված կարգով.</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lastRenderedPageBreak/>
                          <w:t>5) նույնականացման քարտը կեղծվել է.</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 xml:space="preserve">6) նույնականացման քարտը ձեռք է բերվել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Հանրապետության օրենսդրության խախտմամբ.</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7) անձը մահացել է.</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8) տպագրված նույնականացման քարտը չի տրամադրվել քաղաքացուն սույն օրենքով նախատեսված դեպքերում.</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9) անձնագիր և նույնականացման քարտ ունեցող քաղաքացին տվյալների փոփոխության կամ անճշտության հիմքով դիմել է միայն անձնագիրը փոխանակելու համար:</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2. Նույնականացման քարտը կորցրած քաղաքացին այդ մասին հայտնում է ոստիկանությ</w:t>
                        </w:r>
                        <w:r w:rsidRPr="009B1FE7">
                          <w:rPr>
                            <w:rFonts w:ascii="GHEA Grapalat" w:eastAsia="Times New Roman" w:hAnsi="GHEA Grapalat" w:cs="Times New Roman"/>
                            <w:color w:val="000000"/>
                            <w:sz w:val="24"/>
                            <w:szCs w:val="24"/>
                            <w:lang w:val="en-US"/>
                          </w:rPr>
                          <w:t>անը</w:t>
                        </w:r>
                        <w:r w:rsidRPr="009B1FE7">
                          <w:rPr>
                            <w:rFonts w:ascii="GHEA Grapalat" w:eastAsia="Times New Roman" w:hAnsi="GHEA Grapalat" w:cs="Times New Roman"/>
                            <w:color w:val="000000"/>
                            <w:sz w:val="24"/>
                            <w:szCs w:val="24"/>
                          </w:rPr>
                          <w:t xml:space="preserve"> կամ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Հանրապետության դիվանագիտական ներկայացուցչություն կամ հյուպատոսական հիմնարկ: </w:t>
                        </w:r>
                        <w:r w:rsidRPr="009B1FE7">
                          <w:rPr>
                            <w:rFonts w:ascii="GHEA Grapalat" w:hAnsi="GHEA Grapalat"/>
                            <w:color w:val="000000"/>
                            <w:sz w:val="24"/>
                            <w:szCs w:val="24"/>
                            <w:shd w:val="clear" w:color="auto" w:fill="FFFFFF"/>
                          </w:rPr>
                          <w:t>Այս դեպքում, ինչպես նաև վավերականության ժամկետը լրացած նույնականացման քարտը փոխանակման ներկայացնելիս Արցախի Հանրապետության տարածքում գտնվող քաղաքացուն իր ցանկությամբ մինչև նոր նույնականացման քարտի տրամադրումը տրվում է ժամանակավոր վկայական: Ժամանակավոր վկայական կարող է տրամադրվել նաև ազատազրկման դատապարտված և կալանավորված քաղաքացիներին քրեակատարողական հիմնարկի կամ կալանավորվածներին պահելու վայրի վարչակազմի միջոցով, իսկ կարճաժամկետ մեկնում ստացած ազատազրկման դատապարտված կամ կալանավորված քաղաքացուն` ընդհանուր հիմունքներով: Ժամանակավոր վկայականի ձևը և տրամադրման կարգը սահմանվում են Արցախի Հանրապետության կառավարության որոշմամբ:</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3. Եթե օրենքով սահմանված հիմքերով քրեակատարողական հիմնարկի կամ ձերբակալվածներին պահելու վայրի վարչակազմը ազատազրկման դատապարտված, կալանավորված կամ ձերբակալված քաղաքացուց վերցրել է նույնականացման քարտը, ապա, վերջիններիս կողմից քաղաքացիաիրավական գործարքներ կնքելու խնդրանքով պայմանավորված, վարչակազմը պարտավոր է նույնականացման քարտը տրամադրել նրանց:</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4. Սույն հոդվածով նախատեսված դեպքերում նույնականացման քարտը ճանաչվում է անվավեր` անձնագրային համակարգի ավտոմատացված համալիրի պահոցում ծրագրային ապահովմամբ համապատասխան նշում կատարելու եղանակով:</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5. Մահացած քաղաքացու նույնականացման քարտը հանձնվում է մահվան պետական գրանցումն իրականացնող մարմնին:</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Arial" w:eastAsia="Times New Roman" w:hAnsi="Arial" w:cs="Arial"/>
                            <w:color w:val="000000"/>
                            <w:sz w:val="24"/>
                            <w:szCs w:val="24"/>
                          </w:rPr>
                          <w:t> </w:t>
                        </w:r>
                      </w:p>
                      <w:tbl>
                        <w:tblPr>
                          <w:tblW w:w="5000" w:type="pct"/>
                          <w:tblCellSpacing w:w="0" w:type="dxa"/>
                          <w:shd w:val="clear" w:color="auto" w:fill="FFFFFF"/>
                          <w:tblCellMar>
                            <w:left w:w="0" w:type="dxa"/>
                            <w:right w:w="0" w:type="dxa"/>
                          </w:tblCellMar>
                          <w:tblLook w:val="04A0"/>
                        </w:tblPr>
                        <w:tblGrid>
                          <w:gridCol w:w="2025"/>
                          <w:gridCol w:w="6913"/>
                        </w:tblGrid>
                        <w:tr w:rsidR="00A26B09" w:rsidRPr="009B1FE7" w:rsidTr="00970E7A">
                          <w:trPr>
                            <w:tblCellSpacing w:w="0" w:type="dxa"/>
                          </w:trPr>
                          <w:tc>
                            <w:tcPr>
                              <w:tcW w:w="2025" w:type="dxa"/>
                              <w:shd w:val="clear" w:color="auto" w:fill="FFFFFF"/>
                              <w:hideMark/>
                            </w:tcPr>
                            <w:p w:rsidR="00A26B09" w:rsidRPr="009B1FE7" w:rsidRDefault="00A26B09" w:rsidP="00970E7A">
                              <w:pPr>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Հոդված 7.</w:t>
                              </w:r>
                            </w:p>
                          </w:tc>
                          <w:tc>
                            <w:tcPr>
                              <w:tcW w:w="0" w:type="auto"/>
                              <w:shd w:val="clear" w:color="auto" w:fill="FFFFFF"/>
                              <w:vAlign w:val="center"/>
                              <w:hideMark/>
                            </w:tcPr>
                            <w:p w:rsidR="00A26B09" w:rsidRPr="009B1FE7" w:rsidRDefault="00A26B09" w:rsidP="00970E7A">
                              <w:pPr>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Նույնականացման քարտը վերցնելը</w:t>
                              </w:r>
                            </w:p>
                          </w:tc>
                        </w:tr>
                      </w:tbl>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Arial" w:eastAsia="Times New Roman" w:hAnsi="Arial" w:cs="Arial"/>
                            <w:color w:val="000000"/>
                            <w:sz w:val="24"/>
                            <w:szCs w:val="24"/>
                          </w:rPr>
                          <w:t> </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 xml:space="preserve">1. Արցախի Հանրապետության պետական և տեղական ինքնակառավարման մարմինները իրենց վերապահված լիազորություններն իրականացնելիս պարտավոր են նույնականացման քարտը վերցնել, եթե առկա են նույնականացման քարտը անվավեր ճանաչելու` սույն օրենքի 6-րդ հոդվածի 1-ին մասի 1-2-րդ և 5-6-րդ կետերով նախատեսված հիմքերը, կամ քաղաքացին օգտագործում է այլ քաղաքացուն պատկանող նույնականացման քարտ: Նույնականացման քարտը վերցնելուց հետո անմիջապես քաղաքացուն տրվում է նույնականացման քարտը վերցնելու փաստը հավաստող տեղեկանք: Տեղեկանքի ձևը հաստատվում է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Հանրապետության ոստիկանության պետի հրամանով:</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lastRenderedPageBreak/>
                          <w:t xml:space="preserve">2. Սույն հոդվածի 1-ին մասով նախատեսված դեպքերում օտարերկրյա պետությունում գտնվող քաղաքացու նույնականացման քարտը վերցնում է </w:t>
                        </w:r>
                        <w:r w:rsidRPr="009B1FE7">
                          <w:rPr>
                            <w:rFonts w:ascii="GHEA Grapalat" w:eastAsia="Times New Roman" w:hAnsi="GHEA Grapalat" w:cs="Times New Roman"/>
                            <w:color w:val="000000"/>
                            <w:sz w:val="24"/>
                            <w:szCs w:val="24"/>
                            <w:lang w:val="en-US"/>
                          </w:rPr>
                          <w:t>Արցախի</w:t>
                        </w:r>
                        <w:r w:rsidRPr="009B1FE7">
                          <w:rPr>
                            <w:rFonts w:ascii="GHEA Grapalat" w:eastAsia="Times New Roman" w:hAnsi="GHEA Grapalat" w:cs="Times New Roman"/>
                            <w:color w:val="000000"/>
                            <w:sz w:val="24"/>
                            <w:szCs w:val="24"/>
                          </w:rPr>
                          <w:t xml:space="preserve"> Հանրապետության դիվանագիտական ներկայացուցչությունը կամ հյուպատոսական հիմնարկը:</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3. Վերցված նույնականացման քարտը հնարավոր սեղմ ժամկետում փոխանցվում է ոստիկանության մարմին:</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4. Արգելվում է նույնականացման քարտը վերցնելը (բացառությամբ սույն հոդվածում նշված դեպքերի) կամ գրավ ընդունելը:</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Arial" w:eastAsia="Times New Roman" w:hAnsi="Arial" w:cs="Arial"/>
                            <w:color w:val="000000"/>
                            <w:sz w:val="24"/>
                            <w:szCs w:val="24"/>
                          </w:rPr>
                          <w:t> </w:t>
                        </w:r>
                      </w:p>
                      <w:tbl>
                        <w:tblPr>
                          <w:tblW w:w="5000" w:type="pct"/>
                          <w:tblCellSpacing w:w="0" w:type="dxa"/>
                          <w:shd w:val="clear" w:color="auto" w:fill="FFFFFF"/>
                          <w:tblCellMar>
                            <w:left w:w="0" w:type="dxa"/>
                            <w:right w:w="0" w:type="dxa"/>
                          </w:tblCellMar>
                          <w:tblLook w:val="04A0"/>
                        </w:tblPr>
                        <w:tblGrid>
                          <w:gridCol w:w="2025"/>
                          <w:gridCol w:w="6913"/>
                        </w:tblGrid>
                        <w:tr w:rsidR="00A26B09" w:rsidRPr="009B1FE7" w:rsidTr="00970E7A">
                          <w:trPr>
                            <w:tblCellSpacing w:w="0" w:type="dxa"/>
                          </w:trPr>
                          <w:tc>
                            <w:tcPr>
                              <w:tcW w:w="2025" w:type="dxa"/>
                              <w:shd w:val="clear" w:color="auto" w:fill="FFFFFF"/>
                              <w:hideMark/>
                            </w:tcPr>
                            <w:p w:rsidR="00A26B09" w:rsidRPr="009B1FE7" w:rsidRDefault="00A26B09" w:rsidP="00970E7A">
                              <w:pPr>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Հոդված 8.</w:t>
                              </w:r>
                            </w:p>
                          </w:tc>
                          <w:tc>
                            <w:tcPr>
                              <w:tcW w:w="0" w:type="auto"/>
                              <w:shd w:val="clear" w:color="auto" w:fill="FFFFFF"/>
                              <w:vAlign w:val="center"/>
                              <w:hideMark/>
                            </w:tcPr>
                            <w:p w:rsidR="00A26B09" w:rsidRPr="009B1FE7" w:rsidRDefault="00A26B09" w:rsidP="00970E7A">
                              <w:pPr>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b/>
                                  <w:bCs/>
                                  <w:color w:val="000000"/>
                                  <w:sz w:val="24"/>
                                  <w:szCs w:val="24"/>
                                </w:rPr>
                                <w:t>Եզրափակիչ մաս և անցումային դրույթներ</w:t>
                              </w:r>
                            </w:p>
                          </w:tc>
                        </w:tr>
                      </w:tbl>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Arial" w:eastAsia="Times New Roman" w:hAnsi="Arial" w:cs="Arial"/>
                            <w:color w:val="000000"/>
                            <w:sz w:val="24"/>
                            <w:szCs w:val="24"/>
                          </w:rPr>
                          <w:t> </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1. Սույն օրենքն ուժի մեջ է մտնում 2021 թվականի հուն</w:t>
                        </w:r>
                        <w:r w:rsidRPr="009B1FE7">
                          <w:rPr>
                            <w:rFonts w:ascii="GHEA Grapalat" w:eastAsia="Times New Roman" w:hAnsi="GHEA Grapalat" w:cs="Times New Roman"/>
                            <w:color w:val="000000"/>
                            <w:sz w:val="24"/>
                            <w:szCs w:val="24"/>
                            <w:lang w:val="en-US"/>
                          </w:rPr>
                          <w:t>վարի</w:t>
                        </w:r>
                        <w:r w:rsidRPr="009B1FE7">
                          <w:rPr>
                            <w:rFonts w:ascii="GHEA Grapalat" w:eastAsia="Times New Roman" w:hAnsi="GHEA Grapalat" w:cs="Times New Roman"/>
                            <w:color w:val="000000"/>
                            <w:sz w:val="24"/>
                            <w:szCs w:val="24"/>
                          </w:rPr>
                          <w:t xml:space="preserve"> 1-ի</w:t>
                        </w:r>
                        <w:r w:rsidRPr="009B1FE7">
                          <w:rPr>
                            <w:rFonts w:ascii="GHEA Grapalat" w:eastAsia="Times New Roman" w:hAnsi="GHEA Grapalat" w:cs="Times New Roman"/>
                            <w:color w:val="000000"/>
                            <w:sz w:val="24"/>
                            <w:szCs w:val="24"/>
                            <w:lang w:val="en-US"/>
                          </w:rPr>
                          <w:t>ն</w:t>
                        </w:r>
                        <w:r w:rsidRPr="009B1FE7">
                          <w:rPr>
                            <w:rFonts w:ascii="GHEA Grapalat" w:eastAsia="Times New Roman" w:hAnsi="GHEA Grapalat" w:cs="Times New Roman"/>
                            <w:color w:val="000000"/>
                            <w:sz w:val="24"/>
                            <w:szCs w:val="24"/>
                          </w:rPr>
                          <w:t>:</w:t>
                        </w:r>
                      </w:p>
                      <w:p w:rsidR="00A26B09" w:rsidRPr="009B1FE7" w:rsidRDefault="00A26B09" w:rsidP="00970E7A">
                        <w:pPr>
                          <w:shd w:val="clear" w:color="auto" w:fill="FFFFFF"/>
                          <w:spacing w:after="0" w:line="240" w:lineRule="auto"/>
                          <w:ind w:firstLine="192"/>
                          <w:jc w:val="both"/>
                          <w:rPr>
                            <w:rFonts w:ascii="GHEA Grapalat" w:eastAsia="Times New Roman" w:hAnsi="GHEA Grapalat" w:cs="Times New Roman"/>
                            <w:color w:val="000000"/>
                            <w:sz w:val="24"/>
                            <w:szCs w:val="24"/>
                          </w:rPr>
                        </w:pPr>
                        <w:r w:rsidRPr="009B1FE7">
                          <w:rPr>
                            <w:rFonts w:ascii="GHEA Grapalat" w:eastAsia="Times New Roman" w:hAnsi="GHEA Grapalat" w:cs="Times New Roman"/>
                            <w:color w:val="000000"/>
                            <w:sz w:val="24"/>
                            <w:szCs w:val="24"/>
                          </w:rPr>
                          <w:t>2. Նույնականացման քարտը կամ դրանում ամրագրված տվյալները կարող են օգտագործվել որպես վավերական փաստաթուղթ և տվյալներ այնպիսի իրավահարաբերություններում, որոնց կարգավորմանն ուղղված իրավական ակտերով նախատեսվում է անձնագրի կամ անձնագրային տվյալների կամ սոցիալական ապահովության քարտի օգտագործումը:</w:t>
                        </w:r>
                      </w:p>
                      <w:p w:rsidR="00A26B09" w:rsidRPr="00C31223" w:rsidRDefault="00A26B09" w:rsidP="00970E7A">
                        <w:pPr>
                          <w:shd w:val="clear" w:color="auto" w:fill="FFFFFF"/>
                          <w:spacing w:after="0" w:line="240" w:lineRule="auto"/>
                          <w:ind w:firstLine="208"/>
                          <w:jc w:val="both"/>
                          <w:rPr>
                            <w:rFonts w:ascii="GHEA Grapalat" w:hAnsi="GHEA Grapalat"/>
                            <w:color w:val="000000"/>
                            <w:sz w:val="24"/>
                            <w:szCs w:val="24"/>
                            <w:shd w:val="clear" w:color="auto" w:fill="FFFFFF"/>
                          </w:rPr>
                        </w:pPr>
                        <w:r w:rsidRPr="009B1FE7">
                          <w:rPr>
                            <w:rFonts w:ascii="GHEA Grapalat" w:hAnsi="GHEA Grapalat"/>
                            <w:color w:val="000000"/>
                            <w:sz w:val="24"/>
                            <w:szCs w:val="24"/>
                            <w:shd w:val="clear" w:color="auto" w:fill="FFFFFF"/>
                          </w:rPr>
                          <w:t xml:space="preserve"> </w:t>
                        </w:r>
                      </w:p>
                      <w:p w:rsidR="00A26B09" w:rsidRPr="00157D5B" w:rsidRDefault="00A26B09" w:rsidP="00970E7A">
                        <w:pPr>
                          <w:shd w:val="clear" w:color="auto" w:fill="FFFFFF"/>
                          <w:spacing w:after="0" w:line="240" w:lineRule="auto"/>
                          <w:ind w:firstLine="208"/>
                          <w:jc w:val="both"/>
                          <w:rPr>
                            <w:rFonts w:ascii="GHEA Grapalat" w:eastAsia="Times New Roman" w:hAnsi="GHEA Grapalat" w:cs="Times New Roman"/>
                            <w:b/>
                            <w:color w:val="000000"/>
                            <w:sz w:val="24"/>
                            <w:szCs w:val="24"/>
                          </w:rPr>
                        </w:pPr>
                      </w:p>
                      <w:p w:rsidR="00A26B09" w:rsidRPr="002B426E" w:rsidRDefault="00A26B09" w:rsidP="00970E7A">
                        <w:pPr>
                          <w:shd w:val="clear" w:color="auto" w:fill="FFFFFF"/>
                          <w:spacing w:after="0" w:line="240" w:lineRule="auto"/>
                          <w:ind w:firstLine="208"/>
                          <w:jc w:val="both"/>
                          <w:rPr>
                            <w:rFonts w:ascii="GHEA Grapalat" w:eastAsia="Times New Roman" w:hAnsi="GHEA Grapalat" w:cs="Times New Roman"/>
                            <w:b/>
                            <w:color w:val="000000"/>
                            <w:sz w:val="24"/>
                            <w:szCs w:val="24"/>
                            <w:lang w:val="en-US"/>
                          </w:rPr>
                        </w:pPr>
                        <w:r w:rsidRPr="009B1FE7">
                          <w:rPr>
                            <w:rFonts w:ascii="GHEA Grapalat" w:eastAsia="Times New Roman" w:hAnsi="GHEA Grapalat" w:cs="Times New Roman"/>
                            <w:b/>
                            <w:color w:val="000000"/>
                            <w:sz w:val="24"/>
                            <w:szCs w:val="24"/>
                          </w:rPr>
                          <w:t>ԱՐՑԱԽԻ</w:t>
                        </w:r>
                        <w:r w:rsidRPr="002B426E">
                          <w:rPr>
                            <w:rFonts w:ascii="GHEA Grapalat" w:eastAsia="Times New Roman" w:hAnsi="GHEA Grapalat" w:cs="Times New Roman"/>
                            <w:b/>
                            <w:color w:val="000000"/>
                            <w:sz w:val="24"/>
                            <w:szCs w:val="24"/>
                            <w:lang w:val="en-US"/>
                          </w:rPr>
                          <w:t xml:space="preserve"> </w:t>
                        </w:r>
                        <w:r w:rsidRPr="009B1FE7">
                          <w:rPr>
                            <w:rFonts w:ascii="GHEA Grapalat" w:eastAsia="Times New Roman" w:hAnsi="GHEA Grapalat" w:cs="Times New Roman"/>
                            <w:b/>
                            <w:color w:val="000000"/>
                            <w:sz w:val="24"/>
                            <w:szCs w:val="24"/>
                          </w:rPr>
                          <w:t>ՀԱՆՐԱՊԵՏՈՒԹՅԱՆ</w:t>
                        </w:r>
                      </w:p>
                      <w:p w:rsidR="00A26B09" w:rsidRPr="002B426E" w:rsidRDefault="00A26B09" w:rsidP="00970E7A">
                        <w:pPr>
                          <w:shd w:val="clear" w:color="auto" w:fill="FFFFFF"/>
                          <w:spacing w:after="0" w:line="240" w:lineRule="auto"/>
                          <w:ind w:firstLine="208"/>
                          <w:jc w:val="both"/>
                          <w:rPr>
                            <w:rFonts w:ascii="GHEA Grapalat" w:eastAsia="Times New Roman" w:hAnsi="GHEA Grapalat" w:cs="Times New Roman"/>
                            <w:b/>
                            <w:color w:val="000000"/>
                            <w:sz w:val="24"/>
                            <w:szCs w:val="24"/>
                            <w:lang w:val="en-US"/>
                          </w:rPr>
                        </w:pPr>
                        <w:r w:rsidRPr="009B1FE7">
                          <w:rPr>
                            <w:rFonts w:ascii="GHEA Grapalat" w:eastAsia="Times New Roman" w:hAnsi="GHEA Grapalat" w:cs="Times New Roman"/>
                            <w:b/>
                            <w:color w:val="000000"/>
                            <w:sz w:val="24"/>
                            <w:szCs w:val="24"/>
                          </w:rPr>
                          <w:t>ՆԱԽԱԳԱՀ</w:t>
                        </w:r>
                        <w:r w:rsidRPr="002B426E">
                          <w:rPr>
                            <w:rFonts w:ascii="GHEA Grapalat" w:eastAsia="Times New Roman" w:hAnsi="GHEA Grapalat" w:cs="Times New Roman"/>
                            <w:b/>
                            <w:color w:val="000000"/>
                            <w:sz w:val="24"/>
                            <w:szCs w:val="24"/>
                            <w:lang w:val="en-US"/>
                          </w:rPr>
                          <w:t xml:space="preserve">                                            </w:t>
                        </w:r>
                        <w:r>
                          <w:rPr>
                            <w:rFonts w:ascii="GHEA Grapalat" w:eastAsia="Times New Roman" w:hAnsi="GHEA Grapalat" w:cs="Times New Roman"/>
                            <w:b/>
                            <w:color w:val="000000"/>
                            <w:sz w:val="24"/>
                            <w:szCs w:val="24"/>
                            <w:lang w:val="en-US"/>
                          </w:rPr>
                          <w:t xml:space="preserve">                   </w:t>
                        </w:r>
                        <w:r w:rsidRPr="002B426E">
                          <w:rPr>
                            <w:rFonts w:ascii="GHEA Grapalat" w:eastAsia="Times New Roman" w:hAnsi="GHEA Grapalat" w:cs="Times New Roman"/>
                            <w:b/>
                            <w:color w:val="000000"/>
                            <w:sz w:val="24"/>
                            <w:szCs w:val="24"/>
                            <w:lang w:val="en-US"/>
                          </w:rPr>
                          <w:t xml:space="preserve"> </w:t>
                        </w:r>
                        <w:r>
                          <w:rPr>
                            <w:rFonts w:ascii="GHEA Grapalat" w:eastAsia="Times New Roman" w:hAnsi="GHEA Grapalat" w:cs="Times New Roman"/>
                            <w:b/>
                            <w:color w:val="000000"/>
                            <w:sz w:val="24"/>
                            <w:szCs w:val="24"/>
                            <w:lang w:val="en-US"/>
                          </w:rPr>
                          <w:t>Ա</w:t>
                        </w:r>
                        <w:r w:rsidRPr="002B426E">
                          <w:rPr>
                            <w:rFonts w:ascii="GHEA Grapalat" w:eastAsia="Times New Roman" w:hAnsi="GHEA Grapalat" w:cs="Times New Roman"/>
                            <w:b/>
                            <w:color w:val="000000"/>
                            <w:sz w:val="24"/>
                            <w:szCs w:val="24"/>
                            <w:lang w:val="en-US"/>
                          </w:rPr>
                          <w:t>.</w:t>
                        </w:r>
                        <w:r>
                          <w:rPr>
                            <w:rFonts w:ascii="GHEA Grapalat" w:eastAsia="Times New Roman" w:hAnsi="GHEA Grapalat" w:cs="Times New Roman"/>
                            <w:b/>
                            <w:color w:val="000000"/>
                            <w:sz w:val="24"/>
                            <w:szCs w:val="24"/>
                            <w:lang w:val="en-US"/>
                          </w:rPr>
                          <w:t>ՀԱՐՈՒԹՅՈՒՆՅԱՆ</w:t>
                        </w:r>
                      </w:p>
                      <w:p w:rsidR="00A26B09" w:rsidRPr="002B426E" w:rsidRDefault="00A26B09" w:rsidP="00970E7A">
                        <w:pPr>
                          <w:shd w:val="clear" w:color="auto" w:fill="FFFFFF"/>
                          <w:spacing w:after="0" w:line="240" w:lineRule="auto"/>
                          <w:ind w:firstLine="208"/>
                          <w:jc w:val="both"/>
                          <w:rPr>
                            <w:rFonts w:ascii="GHEA Grapalat" w:eastAsia="Times New Roman" w:hAnsi="GHEA Grapalat" w:cs="Times New Roman"/>
                            <w:color w:val="000000"/>
                            <w:sz w:val="24"/>
                            <w:szCs w:val="24"/>
                            <w:lang w:val="en-US"/>
                          </w:rPr>
                        </w:pPr>
                      </w:p>
                      <w:tbl>
                        <w:tblPr>
                          <w:tblW w:w="5000" w:type="pct"/>
                          <w:tblCellSpacing w:w="0" w:type="dxa"/>
                          <w:shd w:val="clear" w:color="auto" w:fill="FFFFFF"/>
                          <w:tblCellMar>
                            <w:left w:w="0" w:type="dxa"/>
                            <w:right w:w="0" w:type="dxa"/>
                          </w:tblCellMar>
                          <w:tblLook w:val="04A0"/>
                        </w:tblPr>
                        <w:tblGrid>
                          <w:gridCol w:w="4500"/>
                          <w:gridCol w:w="4438"/>
                        </w:tblGrid>
                        <w:tr w:rsidR="00A26B09" w:rsidRPr="00974BE7" w:rsidTr="00970E7A">
                          <w:trPr>
                            <w:tblCellSpacing w:w="0" w:type="dxa"/>
                          </w:trPr>
                          <w:tc>
                            <w:tcPr>
                              <w:tcW w:w="4500" w:type="dxa"/>
                              <w:shd w:val="clear" w:color="auto" w:fill="FFFFFF"/>
                              <w:vAlign w:val="center"/>
                              <w:hideMark/>
                            </w:tcPr>
                            <w:p w:rsidR="00A26B09" w:rsidRPr="002B426E" w:rsidRDefault="00A26B09" w:rsidP="00970E7A">
                              <w:pPr>
                                <w:spacing w:before="100" w:beforeAutospacing="1" w:after="100" w:afterAutospacing="1" w:line="240" w:lineRule="auto"/>
                                <w:jc w:val="center"/>
                                <w:rPr>
                                  <w:rFonts w:ascii="GHEA Grapalat" w:eastAsia="Times New Roman" w:hAnsi="GHEA Grapalat" w:cs="Times New Roman"/>
                                  <w:color w:val="000000"/>
                                  <w:sz w:val="24"/>
                                  <w:szCs w:val="24"/>
                                  <w:lang w:val="en-US"/>
                                </w:rPr>
                              </w:pPr>
                            </w:p>
                          </w:tc>
                          <w:tc>
                            <w:tcPr>
                              <w:tcW w:w="0" w:type="auto"/>
                              <w:shd w:val="clear" w:color="auto" w:fill="FFFFFF"/>
                              <w:vAlign w:val="bottom"/>
                              <w:hideMark/>
                            </w:tcPr>
                            <w:p w:rsidR="00A26B09" w:rsidRPr="002B426E" w:rsidRDefault="00A26B09" w:rsidP="00970E7A">
                              <w:pPr>
                                <w:spacing w:after="0" w:line="240" w:lineRule="auto"/>
                                <w:jc w:val="right"/>
                                <w:rPr>
                                  <w:rFonts w:ascii="GHEA Grapalat" w:eastAsia="Times New Roman" w:hAnsi="GHEA Grapalat" w:cs="Times New Roman"/>
                                  <w:color w:val="000000"/>
                                  <w:sz w:val="24"/>
                                  <w:szCs w:val="24"/>
                                  <w:lang w:val="en-US"/>
                                </w:rPr>
                              </w:pPr>
                            </w:p>
                          </w:tc>
                        </w:tr>
                        <w:tr w:rsidR="00A26B09" w:rsidRPr="00974BE7" w:rsidTr="00970E7A">
                          <w:trPr>
                            <w:tblCellSpacing w:w="0" w:type="dxa"/>
                          </w:trPr>
                          <w:tc>
                            <w:tcPr>
                              <w:tcW w:w="0" w:type="auto"/>
                              <w:shd w:val="clear" w:color="auto" w:fill="FFFFFF"/>
                              <w:vAlign w:val="center"/>
                              <w:hideMark/>
                            </w:tcPr>
                            <w:p w:rsidR="00A26B09" w:rsidRPr="002B426E" w:rsidRDefault="00A26B09" w:rsidP="00970E7A">
                              <w:pPr>
                                <w:spacing w:after="0" w:line="240" w:lineRule="auto"/>
                                <w:jc w:val="center"/>
                                <w:rPr>
                                  <w:rFonts w:ascii="GHEA Grapalat" w:eastAsia="Times New Roman" w:hAnsi="GHEA Grapalat" w:cs="Times New Roman"/>
                                  <w:color w:val="000000"/>
                                  <w:sz w:val="24"/>
                                  <w:szCs w:val="24"/>
                                  <w:lang w:val="en-US"/>
                                </w:rPr>
                              </w:pPr>
                            </w:p>
                          </w:tc>
                          <w:tc>
                            <w:tcPr>
                              <w:tcW w:w="0" w:type="auto"/>
                              <w:shd w:val="clear" w:color="auto" w:fill="FFFFFF"/>
                              <w:vAlign w:val="center"/>
                              <w:hideMark/>
                            </w:tcPr>
                            <w:p w:rsidR="00A26B09" w:rsidRPr="002B426E" w:rsidRDefault="00A26B09" w:rsidP="00970E7A">
                              <w:pPr>
                                <w:spacing w:after="0" w:line="240" w:lineRule="auto"/>
                                <w:rPr>
                                  <w:rFonts w:ascii="GHEA Grapalat" w:eastAsia="Times New Roman" w:hAnsi="GHEA Grapalat" w:cs="Times New Roman"/>
                                  <w:color w:val="000000"/>
                                  <w:sz w:val="24"/>
                                  <w:szCs w:val="24"/>
                                  <w:lang w:val="en-US"/>
                                </w:rPr>
                              </w:pPr>
                            </w:p>
                          </w:tc>
                        </w:tr>
                      </w:tbl>
                      <w:p w:rsidR="00A26B09" w:rsidRPr="002B426E" w:rsidRDefault="00A26B09" w:rsidP="00970E7A">
                        <w:pPr>
                          <w:spacing w:after="0" w:line="240" w:lineRule="auto"/>
                          <w:rPr>
                            <w:rFonts w:ascii="GHEA Grapalat" w:eastAsia="Times New Roman" w:hAnsi="GHEA Grapalat" w:cs="Times New Roman"/>
                            <w:sz w:val="24"/>
                            <w:szCs w:val="24"/>
                            <w:lang w:val="en-US"/>
                          </w:rPr>
                        </w:pPr>
                      </w:p>
                    </w:tc>
                  </w:tr>
                  <w:tr w:rsidR="00A26B09" w:rsidRPr="00974BE7" w:rsidTr="00970E7A">
                    <w:trPr>
                      <w:tblCellSpacing w:w="0" w:type="dxa"/>
                    </w:trPr>
                    <w:tc>
                      <w:tcPr>
                        <w:tcW w:w="11040" w:type="dxa"/>
                        <w:vAlign w:val="center"/>
                      </w:tcPr>
                      <w:p w:rsidR="00A26B09" w:rsidRPr="009B1FE7" w:rsidRDefault="00A26B09" w:rsidP="00970E7A">
                        <w:pPr>
                          <w:shd w:val="clear" w:color="auto" w:fill="FFFFFF"/>
                          <w:spacing w:after="0" w:line="240" w:lineRule="auto"/>
                          <w:ind w:firstLine="208"/>
                          <w:jc w:val="center"/>
                          <w:rPr>
                            <w:rFonts w:ascii="GHEA Grapalat" w:eastAsia="Times New Roman" w:hAnsi="GHEA Grapalat" w:cs="Times New Roman"/>
                            <w:b/>
                            <w:bCs/>
                            <w:color w:val="000000"/>
                            <w:sz w:val="24"/>
                            <w:szCs w:val="24"/>
                            <w:lang w:val="en-US"/>
                          </w:rPr>
                        </w:pPr>
                      </w:p>
                    </w:tc>
                  </w:tr>
                  <w:tr w:rsidR="00A26B09" w:rsidRPr="00974BE7" w:rsidTr="00970E7A">
                    <w:trPr>
                      <w:tblCellSpacing w:w="0" w:type="dxa"/>
                    </w:trPr>
                    <w:tc>
                      <w:tcPr>
                        <w:tcW w:w="11040" w:type="dxa"/>
                        <w:vAlign w:val="center"/>
                      </w:tcPr>
                      <w:p w:rsidR="00A26B09" w:rsidRPr="009B1FE7" w:rsidRDefault="00A26B09" w:rsidP="00970E7A">
                        <w:pPr>
                          <w:shd w:val="clear" w:color="auto" w:fill="FFFFFF"/>
                          <w:spacing w:after="0" w:line="240" w:lineRule="auto"/>
                          <w:ind w:firstLine="208"/>
                          <w:jc w:val="center"/>
                          <w:rPr>
                            <w:rFonts w:ascii="GHEA Grapalat" w:eastAsia="Times New Roman" w:hAnsi="GHEA Grapalat" w:cs="Times New Roman"/>
                            <w:b/>
                            <w:bCs/>
                            <w:color w:val="000000"/>
                            <w:sz w:val="24"/>
                            <w:szCs w:val="24"/>
                            <w:lang w:val="en-US"/>
                          </w:rPr>
                        </w:pPr>
                      </w:p>
                    </w:tc>
                  </w:tr>
                </w:tbl>
                <w:p w:rsidR="00A26B09" w:rsidRPr="002B426E" w:rsidRDefault="00A26B09" w:rsidP="00970E7A">
                  <w:pPr>
                    <w:spacing w:after="0" w:line="240" w:lineRule="auto"/>
                    <w:rPr>
                      <w:rFonts w:ascii="GHEA Grapalat" w:eastAsia="Times New Roman" w:hAnsi="GHEA Grapalat" w:cs="Times New Roman"/>
                      <w:sz w:val="24"/>
                      <w:szCs w:val="24"/>
                      <w:lang w:val="en-US"/>
                    </w:rPr>
                  </w:pPr>
                </w:p>
              </w:tc>
            </w:tr>
          </w:tbl>
          <w:p w:rsidR="00A26B09" w:rsidRPr="002B426E" w:rsidRDefault="00A26B09" w:rsidP="00970E7A">
            <w:pPr>
              <w:spacing w:after="0" w:line="240" w:lineRule="auto"/>
              <w:rPr>
                <w:rFonts w:ascii="GHEA Grapalat" w:eastAsia="Times New Roman" w:hAnsi="GHEA Grapalat" w:cs="Times New Roman"/>
                <w:sz w:val="24"/>
                <w:szCs w:val="24"/>
                <w:lang w:val="en-US"/>
              </w:rPr>
            </w:pPr>
          </w:p>
        </w:tc>
      </w:tr>
    </w:tbl>
    <w:p w:rsidR="00A26B09" w:rsidRPr="002B426E" w:rsidRDefault="00A26B09" w:rsidP="00A26B09">
      <w:pPr>
        <w:rPr>
          <w:rFonts w:ascii="GHEA Grapalat" w:hAnsi="GHEA Grapalat"/>
          <w:sz w:val="24"/>
          <w:szCs w:val="24"/>
          <w:lang w:val="en-US"/>
        </w:rPr>
      </w:pPr>
    </w:p>
    <w:p w:rsidR="00A26B09" w:rsidRPr="002B426E" w:rsidRDefault="00A26B09" w:rsidP="00A26B09">
      <w:pPr>
        <w:rPr>
          <w:rFonts w:ascii="GHEA Grapalat" w:hAnsi="GHEA Grapalat"/>
          <w:lang w:val="en-US"/>
        </w:rPr>
      </w:pPr>
    </w:p>
    <w:p w:rsidR="00A26B09" w:rsidRPr="002B426E" w:rsidRDefault="00A26B09" w:rsidP="00A26B09">
      <w:pPr>
        <w:rPr>
          <w:rFonts w:ascii="GHEA Grapalat" w:hAnsi="GHEA Grapalat"/>
          <w:lang w:val="en-US"/>
        </w:rPr>
      </w:pPr>
    </w:p>
    <w:p w:rsidR="00A26B09" w:rsidRPr="002B426E" w:rsidRDefault="00A26B09" w:rsidP="00A26B09">
      <w:pPr>
        <w:rPr>
          <w:rFonts w:ascii="GHEA Grapalat" w:hAnsi="GHEA Grapalat"/>
          <w:lang w:val="en-US"/>
        </w:rPr>
      </w:pPr>
    </w:p>
    <w:p w:rsidR="00A26B09" w:rsidRPr="002B426E" w:rsidRDefault="00A26B09" w:rsidP="00A26B09">
      <w:pPr>
        <w:rPr>
          <w:rFonts w:ascii="GHEA Grapalat" w:hAnsi="GHEA Grapalat"/>
          <w:lang w:val="en-US"/>
        </w:rPr>
      </w:pPr>
    </w:p>
    <w:p w:rsidR="00A26B09" w:rsidRPr="002B426E" w:rsidRDefault="00A26B09" w:rsidP="00A26B09">
      <w:pPr>
        <w:rPr>
          <w:rFonts w:ascii="GHEA Grapalat" w:hAnsi="GHEA Grapalat"/>
          <w:lang w:val="en-US"/>
        </w:rPr>
      </w:pPr>
    </w:p>
    <w:p w:rsidR="00A26B09" w:rsidRPr="002B426E" w:rsidRDefault="00A26B09" w:rsidP="00A26B09">
      <w:pPr>
        <w:rPr>
          <w:rFonts w:ascii="GHEA Grapalat" w:hAnsi="GHEA Grapalat"/>
          <w:lang w:val="en-US"/>
        </w:rPr>
      </w:pPr>
    </w:p>
    <w:p w:rsidR="00A26B09" w:rsidRPr="002B426E" w:rsidRDefault="00A26B09" w:rsidP="00A26B09">
      <w:pPr>
        <w:rPr>
          <w:rFonts w:ascii="GHEA Grapalat" w:hAnsi="GHEA Grapalat"/>
          <w:lang w:val="en-US"/>
        </w:rPr>
      </w:pPr>
    </w:p>
    <w:p w:rsidR="00A26B09" w:rsidRPr="002B426E" w:rsidRDefault="00A26B09" w:rsidP="00A26B09">
      <w:pPr>
        <w:rPr>
          <w:rFonts w:ascii="GHEA Grapalat" w:hAnsi="GHEA Grapalat"/>
          <w:lang w:val="en-US"/>
        </w:rPr>
      </w:pPr>
    </w:p>
    <w:p w:rsidR="00A26B09" w:rsidRPr="002B426E" w:rsidRDefault="00A26B09" w:rsidP="00A26B09">
      <w:pPr>
        <w:rPr>
          <w:rFonts w:ascii="GHEA Grapalat" w:hAnsi="GHEA Grapalat"/>
          <w:lang w:val="en-US"/>
        </w:rPr>
      </w:pPr>
    </w:p>
    <w:p w:rsidR="00A26B09" w:rsidRPr="002B426E" w:rsidRDefault="00A26B09" w:rsidP="00A26B09">
      <w:pPr>
        <w:rPr>
          <w:rFonts w:ascii="GHEA Grapalat" w:hAnsi="GHEA Grapalat"/>
          <w:lang w:val="en-US"/>
        </w:rPr>
      </w:pPr>
    </w:p>
    <w:p w:rsidR="00A26B09" w:rsidRPr="002B426E" w:rsidRDefault="00A26B09" w:rsidP="00A26B09">
      <w:pPr>
        <w:rPr>
          <w:rFonts w:ascii="GHEA Grapalat" w:hAnsi="GHEA Grapalat"/>
          <w:lang w:val="en-US"/>
        </w:rPr>
      </w:pPr>
    </w:p>
    <w:p w:rsidR="00A26B09" w:rsidRPr="002B426E" w:rsidRDefault="00A26B09" w:rsidP="00A26B09">
      <w:pPr>
        <w:rPr>
          <w:rFonts w:ascii="GHEA Grapalat" w:hAnsi="GHEA Grapalat"/>
          <w:lang w:val="en-US"/>
        </w:rPr>
      </w:pPr>
    </w:p>
    <w:p w:rsidR="00A26B09" w:rsidRPr="002B426E" w:rsidRDefault="00A26B09" w:rsidP="00A26B09">
      <w:pPr>
        <w:rPr>
          <w:rFonts w:ascii="GHEA Grapalat" w:hAnsi="GHEA Grapalat"/>
          <w:lang w:val="en-US"/>
        </w:rPr>
      </w:pPr>
    </w:p>
    <w:p w:rsidR="00A26B09" w:rsidRPr="002B426E" w:rsidRDefault="00A26B09" w:rsidP="00A26B09">
      <w:pPr>
        <w:rPr>
          <w:rFonts w:ascii="GHEA Grapalat" w:hAnsi="GHEA Grapalat"/>
          <w:lang w:val="en-US"/>
        </w:rPr>
      </w:pPr>
    </w:p>
    <w:p w:rsidR="00A26B09" w:rsidRPr="00E15BA4" w:rsidRDefault="00A26B09" w:rsidP="00A26B09">
      <w:pPr>
        <w:jc w:val="right"/>
        <w:rPr>
          <w:rFonts w:ascii="GHEA Grapalat" w:hAnsi="GHEA Grapalat"/>
          <w:b/>
          <w:sz w:val="24"/>
          <w:szCs w:val="24"/>
          <w:lang w:val="en-US"/>
        </w:rPr>
      </w:pPr>
      <w:r w:rsidRPr="00212A1C">
        <w:rPr>
          <w:rFonts w:ascii="GHEA Grapalat" w:hAnsi="GHEA Grapalat"/>
          <w:b/>
          <w:sz w:val="24"/>
          <w:szCs w:val="24"/>
          <w:lang w:val="en-US"/>
        </w:rPr>
        <w:t>ՆԱԽԱԳԻԾ</w:t>
      </w:r>
    </w:p>
    <w:p w:rsidR="00A26B09" w:rsidRPr="00E15BA4" w:rsidRDefault="00A26B09" w:rsidP="00A26B09">
      <w:pPr>
        <w:spacing w:line="240" w:lineRule="auto"/>
        <w:jc w:val="center"/>
        <w:rPr>
          <w:rFonts w:ascii="GHEA Grapalat" w:hAnsi="GHEA Grapalat"/>
          <w:b/>
          <w:sz w:val="24"/>
          <w:szCs w:val="24"/>
          <w:lang w:val="en-US"/>
        </w:rPr>
      </w:pPr>
      <w:r w:rsidRPr="00212A1C">
        <w:rPr>
          <w:rFonts w:ascii="GHEA Grapalat" w:hAnsi="GHEA Grapalat"/>
          <w:b/>
          <w:sz w:val="24"/>
          <w:szCs w:val="24"/>
          <w:lang w:val="en-US"/>
        </w:rPr>
        <w:t>ԱՐՑԱԽԻ</w:t>
      </w:r>
      <w:r w:rsidRPr="00E15BA4">
        <w:rPr>
          <w:rFonts w:ascii="GHEA Grapalat" w:hAnsi="GHEA Grapalat"/>
          <w:b/>
          <w:sz w:val="24"/>
          <w:szCs w:val="24"/>
          <w:lang w:val="en-US"/>
        </w:rPr>
        <w:t xml:space="preserve"> </w:t>
      </w:r>
      <w:r w:rsidRPr="00212A1C">
        <w:rPr>
          <w:rFonts w:ascii="GHEA Grapalat" w:hAnsi="GHEA Grapalat"/>
          <w:b/>
          <w:sz w:val="24"/>
          <w:szCs w:val="24"/>
          <w:lang w:val="en-US"/>
        </w:rPr>
        <w:t>ՀԱՆՐԱՊԵՏՈՒԹՅԱՆ</w:t>
      </w:r>
    </w:p>
    <w:p w:rsidR="00A26B09" w:rsidRPr="00E15BA4" w:rsidRDefault="00A26B09" w:rsidP="00A26B09">
      <w:pPr>
        <w:spacing w:line="240" w:lineRule="auto"/>
        <w:jc w:val="center"/>
        <w:rPr>
          <w:rFonts w:ascii="GHEA Grapalat" w:hAnsi="GHEA Grapalat"/>
          <w:b/>
          <w:sz w:val="24"/>
          <w:szCs w:val="24"/>
          <w:lang w:val="en-US"/>
        </w:rPr>
      </w:pPr>
      <w:r w:rsidRPr="00212A1C">
        <w:rPr>
          <w:rFonts w:ascii="GHEA Grapalat" w:hAnsi="GHEA Grapalat"/>
          <w:b/>
          <w:sz w:val="24"/>
          <w:szCs w:val="24"/>
          <w:lang w:val="en-US"/>
        </w:rPr>
        <w:t>ՕՐԵՆՔԸ</w:t>
      </w:r>
    </w:p>
    <w:p w:rsidR="00A26B09" w:rsidRPr="00E15BA4" w:rsidRDefault="00A26B09" w:rsidP="00A26B09">
      <w:pPr>
        <w:shd w:val="clear" w:color="auto" w:fill="FFFFFF"/>
        <w:spacing w:after="0" w:line="240" w:lineRule="auto"/>
        <w:ind w:firstLine="375"/>
        <w:jc w:val="center"/>
        <w:rPr>
          <w:rFonts w:ascii="GHEA Grapalat" w:eastAsia="Times New Roman" w:hAnsi="GHEA Grapalat" w:cs="Times New Roman"/>
          <w:color w:val="000000"/>
          <w:sz w:val="24"/>
          <w:szCs w:val="24"/>
          <w:lang w:val="en-US"/>
        </w:rPr>
      </w:pPr>
      <w:r w:rsidRPr="00E15BA4">
        <w:rPr>
          <w:rFonts w:ascii="GHEA Grapalat" w:eastAsia="Times New Roman" w:hAnsi="GHEA Grapalat" w:cs="Times New Roman"/>
          <w:b/>
          <w:bCs/>
          <w:color w:val="000000"/>
          <w:sz w:val="24"/>
          <w:szCs w:val="24"/>
          <w:lang w:val="en-US"/>
        </w:rPr>
        <w:t>«</w:t>
      </w:r>
      <w:r w:rsidRPr="009F332C">
        <w:rPr>
          <w:rFonts w:ascii="GHEA Grapalat" w:eastAsia="Times New Roman" w:hAnsi="GHEA Grapalat" w:cs="Times New Roman"/>
          <w:b/>
          <w:bCs/>
          <w:color w:val="000000"/>
          <w:sz w:val="24"/>
          <w:szCs w:val="24"/>
          <w:lang w:val="en-US"/>
        </w:rPr>
        <w:t>Հ</w:t>
      </w:r>
      <w:r w:rsidRPr="009F332C">
        <w:rPr>
          <w:rFonts w:ascii="GHEA Grapalat" w:eastAsia="Times New Roman" w:hAnsi="GHEA Grapalat" w:cs="Times New Roman"/>
          <w:b/>
          <w:bCs/>
          <w:color w:val="000000"/>
          <w:sz w:val="24"/>
          <w:szCs w:val="24"/>
        </w:rPr>
        <w:t>ՅՈՒՊԱՏՈՍԱԿԱՆ</w:t>
      </w:r>
      <w:r w:rsidRPr="00E15BA4">
        <w:rPr>
          <w:rFonts w:ascii="Courier New" w:eastAsia="Times New Roman" w:hAnsi="Courier New" w:cs="Courier New"/>
          <w:b/>
          <w:bCs/>
          <w:sz w:val="24"/>
          <w:szCs w:val="24"/>
          <w:lang w:val="en-US"/>
        </w:rPr>
        <w:t> </w:t>
      </w:r>
      <w:r w:rsidRPr="009F332C">
        <w:rPr>
          <w:rFonts w:ascii="GHEA Grapalat" w:eastAsia="Times New Roman" w:hAnsi="GHEA Grapalat" w:cs="GHEA Grapalat"/>
          <w:b/>
          <w:bCs/>
          <w:sz w:val="24"/>
          <w:szCs w:val="24"/>
        </w:rPr>
        <w:t>ԾԱՌԱՅՈՒԹՅԱՆ</w:t>
      </w:r>
      <w:r w:rsidRPr="00E15BA4">
        <w:rPr>
          <w:rFonts w:ascii="GHEA Grapalat" w:eastAsia="Times New Roman" w:hAnsi="GHEA Grapalat" w:cs="GHEA Grapalat"/>
          <w:b/>
          <w:bCs/>
          <w:sz w:val="24"/>
          <w:szCs w:val="24"/>
          <w:lang w:val="en-US"/>
        </w:rPr>
        <w:t xml:space="preserve"> </w:t>
      </w:r>
      <w:r w:rsidRPr="009F332C">
        <w:rPr>
          <w:rFonts w:ascii="GHEA Grapalat" w:eastAsia="Times New Roman" w:hAnsi="GHEA Grapalat" w:cs="GHEA Grapalat"/>
          <w:b/>
          <w:bCs/>
          <w:sz w:val="24"/>
          <w:szCs w:val="24"/>
        </w:rPr>
        <w:t>ՄԱՍԻ</w:t>
      </w:r>
      <w:r w:rsidRPr="009F332C">
        <w:rPr>
          <w:rFonts w:ascii="GHEA Grapalat" w:eastAsia="Times New Roman" w:hAnsi="GHEA Grapalat" w:cs="Times New Roman"/>
          <w:b/>
          <w:bCs/>
          <w:sz w:val="24"/>
          <w:szCs w:val="24"/>
        </w:rPr>
        <w:t>Ն</w:t>
      </w:r>
      <w:r w:rsidRPr="00E15BA4">
        <w:rPr>
          <w:rFonts w:ascii="GHEA Grapalat" w:eastAsia="Times New Roman" w:hAnsi="GHEA Grapalat" w:cs="Arial Unicode"/>
          <w:b/>
          <w:bCs/>
          <w:color w:val="000000"/>
          <w:sz w:val="24"/>
          <w:szCs w:val="24"/>
          <w:lang w:val="en-US"/>
        </w:rPr>
        <w:t xml:space="preserve">» </w:t>
      </w:r>
      <w:r w:rsidRPr="00212A1C">
        <w:rPr>
          <w:rFonts w:ascii="GHEA Grapalat" w:eastAsia="Times New Roman" w:hAnsi="GHEA Grapalat" w:cs="Arial Unicode"/>
          <w:b/>
          <w:bCs/>
          <w:color w:val="000000"/>
          <w:sz w:val="24"/>
          <w:szCs w:val="24"/>
        </w:rPr>
        <w:t>ՕՐԵՆՔՈՒՄ</w:t>
      </w:r>
      <w:r w:rsidRPr="00E15BA4">
        <w:rPr>
          <w:rFonts w:ascii="GHEA Grapalat" w:eastAsia="Times New Roman" w:hAnsi="GHEA Grapalat" w:cs="Arial Unicode"/>
          <w:b/>
          <w:bCs/>
          <w:color w:val="000000"/>
          <w:sz w:val="24"/>
          <w:szCs w:val="24"/>
          <w:lang w:val="en-US"/>
        </w:rPr>
        <w:t xml:space="preserve"> </w:t>
      </w:r>
      <w:r>
        <w:rPr>
          <w:rFonts w:ascii="GHEA Grapalat" w:eastAsia="Times New Roman" w:hAnsi="GHEA Grapalat" w:cs="Arial Unicode"/>
          <w:b/>
          <w:bCs/>
          <w:color w:val="000000"/>
          <w:sz w:val="24"/>
          <w:szCs w:val="24"/>
          <w:lang w:val="en-US"/>
        </w:rPr>
        <w:t>ՓՈՓՈԽՈՒԹՅՈՒՆ</w:t>
      </w:r>
      <w:r w:rsidRPr="00E15BA4">
        <w:rPr>
          <w:rFonts w:ascii="GHEA Grapalat" w:eastAsia="Times New Roman" w:hAnsi="GHEA Grapalat" w:cs="Arial Unicode"/>
          <w:b/>
          <w:bCs/>
          <w:color w:val="000000"/>
          <w:sz w:val="24"/>
          <w:szCs w:val="24"/>
          <w:lang w:val="en-US"/>
        </w:rPr>
        <w:t xml:space="preserve"> </w:t>
      </w:r>
      <w:r w:rsidRPr="00212A1C">
        <w:rPr>
          <w:rFonts w:ascii="GHEA Grapalat" w:eastAsia="Times New Roman" w:hAnsi="GHEA Grapalat" w:cs="Arial Unicode"/>
          <w:b/>
          <w:bCs/>
          <w:color w:val="000000"/>
          <w:sz w:val="24"/>
          <w:szCs w:val="24"/>
        </w:rPr>
        <w:t>ԿԱՏԱՐԵԼՈՒ</w:t>
      </w:r>
      <w:r w:rsidRPr="00212A1C">
        <w:rPr>
          <w:rFonts w:ascii="Arial" w:eastAsia="Times New Roman" w:hAnsi="Arial" w:cs="Arial"/>
          <w:b/>
          <w:bCs/>
          <w:color w:val="000000"/>
          <w:sz w:val="24"/>
          <w:szCs w:val="24"/>
          <w:lang w:val="en-US"/>
        </w:rPr>
        <w:t> </w:t>
      </w:r>
      <w:r w:rsidRPr="00212A1C">
        <w:rPr>
          <w:rFonts w:ascii="GHEA Grapalat" w:eastAsia="Times New Roman" w:hAnsi="GHEA Grapalat" w:cs="Arial Unicode"/>
          <w:b/>
          <w:bCs/>
          <w:color w:val="000000"/>
          <w:sz w:val="24"/>
          <w:szCs w:val="24"/>
        </w:rPr>
        <w:t>ՄԱՍԻՆ</w:t>
      </w:r>
    </w:p>
    <w:p w:rsidR="00A26B09" w:rsidRPr="00E15BA4"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lang w:val="en-US"/>
        </w:rPr>
      </w:pPr>
      <w:r w:rsidRPr="00212A1C">
        <w:rPr>
          <w:rFonts w:ascii="Arial" w:eastAsia="Times New Roman" w:hAnsi="Arial" w:cs="Arial"/>
          <w:color w:val="000000"/>
          <w:sz w:val="21"/>
          <w:szCs w:val="21"/>
          <w:lang w:val="en-US"/>
        </w:rPr>
        <w:t> </w:t>
      </w:r>
    </w:p>
    <w:p w:rsidR="00A26B09" w:rsidRPr="00906A27"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lang w:val="en-US"/>
        </w:rPr>
      </w:pPr>
      <w:r w:rsidRPr="009F332C">
        <w:rPr>
          <w:rFonts w:ascii="GHEA Grapalat" w:eastAsia="Times New Roman" w:hAnsi="GHEA Grapalat" w:cs="Times New Roman"/>
          <w:b/>
          <w:color w:val="000000"/>
          <w:sz w:val="24"/>
          <w:szCs w:val="24"/>
        </w:rPr>
        <w:t>Հոդված</w:t>
      </w:r>
      <w:r w:rsidRPr="00906A27">
        <w:rPr>
          <w:rFonts w:ascii="GHEA Grapalat" w:eastAsia="Times New Roman" w:hAnsi="GHEA Grapalat" w:cs="Times New Roman"/>
          <w:b/>
          <w:color w:val="000000"/>
          <w:sz w:val="24"/>
          <w:szCs w:val="24"/>
          <w:lang w:val="en-US"/>
        </w:rPr>
        <w:t xml:space="preserve"> 1.</w:t>
      </w:r>
      <w:r w:rsidRPr="00906A27">
        <w:rPr>
          <w:rFonts w:ascii="Courier New" w:eastAsia="Times New Roman" w:hAnsi="Courier New" w:cs="Courier New"/>
          <w:color w:val="000000"/>
          <w:sz w:val="24"/>
          <w:szCs w:val="24"/>
          <w:lang w:val="en-US"/>
        </w:rPr>
        <w:t> </w:t>
      </w:r>
      <w:r w:rsidRPr="00906A27">
        <w:rPr>
          <w:rFonts w:ascii="GHEA Grapalat" w:eastAsia="Times New Roman" w:hAnsi="GHEA Grapalat" w:cs="GHEA Grapalat"/>
          <w:color w:val="000000"/>
          <w:sz w:val="24"/>
          <w:szCs w:val="24"/>
          <w:lang w:val="en-US"/>
        </w:rPr>
        <w:t xml:space="preserve"> «</w:t>
      </w:r>
      <w:r>
        <w:rPr>
          <w:rFonts w:ascii="GHEA Grapalat" w:eastAsia="Times New Roman" w:hAnsi="GHEA Grapalat" w:cs="Times New Roman"/>
          <w:bCs/>
          <w:color w:val="000000"/>
          <w:sz w:val="24"/>
          <w:szCs w:val="24"/>
          <w:lang w:val="en-US"/>
        </w:rPr>
        <w:t>Հ</w:t>
      </w:r>
      <w:r w:rsidRPr="009F332C">
        <w:rPr>
          <w:rFonts w:ascii="GHEA Grapalat" w:eastAsia="Times New Roman" w:hAnsi="GHEA Grapalat" w:cs="Times New Roman"/>
          <w:bCs/>
          <w:color w:val="000000"/>
          <w:sz w:val="24"/>
          <w:szCs w:val="24"/>
        </w:rPr>
        <w:t>յուպատոսական</w:t>
      </w:r>
      <w:r w:rsidRPr="00906A27">
        <w:rPr>
          <w:rFonts w:ascii="Courier New" w:eastAsia="Times New Roman" w:hAnsi="Courier New" w:cs="Courier New"/>
          <w:bCs/>
          <w:sz w:val="24"/>
          <w:szCs w:val="24"/>
          <w:lang w:val="en-US"/>
        </w:rPr>
        <w:t> </w:t>
      </w:r>
      <w:r w:rsidRPr="009F332C">
        <w:rPr>
          <w:rFonts w:ascii="GHEA Grapalat" w:eastAsia="Times New Roman" w:hAnsi="GHEA Grapalat" w:cs="Times New Roman"/>
          <w:bCs/>
          <w:sz w:val="24"/>
          <w:szCs w:val="24"/>
        </w:rPr>
        <w:t>ծառայության</w:t>
      </w:r>
      <w:r w:rsidRPr="00906A27">
        <w:rPr>
          <w:rFonts w:ascii="GHEA Grapalat" w:eastAsia="Times New Roman" w:hAnsi="GHEA Grapalat" w:cs="Times New Roman"/>
          <w:bCs/>
          <w:sz w:val="24"/>
          <w:szCs w:val="24"/>
          <w:lang w:val="en-US"/>
        </w:rPr>
        <w:t xml:space="preserve"> </w:t>
      </w:r>
      <w:r w:rsidRPr="009F332C">
        <w:rPr>
          <w:rFonts w:ascii="GHEA Grapalat" w:eastAsia="Times New Roman" w:hAnsi="GHEA Grapalat" w:cs="Times New Roman"/>
          <w:bCs/>
          <w:sz w:val="24"/>
          <w:szCs w:val="24"/>
        </w:rPr>
        <w:t>մասին</w:t>
      </w:r>
      <w:r w:rsidRPr="00906A27">
        <w:rPr>
          <w:rFonts w:ascii="GHEA Grapalat" w:eastAsia="Times New Roman" w:hAnsi="GHEA Grapalat" w:cs="Times New Roman"/>
          <w:color w:val="000000"/>
          <w:sz w:val="24"/>
          <w:szCs w:val="24"/>
          <w:lang w:val="en-US"/>
        </w:rPr>
        <w:t xml:space="preserve">» 2005 </w:t>
      </w:r>
      <w:r w:rsidRPr="00212A1C">
        <w:rPr>
          <w:rFonts w:ascii="GHEA Grapalat" w:eastAsia="Times New Roman" w:hAnsi="GHEA Grapalat" w:cs="Times New Roman"/>
          <w:color w:val="000000"/>
          <w:sz w:val="24"/>
          <w:szCs w:val="24"/>
        </w:rPr>
        <w:t>թվականի</w:t>
      </w:r>
      <w:r w:rsidRPr="00906A27">
        <w:rPr>
          <w:rFonts w:ascii="GHEA Grapalat" w:eastAsia="Times New Roman" w:hAnsi="GHEA Grapalat" w:cs="Times New Roman"/>
          <w:color w:val="000000"/>
          <w:sz w:val="24"/>
          <w:szCs w:val="24"/>
          <w:lang w:val="en-US"/>
        </w:rPr>
        <w:t xml:space="preserve"> </w:t>
      </w:r>
      <w:r>
        <w:rPr>
          <w:rFonts w:ascii="GHEA Grapalat" w:eastAsia="Times New Roman" w:hAnsi="GHEA Grapalat" w:cs="Times New Roman"/>
          <w:color w:val="000000"/>
          <w:sz w:val="24"/>
          <w:szCs w:val="24"/>
          <w:lang w:val="en-US"/>
        </w:rPr>
        <w:t>սեպտեմբերի</w:t>
      </w:r>
      <w:r w:rsidRPr="00906A27">
        <w:rPr>
          <w:rFonts w:ascii="GHEA Grapalat" w:eastAsia="Times New Roman" w:hAnsi="GHEA Grapalat" w:cs="Times New Roman"/>
          <w:color w:val="000000"/>
          <w:sz w:val="24"/>
          <w:szCs w:val="24"/>
          <w:lang w:val="en-US"/>
        </w:rPr>
        <w:t xml:space="preserve"> 14-</w:t>
      </w:r>
      <w:r w:rsidRPr="00212A1C">
        <w:rPr>
          <w:rFonts w:ascii="GHEA Grapalat" w:eastAsia="Times New Roman" w:hAnsi="GHEA Grapalat" w:cs="Times New Roman"/>
          <w:color w:val="000000"/>
          <w:sz w:val="24"/>
          <w:szCs w:val="24"/>
        </w:rPr>
        <w:t>ի</w:t>
      </w:r>
      <w:r w:rsidRPr="00906A27">
        <w:rPr>
          <w:rFonts w:ascii="GHEA Grapalat" w:eastAsia="Times New Roman" w:hAnsi="GHEA Grapalat" w:cs="Times New Roman"/>
          <w:color w:val="000000"/>
          <w:sz w:val="24"/>
          <w:szCs w:val="24"/>
          <w:lang w:val="en-US"/>
        </w:rPr>
        <w:t xml:space="preserve"> </w:t>
      </w:r>
      <w:r w:rsidRPr="00212A1C">
        <w:rPr>
          <w:rFonts w:ascii="GHEA Grapalat" w:eastAsia="Times New Roman" w:hAnsi="GHEA Grapalat" w:cs="Times New Roman"/>
          <w:color w:val="000000"/>
          <w:sz w:val="24"/>
          <w:szCs w:val="24"/>
        </w:rPr>
        <w:t>ՀՕ</w:t>
      </w:r>
      <w:r w:rsidRPr="00906A27">
        <w:rPr>
          <w:rFonts w:ascii="GHEA Grapalat" w:eastAsia="Times New Roman" w:hAnsi="GHEA Grapalat" w:cs="Times New Roman"/>
          <w:color w:val="000000"/>
          <w:sz w:val="24"/>
          <w:szCs w:val="24"/>
          <w:lang w:val="en-US"/>
        </w:rPr>
        <w:t xml:space="preserve">-218 </w:t>
      </w:r>
      <w:r w:rsidRPr="00212A1C">
        <w:rPr>
          <w:rFonts w:ascii="GHEA Grapalat" w:eastAsia="Times New Roman" w:hAnsi="GHEA Grapalat" w:cs="Times New Roman"/>
          <w:color w:val="000000"/>
          <w:sz w:val="24"/>
          <w:szCs w:val="24"/>
        </w:rPr>
        <w:t>օրենքի</w:t>
      </w:r>
      <w:r w:rsidRPr="00906A27">
        <w:rPr>
          <w:rFonts w:ascii="GHEA Grapalat" w:eastAsia="Times New Roman" w:hAnsi="GHEA Grapalat" w:cs="Times New Roman"/>
          <w:color w:val="000000"/>
          <w:sz w:val="24"/>
          <w:szCs w:val="24"/>
          <w:lang w:val="en-US"/>
        </w:rPr>
        <w:t xml:space="preserve"> (</w:t>
      </w:r>
      <w:r w:rsidRPr="00212A1C">
        <w:rPr>
          <w:rFonts w:ascii="GHEA Grapalat" w:eastAsia="Times New Roman" w:hAnsi="GHEA Grapalat" w:cs="Times New Roman"/>
          <w:color w:val="000000"/>
          <w:sz w:val="24"/>
          <w:szCs w:val="24"/>
        </w:rPr>
        <w:t>այսուհետ</w:t>
      </w:r>
      <w:r w:rsidRPr="00906A27">
        <w:rPr>
          <w:rFonts w:ascii="GHEA Grapalat" w:eastAsia="Times New Roman" w:hAnsi="GHEA Grapalat" w:cs="Times New Roman"/>
          <w:color w:val="000000"/>
          <w:sz w:val="24"/>
          <w:szCs w:val="24"/>
          <w:lang w:val="en-US"/>
        </w:rPr>
        <w:t xml:space="preserve">` </w:t>
      </w:r>
      <w:r w:rsidRPr="00212A1C">
        <w:rPr>
          <w:rFonts w:ascii="GHEA Grapalat" w:eastAsia="Times New Roman" w:hAnsi="GHEA Grapalat" w:cs="Times New Roman"/>
          <w:color w:val="000000"/>
          <w:sz w:val="24"/>
          <w:szCs w:val="24"/>
        </w:rPr>
        <w:t>Օրենք</w:t>
      </w:r>
      <w:r w:rsidRPr="00906A27">
        <w:rPr>
          <w:rFonts w:ascii="GHEA Grapalat" w:eastAsia="Times New Roman" w:hAnsi="GHEA Grapalat" w:cs="Times New Roman"/>
          <w:color w:val="000000"/>
          <w:sz w:val="24"/>
          <w:szCs w:val="24"/>
          <w:lang w:val="en-US"/>
        </w:rPr>
        <w:t>) 13-</w:t>
      </w:r>
      <w:r>
        <w:rPr>
          <w:rFonts w:ascii="GHEA Grapalat" w:eastAsia="Times New Roman" w:hAnsi="GHEA Grapalat" w:cs="Times New Roman"/>
          <w:color w:val="000000"/>
          <w:sz w:val="24"/>
          <w:szCs w:val="24"/>
        </w:rPr>
        <w:t>րդ</w:t>
      </w:r>
      <w:r w:rsidRPr="00906A27">
        <w:rPr>
          <w:rFonts w:ascii="GHEA Grapalat" w:eastAsia="Times New Roman" w:hAnsi="GHEA Grapalat" w:cs="Times New Roman"/>
          <w:color w:val="000000"/>
          <w:sz w:val="24"/>
          <w:szCs w:val="24"/>
          <w:lang w:val="en-US"/>
        </w:rPr>
        <w:t xml:space="preserve"> </w:t>
      </w:r>
      <w:r>
        <w:rPr>
          <w:rFonts w:ascii="GHEA Grapalat" w:eastAsia="Times New Roman" w:hAnsi="GHEA Grapalat" w:cs="Times New Roman"/>
          <w:color w:val="000000"/>
          <w:sz w:val="24"/>
          <w:szCs w:val="24"/>
        </w:rPr>
        <w:t>հոդված</w:t>
      </w:r>
      <w:r>
        <w:rPr>
          <w:rFonts w:ascii="GHEA Grapalat" w:eastAsia="Times New Roman" w:hAnsi="GHEA Grapalat" w:cs="Times New Roman"/>
          <w:color w:val="000000"/>
          <w:sz w:val="24"/>
          <w:szCs w:val="24"/>
          <w:lang w:val="en-US"/>
        </w:rPr>
        <w:t>ի</w:t>
      </w:r>
      <w:r w:rsidRPr="00906A27">
        <w:rPr>
          <w:rFonts w:ascii="GHEA Grapalat" w:eastAsia="Times New Roman" w:hAnsi="GHEA Grapalat" w:cs="Times New Roman"/>
          <w:color w:val="000000"/>
          <w:sz w:val="24"/>
          <w:szCs w:val="24"/>
          <w:lang w:val="en-US"/>
        </w:rPr>
        <w:t xml:space="preserve"> 4-</w:t>
      </w:r>
      <w:r>
        <w:rPr>
          <w:rFonts w:ascii="GHEA Grapalat" w:eastAsia="Times New Roman" w:hAnsi="GHEA Grapalat" w:cs="Times New Roman"/>
          <w:color w:val="000000"/>
          <w:sz w:val="24"/>
          <w:szCs w:val="24"/>
          <w:lang w:val="en-US"/>
        </w:rPr>
        <w:t>րդ</w:t>
      </w:r>
      <w:r w:rsidRPr="00906A27">
        <w:rPr>
          <w:rFonts w:ascii="GHEA Grapalat" w:eastAsia="Times New Roman" w:hAnsi="GHEA Grapalat" w:cs="Times New Roman"/>
          <w:color w:val="000000"/>
          <w:sz w:val="24"/>
          <w:szCs w:val="24"/>
          <w:lang w:val="en-US"/>
        </w:rPr>
        <w:t xml:space="preserve"> </w:t>
      </w:r>
      <w:r>
        <w:rPr>
          <w:rFonts w:ascii="GHEA Grapalat" w:eastAsia="Times New Roman" w:hAnsi="GHEA Grapalat" w:cs="Times New Roman"/>
          <w:color w:val="000000"/>
          <w:sz w:val="24"/>
          <w:szCs w:val="24"/>
          <w:lang w:val="en-US"/>
        </w:rPr>
        <w:t>մասը</w:t>
      </w:r>
      <w:r w:rsidRPr="00906A27">
        <w:rPr>
          <w:rFonts w:ascii="GHEA Grapalat" w:eastAsia="Times New Roman" w:hAnsi="GHEA Grapalat" w:cs="Times New Roman"/>
          <w:color w:val="000000"/>
          <w:sz w:val="24"/>
          <w:szCs w:val="24"/>
          <w:lang w:val="en-US"/>
        </w:rPr>
        <w:t xml:space="preserve"> </w:t>
      </w:r>
      <w:r>
        <w:rPr>
          <w:rFonts w:ascii="GHEA Grapalat" w:eastAsia="Times New Roman" w:hAnsi="GHEA Grapalat" w:cs="Times New Roman"/>
          <w:color w:val="000000"/>
          <w:sz w:val="24"/>
          <w:szCs w:val="24"/>
          <w:lang w:val="en-US"/>
        </w:rPr>
        <w:t>շարադրել</w:t>
      </w:r>
      <w:r w:rsidRPr="00906A27">
        <w:rPr>
          <w:rFonts w:ascii="GHEA Grapalat" w:eastAsia="Times New Roman" w:hAnsi="GHEA Grapalat" w:cs="Times New Roman"/>
          <w:color w:val="000000"/>
          <w:sz w:val="24"/>
          <w:szCs w:val="24"/>
          <w:lang w:val="en-US"/>
        </w:rPr>
        <w:t xml:space="preserve"> </w:t>
      </w:r>
      <w:r>
        <w:rPr>
          <w:rFonts w:ascii="GHEA Grapalat" w:eastAsia="Times New Roman" w:hAnsi="GHEA Grapalat" w:cs="Times New Roman"/>
          <w:color w:val="000000"/>
          <w:sz w:val="24"/>
          <w:szCs w:val="24"/>
          <w:lang w:val="en-US"/>
        </w:rPr>
        <w:t>հետևյալ</w:t>
      </w:r>
      <w:r w:rsidRPr="00906A27">
        <w:rPr>
          <w:rFonts w:ascii="GHEA Grapalat" w:eastAsia="Times New Roman" w:hAnsi="GHEA Grapalat" w:cs="Times New Roman"/>
          <w:color w:val="000000"/>
          <w:sz w:val="24"/>
          <w:szCs w:val="24"/>
          <w:lang w:val="en-US"/>
        </w:rPr>
        <w:t xml:space="preserve"> </w:t>
      </w:r>
      <w:r>
        <w:rPr>
          <w:rFonts w:ascii="GHEA Grapalat" w:eastAsia="Times New Roman" w:hAnsi="GHEA Grapalat" w:cs="Times New Roman"/>
          <w:color w:val="000000"/>
          <w:sz w:val="24"/>
          <w:szCs w:val="24"/>
          <w:lang w:val="en-US"/>
        </w:rPr>
        <w:t>նոր</w:t>
      </w:r>
      <w:r w:rsidRPr="00906A27">
        <w:rPr>
          <w:rFonts w:ascii="GHEA Grapalat" w:eastAsia="Times New Roman" w:hAnsi="GHEA Grapalat" w:cs="Times New Roman"/>
          <w:color w:val="000000"/>
          <w:sz w:val="24"/>
          <w:szCs w:val="24"/>
          <w:lang w:val="en-US"/>
        </w:rPr>
        <w:t xml:space="preserve"> </w:t>
      </w:r>
      <w:r>
        <w:rPr>
          <w:rFonts w:ascii="GHEA Grapalat" w:eastAsia="Times New Roman" w:hAnsi="GHEA Grapalat" w:cs="Times New Roman"/>
          <w:color w:val="000000"/>
          <w:sz w:val="24"/>
          <w:szCs w:val="24"/>
          <w:lang w:val="en-US"/>
        </w:rPr>
        <w:t>խմբագրությամբ</w:t>
      </w:r>
      <w:r w:rsidRPr="00906A27">
        <w:rPr>
          <w:rFonts w:ascii="GHEA Grapalat" w:eastAsia="Times New Roman" w:hAnsi="GHEA Grapalat" w:cs="Times New Roman"/>
          <w:color w:val="000000"/>
          <w:sz w:val="24"/>
          <w:szCs w:val="24"/>
          <w:lang w:val="en-US"/>
        </w:rPr>
        <w:t>`</w:t>
      </w:r>
    </w:p>
    <w:p w:rsidR="00A26B09" w:rsidRPr="00906A27" w:rsidRDefault="00A26B09" w:rsidP="00A26B09">
      <w:pPr>
        <w:shd w:val="clear" w:color="auto" w:fill="FFFFFF"/>
        <w:spacing w:after="0" w:line="240" w:lineRule="auto"/>
        <w:ind w:firstLine="375"/>
        <w:jc w:val="both"/>
        <w:rPr>
          <w:rFonts w:ascii="GHEA Grapalat" w:hAnsi="GHEA Grapalat"/>
          <w:color w:val="000000"/>
          <w:sz w:val="24"/>
          <w:szCs w:val="24"/>
          <w:shd w:val="clear" w:color="auto" w:fill="FFFFFF"/>
          <w:lang w:val="en-US"/>
        </w:rPr>
      </w:pPr>
      <w:r w:rsidRPr="00906A27">
        <w:rPr>
          <w:rFonts w:ascii="GHEA Grapalat" w:eastAsia="Times New Roman" w:hAnsi="GHEA Grapalat" w:cs="Times New Roman"/>
          <w:color w:val="000000"/>
          <w:sz w:val="24"/>
          <w:szCs w:val="24"/>
          <w:lang w:val="en-US"/>
        </w:rPr>
        <w:t>«</w:t>
      </w:r>
      <w:r w:rsidRPr="00906A27">
        <w:rPr>
          <w:rFonts w:ascii="GHEA Grapalat" w:hAnsi="GHEA Grapalat"/>
          <w:color w:val="000000"/>
          <w:sz w:val="24"/>
          <w:szCs w:val="24"/>
          <w:shd w:val="clear" w:color="auto" w:fill="FFFFFF"/>
          <w:lang w:val="en-US"/>
        </w:rPr>
        <w:t>4.</w:t>
      </w:r>
      <w:r w:rsidRPr="00906A27">
        <w:rPr>
          <w:rFonts w:ascii="Arial" w:hAnsi="Arial" w:cs="Arial"/>
          <w:color w:val="000000"/>
          <w:sz w:val="24"/>
          <w:szCs w:val="24"/>
          <w:shd w:val="clear" w:color="auto" w:fill="FFFFFF"/>
          <w:lang w:val="en-US"/>
        </w:rPr>
        <w:t> </w:t>
      </w:r>
      <w:r w:rsidRPr="009F332C">
        <w:rPr>
          <w:rFonts w:ascii="GHEA Grapalat" w:hAnsi="GHEA Grapalat"/>
          <w:color w:val="000000"/>
          <w:sz w:val="24"/>
          <w:szCs w:val="24"/>
          <w:shd w:val="clear" w:color="auto" w:fill="FFFFFF"/>
        </w:rPr>
        <w:t>Հյուպատոսական</w:t>
      </w:r>
      <w:r w:rsidRPr="00906A27">
        <w:rPr>
          <w:rFonts w:ascii="Courier New" w:hAnsi="Courier New" w:cs="Courier New"/>
          <w:color w:val="000000"/>
          <w:sz w:val="24"/>
          <w:szCs w:val="24"/>
          <w:shd w:val="clear" w:color="auto" w:fill="FFFFFF"/>
          <w:lang w:val="en-US"/>
        </w:rPr>
        <w:t> </w:t>
      </w:r>
      <w:r w:rsidRPr="009F332C">
        <w:rPr>
          <w:rFonts w:ascii="GHEA Grapalat" w:hAnsi="GHEA Grapalat"/>
          <w:color w:val="000000"/>
          <w:sz w:val="24"/>
          <w:szCs w:val="24"/>
          <w:shd w:val="clear" w:color="auto" w:fill="FFFFFF"/>
        </w:rPr>
        <w:t>հիմնարկի</w:t>
      </w:r>
      <w:r w:rsidRPr="00906A27">
        <w:rPr>
          <w:rFonts w:ascii="GHEA Grapalat" w:hAnsi="GHEA Grapalat"/>
          <w:color w:val="000000"/>
          <w:sz w:val="24"/>
          <w:szCs w:val="24"/>
          <w:shd w:val="clear" w:color="auto" w:fill="FFFFFF"/>
          <w:lang w:val="en-US"/>
        </w:rPr>
        <w:t xml:space="preserve"> </w:t>
      </w:r>
      <w:r w:rsidRPr="009F332C">
        <w:rPr>
          <w:rFonts w:ascii="GHEA Grapalat" w:hAnsi="GHEA Grapalat"/>
          <w:color w:val="000000"/>
          <w:sz w:val="24"/>
          <w:szCs w:val="24"/>
          <w:shd w:val="clear" w:color="auto" w:fill="FFFFFF"/>
        </w:rPr>
        <w:t>ղեկավարն</w:t>
      </w:r>
      <w:r w:rsidRPr="00906A27">
        <w:rPr>
          <w:rFonts w:ascii="GHEA Grapalat" w:hAnsi="GHEA Grapalat"/>
          <w:color w:val="000000"/>
          <w:sz w:val="24"/>
          <w:szCs w:val="24"/>
          <w:shd w:val="clear" w:color="auto" w:fill="FFFFFF"/>
          <w:lang w:val="en-US"/>
        </w:rPr>
        <w:t xml:space="preserve"> </w:t>
      </w:r>
      <w:r w:rsidRPr="009F332C">
        <w:rPr>
          <w:rFonts w:ascii="GHEA Grapalat" w:hAnsi="GHEA Grapalat"/>
          <w:color w:val="000000"/>
          <w:sz w:val="24"/>
          <w:szCs w:val="24"/>
          <w:shd w:val="clear" w:color="auto" w:fill="FFFFFF"/>
        </w:rPr>
        <w:t>իրականացնում</w:t>
      </w:r>
      <w:r w:rsidRPr="00906A27">
        <w:rPr>
          <w:rFonts w:ascii="GHEA Grapalat" w:hAnsi="GHEA Grapalat"/>
          <w:color w:val="000000"/>
          <w:sz w:val="24"/>
          <w:szCs w:val="24"/>
          <w:shd w:val="clear" w:color="auto" w:fill="FFFFFF"/>
          <w:lang w:val="en-US"/>
        </w:rPr>
        <w:t xml:space="preserve"> </w:t>
      </w:r>
      <w:r w:rsidRPr="009F332C">
        <w:rPr>
          <w:rFonts w:ascii="GHEA Grapalat" w:hAnsi="GHEA Grapalat"/>
          <w:color w:val="000000"/>
          <w:sz w:val="24"/>
          <w:szCs w:val="24"/>
          <w:shd w:val="clear" w:color="auto" w:fill="FFFFFF"/>
        </w:rPr>
        <w:t>է</w:t>
      </w:r>
      <w:r w:rsidRPr="00906A27">
        <w:rPr>
          <w:rFonts w:ascii="GHEA Grapalat" w:hAnsi="GHEA Grapalat"/>
          <w:color w:val="000000"/>
          <w:sz w:val="24"/>
          <w:szCs w:val="24"/>
          <w:shd w:val="clear" w:color="auto" w:fill="FFFFFF"/>
          <w:lang w:val="en-US"/>
        </w:rPr>
        <w:t xml:space="preserve"> </w:t>
      </w:r>
      <w:r w:rsidRPr="009F332C">
        <w:rPr>
          <w:rFonts w:ascii="GHEA Grapalat" w:hAnsi="GHEA Grapalat"/>
          <w:color w:val="000000"/>
          <w:sz w:val="24"/>
          <w:szCs w:val="24"/>
          <w:shd w:val="clear" w:color="auto" w:fill="FFFFFF"/>
        </w:rPr>
        <w:t>իր</w:t>
      </w:r>
      <w:r w:rsidRPr="00906A27">
        <w:rPr>
          <w:rFonts w:ascii="Courier New" w:hAnsi="Courier New" w:cs="Courier New"/>
          <w:color w:val="000000"/>
          <w:sz w:val="24"/>
          <w:szCs w:val="24"/>
          <w:shd w:val="clear" w:color="auto" w:fill="FFFFFF"/>
          <w:lang w:val="en-US"/>
        </w:rPr>
        <w:t> </w:t>
      </w:r>
      <w:r w:rsidRPr="009F332C">
        <w:rPr>
          <w:rFonts w:ascii="GHEA Grapalat" w:hAnsi="GHEA Grapalat"/>
          <w:color w:val="000000"/>
          <w:sz w:val="24"/>
          <w:szCs w:val="24"/>
          <w:shd w:val="clear" w:color="auto" w:fill="FFFFFF"/>
        </w:rPr>
        <w:t>հյուպատոսական</w:t>
      </w:r>
      <w:r w:rsidRPr="00906A27">
        <w:rPr>
          <w:rFonts w:ascii="Courier New" w:hAnsi="Courier New" w:cs="Courier New"/>
          <w:color w:val="000000"/>
          <w:sz w:val="24"/>
          <w:szCs w:val="24"/>
          <w:shd w:val="clear" w:color="auto" w:fill="FFFFFF"/>
          <w:lang w:val="en-US"/>
        </w:rPr>
        <w:t> </w:t>
      </w:r>
      <w:r w:rsidRPr="009F332C">
        <w:rPr>
          <w:rFonts w:ascii="GHEA Grapalat" w:hAnsi="GHEA Grapalat"/>
          <w:color w:val="000000"/>
          <w:sz w:val="24"/>
          <w:szCs w:val="24"/>
          <w:shd w:val="clear" w:color="auto" w:fill="FFFFFF"/>
        </w:rPr>
        <w:t>տարածաշրջանում</w:t>
      </w:r>
      <w:r w:rsidRPr="00906A27">
        <w:rPr>
          <w:rFonts w:ascii="GHEA Grapalat" w:hAnsi="GHEA Grapalat"/>
          <w:color w:val="000000"/>
          <w:sz w:val="24"/>
          <w:szCs w:val="24"/>
          <w:shd w:val="clear" w:color="auto" w:fill="FFFFFF"/>
          <w:lang w:val="en-US"/>
        </w:rPr>
        <w:t xml:space="preserve"> </w:t>
      </w:r>
      <w:r w:rsidRPr="009F332C">
        <w:rPr>
          <w:rFonts w:ascii="GHEA Grapalat" w:hAnsi="GHEA Grapalat"/>
          <w:color w:val="000000"/>
          <w:sz w:val="24"/>
          <w:szCs w:val="24"/>
          <w:shd w:val="clear" w:color="auto" w:fill="FFFFFF"/>
        </w:rPr>
        <w:t>մշտապես</w:t>
      </w:r>
      <w:r w:rsidRPr="00906A27">
        <w:rPr>
          <w:rFonts w:ascii="GHEA Grapalat" w:hAnsi="GHEA Grapalat"/>
          <w:color w:val="000000"/>
          <w:sz w:val="24"/>
          <w:szCs w:val="24"/>
          <w:shd w:val="clear" w:color="auto" w:fill="FFFFFF"/>
          <w:lang w:val="en-US"/>
        </w:rPr>
        <w:t xml:space="preserve"> </w:t>
      </w:r>
      <w:r w:rsidRPr="009F332C">
        <w:rPr>
          <w:rFonts w:ascii="GHEA Grapalat" w:hAnsi="GHEA Grapalat"/>
          <w:color w:val="000000"/>
          <w:sz w:val="24"/>
          <w:szCs w:val="24"/>
          <w:shd w:val="clear" w:color="auto" w:fill="FFFFFF"/>
        </w:rPr>
        <w:t>բնակվող</w:t>
      </w:r>
      <w:r w:rsidRPr="00906A27">
        <w:rPr>
          <w:rFonts w:ascii="GHEA Grapalat" w:hAnsi="GHEA Grapalat"/>
          <w:color w:val="000000"/>
          <w:sz w:val="24"/>
          <w:szCs w:val="24"/>
          <w:shd w:val="clear" w:color="auto" w:fill="FFFFFF"/>
          <w:lang w:val="en-US"/>
        </w:rPr>
        <w:t xml:space="preserve"> </w:t>
      </w:r>
      <w:r w:rsidRPr="009F332C">
        <w:rPr>
          <w:rFonts w:ascii="GHEA Grapalat" w:hAnsi="GHEA Grapalat"/>
          <w:color w:val="000000"/>
          <w:sz w:val="24"/>
          <w:szCs w:val="24"/>
          <w:shd w:val="clear" w:color="auto" w:fill="FFFFFF"/>
        </w:rPr>
        <w:t>և</w:t>
      </w:r>
      <w:r w:rsidRPr="00906A27">
        <w:rPr>
          <w:rFonts w:ascii="GHEA Grapalat" w:hAnsi="GHEA Grapalat"/>
          <w:color w:val="000000"/>
          <w:sz w:val="24"/>
          <w:szCs w:val="24"/>
          <w:shd w:val="clear" w:color="auto" w:fill="FFFFFF"/>
          <w:lang w:val="en-US"/>
        </w:rPr>
        <w:t xml:space="preserve"> </w:t>
      </w:r>
      <w:r w:rsidRPr="009F332C">
        <w:rPr>
          <w:rFonts w:ascii="GHEA Grapalat" w:hAnsi="GHEA Grapalat"/>
          <w:color w:val="000000"/>
          <w:sz w:val="24"/>
          <w:szCs w:val="24"/>
          <w:shd w:val="clear" w:color="auto" w:fill="FFFFFF"/>
        </w:rPr>
        <w:t>ժամանակավորապես</w:t>
      </w:r>
      <w:r w:rsidRPr="00906A27">
        <w:rPr>
          <w:rFonts w:ascii="GHEA Grapalat" w:hAnsi="GHEA Grapalat"/>
          <w:color w:val="000000"/>
          <w:sz w:val="24"/>
          <w:szCs w:val="24"/>
          <w:shd w:val="clear" w:color="auto" w:fill="FFFFFF"/>
          <w:lang w:val="en-US"/>
        </w:rPr>
        <w:t xml:space="preserve"> </w:t>
      </w:r>
      <w:r w:rsidRPr="009F332C">
        <w:rPr>
          <w:rFonts w:ascii="GHEA Grapalat" w:hAnsi="GHEA Grapalat"/>
          <w:color w:val="000000"/>
          <w:sz w:val="24"/>
          <w:szCs w:val="24"/>
          <w:shd w:val="clear" w:color="auto" w:fill="FFFFFF"/>
        </w:rPr>
        <w:t>գտնվող</w:t>
      </w:r>
      <w:r w:rsidRPr="00906A27">
        <w:rPr>
          <w:rFonts w:ascii="GHEA Grapalat" w:hAnsi="GHEA Grapalat"/>
          <w:color w:val="000000"/>
          <w:sz w:val="24"/>
          <w:szCs w:val="24"/>
          <w:shd w:val="clear" w:color="auto" w:fill="FFFFFF"/>
          <w:lang w:val="en-US"/>
        </w:rPr>
        <w:t xml:space="preserve"> </w:t>
      </w:r>
      <w:r w:rsidRPr="009F332C">
        <w:rPr>
          <w:rFonts w:ascii="GHEA Grapalat" w:hAnsi="GHEA Grapalat"/>
          <w:color w:val="000000"/>
          <w:sz w:val="24"/>
          <w:szCs w:val="24"/>
          <w:shd w:val="clear" w:color="auto" w:fill="FFFFFF"/>
        </w:rPr>
        <w:t>Լեռնային</w:t>
      </w:r>
      <w:r w:rsidRPr="00906A27">
        <w:rPr>
          <w:rFonts w:ascii="GHEA Grapalat" w:hAnsi="GHEA Grapalat"/>
          <w:color w:val="000000"/>
          <w:sz w:val="24"/>
          <w:szCs w:val="24"/>
          <w:shd w:val="clear" w:color="auto" w:fill="FFFFFF"/>
          <w:lang w:val="en-US"/>
        </w:rPr>
        <w:t xml:space="preserve"> </w:t>
      </w:r>
      <w:r w:rsidRPr="009F332C">
        <w:rPr>
          <w:rFonts w:ascii="GHEA Grapalat" w:hAnsi="GHEA Grapalat"/>
          <w:color w:val="000000"/>
          <w:sz w:val="24"/>
          <w:szCs w:val="24"/>
          <w:shd w:val="clear" w:color="auto" w:fill="FFFFFF"/>
        </w:rPr>
        <w:t>Ղարաբաղի</w:t>
      </w:r>
      <w:r w:rsidRPr="00906A27">
        <w:rPr>
          <w:rFonts w:ascii="GHEA Grapalat" w:hAnsi="GHEA Grapalat"/>
          <w:color w:val="000000"/>
          <w:sz w:val="24"/>
          <w:szCs w:val="24"/>
          <w:shd w:val="clear" w:color="auto" w:fill="FFFFFF"/>
          <w:lang w:val="en-US"/>
        </w:rPr>
        <w:t xml:space="preserve"> </w:t>
      </w:r>
      <w:r w:rsidRPr="009F332C">
        <w:rPr>
          <w:rFonts w:ascii="GHEA Grapalat" w:hAnsi="GHEA Grapalat"/>
          <w:color w:val="000000"/>
          <w:sz w:val="24"/>
          <w:szCs w:val="24"/>
          <w:shd w:val="clear" w:color="auto" w:fill="FFFFFF"/>
        </w:rPr>
        <w:t>Հանրապետության</w:t>
      </w:r>
      <w:r w:rsidRPr="00906A27">
        <w:rPr>
          <w:rFonts w:ascii="GHEA Grapalat" w:hAnsi="GHEA Grapalat"/>
          <w:color w:val="000000"/>
          <w:sz w:val="24"/>
          <w:szCs w:val="24"/>
          <w:shd w:val="clear" w:color="auto" w:fill="FFFFFF"/>
          <w:lang w:val="en-US"/>
        </w:rPr>
        <w:t xml:space="preserve"> </w:t>
      </w:r>
      <w:r w:rsidRPr="009F332C">
        <w:rPr>
          <w:rFonts w:ascii="GHEA Grapalat" w:hAnsi="GHEA Grapalat"/>
          <w:color w:val="000000"/>
          <w:sz w:val="24"/>
          <w:szCs w:val="24"/>
          <w:shd w:val="clear" w:color="auto" w:fill="FFFFFF"/>
        </w:rPr>
        <w:t>քաղաքացիների</w:t>
      </w:r>
      <w:r w:rsidRPr="00906A27">
        <w:rPr>
          <w:rFonts w:ascii="GHEA Grapalat" w:hAnsi="GHEA Grapalat"/>
          <w:color w:val="000000"/>
          <w:sz w:val="24"/>
          <w:szCs w:val="24"/>
          <w:shd w:val="clear" w:color="auto" w:fill="FFFFFF"/>
          <w:lang w:val="en-US"/>
        </w:rPr>
        <w:t xml:space="preserve"> </w:t>
      </w:r>
      <w:r>
        <w:rPr>
          <w:rFonts w:ascii="GHEA Grapalat" w:hAnsi="GHEA Grapalat"/>
          <w:color w:val="000000"/>
          <w:sz w:val="24"/>
          <w:szCs w:val="24"/>
          <w:shd w:val="clear" w:color="auto" w:fill="FFFFFF"/>
          <w:lang w:val="en-US"/>
        </w:rPr>
        <w:t>հյուպատոսական</w:t>
      </w:r>
      <w:r w:rsidRPr="00906A27">
        <w:rPr>
          <w:rFonts w:ascii="GHEA Grapalat" w:hAnsi="GHEA Grapalat"/>
          <w:color w:val="000000"/>
          <w:sz w:val="24"/>
          <w:szCs w:val="24"/>
          <w:shd w:val="clear" w:color="auto" w:fill="FFFFFF"/>
          <w:lang w:val="en-US"/>
        </w:rPr>
        <w:t xml:space="preserve"> </w:t>
      </w:r>
      <w:r w:rsidRPr="009F332C">
        <w:rPr>
          <w:rFonts w:ascii="GHEA Grapalat" w:hAnsi="GHEA Grapalat"/>
          <w:color w:val="000000"/>
          <w:sz w:val="24"/>
          <w:szCs w:val="24"/>
          <w:shd w:val="clear" w:color="auto" w:fill="FFFFFF"/>
        </w:rPr>
        <w:t>հաշվառում</w:t>
      </w:r>
      <w:r w:rsidRPr="00906A27">
        <w:rPr>
          <w:rFonts w:ascii="GHEA Grapalat" w:hAnsi="GHEA Grapalat"/>
          <w:color w:val="000000"/>
          <w:sz w:val="24"/>
          <w:szCs w:val="24"/>
          <w:shd w:val="clear" w:color="auto" w:fill="FFFFFF"/>
          <w:lang w:val="en-US"/>
        </w:rPr>
        <w:t xml:space="preserve">, </w:t>
      </w:r>
      <w:r>
        <w:rPr>
          <w:rFonts w:ascii="GHEA Grapalat" w:hAnsi="GHEA Grapalat"/>
          <w:color w:val="000000"/>
          <w:sz w:val="24"/>
          <w:szCs w:val="24"/>
          <w:shd w:val="clear" w:color="auto" w:fill="FFFFFF"/>
          <w:lang w:val="en-US"/>
        </w:rPr>
        <w:t>ինչն</w:t>
      </w:r>
      <w:r w:rsidRPr="00906A27">
        <w:rPr>
          <w:rFonts w:ascii="GHEA Grapalat" w:hAnsi="GHEA Grapalat"/>
          <w:color w:val="000000"/>
          <w:sz w:val="24"/>
          <w:szCs w:val="24"/>
          <w:shd w:val="clear" w:color="auto" w:fill="FFFFFF"/>
          <w:lang w:val="en-US"/>
        </w:rPr>
        <w:t xml:space="preserve"> </w:t>
      </w:r>
      <w:r w:rsidRPr="00C96F23">
        <w:rPr>
          <w:rFonts w:ascii="GHEA Grapalat" w:hAnsi="GHEA Grapalat"/>
          <w:color w:val="000000"/>
          <w:sz w:val="24"/>
          <w:szCs w:val="24"/>
          <w:shd w:val="clear" w:color="auto" w:fill="FFFFFF"/>
        </w:rPr>
        <w:t>իրականացվում</w:t>
      </w:r>
      <w:r w:rsidRPr="00906A27">
        <w:rPr>
          <w:rFonts w:ascii="GHEA Grapalat" w:hAnsi="GHEA Grapalat"/>
          <w:color w:val="000000"/>
          <w:sz w:val="24"/>
          <w:szCs w:val="24"/>
          <w:shd w:val="clear" w:color="auto" w:fill="FFFFFF"/>
          <w:lang w:val="en-US"/>
        </w:rPr>
        <w:t xml:space="preserve"> </w:t>
      </w:r>
      <w:r w:rsidRPr="00C96F23">
        <w:rPr>
          <w:rFonts w:ascii="GHEA Grapalat" w:hAnsi="GHEA Grapalat"/>
          <w:color w:val="000000"/>
          <w:sz w:val="24"/>
          <w:szCs w:val="24"/>
          <w:shd w:val="clear" w:color="auto" w:fill="FFFFFF"/>
        </w:rPr>
        <w:t>է</w:t>
      </w:r>
      <w:r w:rsidRPr="00906A27">
        <w:rPr>
          <w:rFonts w:ascii="GHEA Grapalat" w:hAnsi="GHEA Grapalat"/>
          <w:color w:val="000000"/>
          <w:sz w:val="24"/>
          <w:szCs w:val="24"/>
          <w:shd w:val="clear" w:color="auto" w:fill="FFFFFF"/>
          <w:lang w:val="en-US"/>
        </w:rPr>
        <w:t xml:space="preserve"> </w:t>
      </w:r>
      <w:r w:rsidRPr="00C96F23">
        <w:rPr>
          <w:rFonts w:ascii="GHEA Grapalat" w:hAnsi="GHEA Grapalat"/>
          <w:color w:val="000000"/>
          <w:sz w:val="24"/>
          <w:szCs w:val="24"/>
          <w:shd w:val="clear" w:color="auto" w:fill="FFFFFF"/>
        </w:rPr>
        <w:t>Լեռնային</w:t>
      </w:r>
      <w:r w:rsidRPr="00906A27">
        <w:rPr>
          <w:rFonts w:ascii="GHEA Grapalat" w:hAnsi="GHEA Grapalat"/>
          <w:color w:val="000000"/>
          <w:sz w:val="24"/>
          <w:szCs w:val="24"/>
          <w:shd w:val="clear" w:color="auto" w:fill="FFFFFF"/>
          <w:lang w:val="en-US"/>
        </w:rPr>
        <w:t xml:space="preserve"> </w:t>
      </w:r>
      <w:r w:rsidRPr="00C96F23">
        <w:rPr>
          <w:rFonts w:ascii="GHEA Grapalat" w:hAnsi="GHEA Grapalat"/>
          <w:color w:val="000000"/>
          <w:sz w:val="24"/>
          <w:szCs w:val="24"/>
          <w:shd w:val="clear" w:color="auto" w:fill="FFFFFF"/>
        </w:rPr>
        <w:t>Ղարաբաղի</w:t>
      </w:r>
      <w:r w:rsidRPr="00906A27">
        <w:rPr>
          <w:rFonts w:ascii="GHEA Grapalat" w:hAnsi="GHEA Grapalat"/>
          <w:color w:val="000000"/>
          <w:sz w:val="24"/>
          <w:szCs w:val="24"/>
          <w:shd w:val="clear" w:color="auto" w:fill="FFFFFF"/>
          <w:lang w:val="en-US"/>
        </w:rPr>
        <w:t xml:space="preserve"> </w:t>
      </w:r>
      <w:r w:rsidRPr="00C96F23">
        <w:rPr>
          <w:rFonts w:ascii="GHEA Grapalat" w:hAnsi="GHEA Grapalat"/>
          <w:color w:val="000000"/>
          <w:sz w:val="24"/>
          <w:szCs w:val="24"/>
          <w:shd w:val="clear" w:color="auto" w:fill="FFFFFF"/>
        </w:rPr>
        <w:t>Հանրապետության</w:t>
      </w:r>
      <w:r w:rsidRPr="00906A27">
        <w:rPr>
          <w:rFonts w:ascii="GHEA Grapalat" w:hAnsi="GHEA Grapalat"/>
          <w:color w:val="000000"/>
          <w:sz w:val="24"/>
          <w:szCs w:val="24"/>
          <w:shd w:val="clear" w:color="auto" w:fill="FFFFFF"/>
          <w:lang w:val="en-US"/>
        </w:rPr>
        <w:t xml:space="preserve"> </w:t>
      </w:r>
      <w:r w:rsidRPr="00C96F23">
        <w:rPr>
          <w:rFonts w:ascii="GHEA Grapalat" w:hAnsi="GHEA Grapalat"/>
          <w:color w:val="000000"/>
          <w:sz w:val="24"/>
          <w:szCs w:val="24"/>
          <w:shd w:val="clear" w:color="auto" w:fill="FFFFFF"/>
        </w:rPr>
        <w:t>քաղաքացիների</w:t>
      </w:r>
      <w:r w:rsidRPr="00906A27">
        <w:rPr>
          <w:rFonts w:ascii="GHEA Grapalat" w:hAnsi="GHEA Grapalat"/>
          <w:color w:val="000000"/>
          <w:sz w:val="24"/>
          <w:szCs w:val="24"/>
          <w:shd w:val="clear" w:color="auto" w:fill="FFFFFF"/>
          <w:lang w:val="en-US"/>
        </w:rPr>
        <w:t xml:space="preserve"> </w:t>
      </w:r>
      <w:r w:rsidRPr="00C96F23">
        <w:rPr>
          <w:rFonts w:ascii="GHEA Grapalat" w:hAnsi="GHEA Grapalat"/>
          <w:color w:val="000000"/>
          <w:sz w:val="24"/>
          <w:szCs w:val="24"/>
          <w:shd w:val="clear" w:color="auto" w:fill="FFFFFF"/>
        </w:rPr>
        <w:t>իրավունքների</w:t>
      </w:r>
      <w:r w:rsidRPr="00906A27">
        <w:rPr>
          <w:rFonts w:ascii="GHEA Grapalat" w:hAnsi="GHEA Grapalat"/>
          <w:color w:val="000000"/>
          <w:sz w:val="24"/>
          <w:szCs w:val="24"/>
          <w:shd w:val="clear" w:color="auto" w:fill="FFFFFF"/>
          <w:lang w:val="en-US"/>
        </w:rPr>
        <w:t xml:space="preserve"> </w:t>
      </w:r>
      <w:r w:rsidRPr="00C96F23">
        <w:rPr>
          <w:rFonts w:ascii="GHEA Grapalat" w:hAnsi="GHEA Grapalat"/>
          <w:color w:val="000000"/>
          <w:sz w:val="24"/>
          <w:szCs w:val="24"/>
          <w:shd w:val="clear" w:color="auto" w:fill="FFFFFF"/>
        </w:rPr>
        <w:t>և</w:t>
      </w:r>
      <w:r w:rsidRPr="00906A27">
        <w:rPr>
          <w:rFonts w:ascii="GHEA Grapalat" w:hAnsi="GHEA Grapalat"/>
          <w:color w:val="000000"/>
          <w:sz w:val="24"/>
          <w:szCs w:val="24"/>
          <w:shd w:val="clear" w:color="auto" w:fill="FFFFFF"/>
          <w:lang w:val="en-US"/>
        </w:rPr>
        <w:t xml:space="preserve"> </w:t>
      </w:r>
      <w:r w:rsidRPr="00C96F23">
        <w:rPr>
          <w:rFonts w:ascii="GHEA Grapalat" w:hAnsi="GHEA Grapalat"/>
          <w:color w:val="000000"/>
          <w:sz w:val="24"/>
          <w:szCs w:val="24"/>
          <w:shd w:val="clear" w:color="auto" w:fill="FFFFFF"/>
        </w:rPr>
        <w:t>շահերի</w:t>
      </w:r>
      <w:r w:rsidRPr="00906A27">
        <w:rPr>
          <w:rFonts w:ascii="GHEA Grapalat" w:hAnsi="GHEA Grapalat"/>
          <w:color w:val="000000"/>
          <w:sz w:val="24"/>
          <w:szCs w:val="24"/>
          <w:shd w:val="clear" w:color="auto" w:fill="FFFFFF"/>
          <w:lang w:val="en-US"/>
        </w:rPr>
        <w:t xml:space="preserve"> </w:t>
      </w:r>
      <w:r w:rsidRPr="00C96F23">
        <w:rPr>
          <w:rFonts w:ascii="GHEA Grapalat" w:hAnsi="GHEA Grapalat"/>
          <w:color w:val="000000"/>
          <w:sz w:val="24"/>
          <w:szCs w:val="24"/>
          <w:shd w:val="clear" w:color="auto" w:fill="FFFFFF"/>
        </w:rPr>
        <w:t>պաշտպանությունն</w:t>
      </w:r>
      <w:r w:rsidRPr="00906A27">
        <w:rPr>
          <w:rFonts w:ascii="GHEA Grapalat" w:hAnsi="GHEA Grapalat"/>
          <w:color w:val="000000"/>
          <w:sz w:val="24"/>
          <w:szCs w:val="24"/>
          <w:shd w:val="clear" w:color="auto" w:fill="FFFFFF"/>
          <w:lang w:val="en-US"/>
        </w:rPr>
        <w:t xml:space="preserve"> </w:t>
      </w:r>
      <w:r w:rsidRPr="00C96F23">
        <w:rPr>
          <w:rFonts w:ascii="GHEA Grapalat" w:hAnsi="GHEA Grapalat"/>
          <w:color w:val="000000"/>
          <w:sz w:val="24"/>
          <w:szCs w:val="24"/>
          <w:shd w:val="clear" w:color="auto" w:fill="FFFFFF"/>
        </w:rPr>
        <w:t>ապահովելու</w:t>
      </w:r>
      <w:r w:rsidRPr="00906A27">
        <w:rPr>
          <w:rFonts w:ascii="GHEA Grapalat" w:hAnsi="GHEA Grapalat"/>
          <w:color w:val="000000"/>
          <w:sz w:val="24"/>
          <w:szCs w:val="24"/>
          <w:shd w:val="clear" w:color="auto" w:fill="FFFFFF"/>
          <w:lang w:val="en-US"/>
        </w:rPr>
        <w:t xml:space="preserve">, </w:t>
      </w:r>
      <w:r w:rsidRPr="00C96F23">
        <w:rPr>
          <w:rFonts w:ascii="GHEA Grapalat" w:hAnsi="GHEA Grapalat"/>
          <w:color w:val="000000"/>
          <w:sz w:val="24"/>
          <w:szCs w:val="24"/>
          <w:shd w:val="clear" w:color="auto" w:fill="FFFFFF"/>
        </w:rPr>
        <w:t>արտակարգ</w:t>
      </w:r>
      <w:r w:rsidRPr="00906A27">
        <w:rPr>
          <w:rFonts w:ascii="GHEA Grapalat" w:hAnsi="GHEA Grapalat"/>
          <w:color w:val="000000"/>
          <w:sz w:val="24"/>
          <w:szCs w:val="24"/>
          <w:shd w:val="clear" w:color="auto" w:fill="FFFFFF"/>
          <w:lang w:val="en-US"/>
        </w:rPr>
        <w:t xml:space="preserve"> </w:t>
      </w:r>
      <w:r w:rsidRPr="00C96F23">
        <w:rPr>
          <w:rFonts w:ascii="GHEA Grapalat" w:hAnsi="GHEA Grapalat"/>
          <w:color w:val="000000"/>
          <w:sz w:val="24"/>
          <w:szCs w:val="24"/>
          <w:shd w:val="clear" w:color="auto" w:fill="FFFFFF"/>
        </w:rPr>
        <w:t>իրավիճակներում</w:t>
      </w:r>
      <w:r w:rsidRPr="00906A27">
        <w:rPr>
          <w:rFonts w:ascii="GHEA Grapalat" w:hAnsi="GHEA Grapalat"/>
          <w:color w:val="000000"/>
          <w:sz w:val="24"/>
          <w:szCs w:val="24"/>
          <w:shd w:val="clear" w:color="auto" w:fill="FFFFFF"/>
          <w:lang w:val="en-US"/>
        </w:rPr>
        <w:t xml:space="preserve"> </w:t>
      </w:r>
      <w:r w:rsidRPr="00C96F23">
        <w:rPr>
          <w:rFonts w:ascii="GHEA Grapalat" w:hAnsi="GHEA Grapalat"/>
          <w:color w:val="000000"/>
          <w:sz w:val="24"/>
          <w:szCs w:val="24"/>
          <w:shd w:val="clear" w:color="auto" w:fill="FFFFFF"/>
        </w:rPr>
        <w:t>աջակցություն</w:t>
      </w:r>
      <w:r w:rsidRPr="00906A27">
        <w:rPr>
          <w:rFonts w:ascii="GHEA Grapalat" w:hAnsi="GHEA Grapalat"/>
          <w:color w:val="000000"/>
          <w:sz w:val="24"/>
          <w:szCs w:val="24"/>
          <w:shd w:val="clear" w:color="auto" w:fill="FFFFFF"/>
          <w:lang w:val="en-US"/>
        </w:rPr>
        <w:t xml:space="preserve"> </w:t>
      </w:r>
      <w:r w:rsidRPr="00C96F23">
        <w:rPr>
          <w:rFonts w:ascii="GHEA Grapalat" w:hAnsi="GHEA Grapalat"/>
          <w:color w:val="000000"/>
          <w:sz w:val="24"/>
          <w:szCs w:val="24"/>
          <w:shd w:val="clear" w:color="auto" w:fill="FFFFFF"/>
        </w:rPr>
        <w:t>ցուցաբերելու</w:t>
      </w:r>
      <w:r w:rsidRPr="00906A27">
        <w:rPr>
          <w:rFonts w:ascii="GHEA Grapalat" w:hAnsi="GHEA Grapalat"/>
          <w:color w:val="000000"/>
          <w:sz w:val="24"/>
          <w:szCs w:val="24"/>
          <w:shd w:val="clear" w:color="auto" w:fill="FFFFFF"/>
          <w:lang w:val="en-US"/>
        </w:rPr>
        <w:t xml:space="preserve">, </w:t>
      </w:r>
      <w:r w:rsidRPr="00C96F23">
        <w:rPr>
          <w:rFonts w:ascii="GHEA Grapalat" w:hAnsi="GHEA Grapalat"/>
          <w:color w:val="000000"/>
          <w:sz w:val="24"/>
          <w:szCs w:val="24"/>
          <w:shd w:val="clear" w:color="auto" w:fill="FFFFFF"/>
        </w:rPr>
        <w:t>քաղաքացիների</w:t>
      </w:r>
      <w:r w:rsidRPr="00906A27">
        <w:rPr>
          <w:rFonts w:ascii="GHEA Grapalat" w:hAnsi="GHEA Grapalat"/>
          <w:color w:val="000000"/>
          <w:sz w:val="24"/>
          <w:szCs w:val="24"/>
          <w:shd w:val="clear" w:color="auto" w:fill="FFFFFF"/>
          <w:lang w:val="en-US"/>
        </w:rPr>
        <w:t xml:space="preserve"> </w:t>
      </w:r>
      <w:r w:rsidRPr="00C96F23">
        <w:rPr>
          <w:rFonts w:ascii="GHEA Grapalat" w:hAnsi="GHEA Grapalat"/>
          <w:color w:val="000000"/>
          <w:sz w:val="24"/>
          <w:szCs w:val="24"/>
          <w:shd w:val="clear" w:color="auto" w:fill="FFFFFF"/>
        </w:rPr>
        <w:t>կողմից</w:t>
      </w:r>
      <w:r w:rsidRPr="00906A27">
        <w:rPr>
          <w:rFonts w:ascii="GHEA Grapalat" w:hAnsi="GHEA Grapalat"/>
          <w:color w:val="000000"/>
          <w:sz w:val="24"/>
          <w:szCs w:val="24"/>
          <w:shd w:val="clear" w:color="auto" w:fill="FFFFFF"/>
          <w:lang w:val="en-US"/>
        </w:rPr>
        <w:t xml:space="preserve"> </w:t>
      </w:r>
      <w:r w:rsidRPr="00C96F23">
        <w:rPr>
          <w:rFonts w:ascii="GHEA Grapalat" w:hAnsi="GHEA Grapalat"/>
          <w:color w:val="000000"/>
          <w:sz w:val="24"/>
          <w:szCs w:val="24"/>
          <w:shd w:val="clear" w:color="auto" w:fill="FFFFFF"/>
        </w:rPr>
        <w:t>իրենց</w:t>
      </w:r>
      <w:r w:rsidRPr="00906A27">
        <w:rPr>
          <w:rFonts w:ascii="GHEA Grapalat" w:hAnsi="GHEA Grapalat"/>
          <w:color w:val="000000"/>
          <w:sz w:val="24"/>
          <w:szCs w:val="24"/>
          <w:shd w:val="clear" w:color="auto" w:fill="FFFFFF"/>
          <w:lang w:val="en-US"/>
        </w:rPr>
        <w:t xml:space="preserve"> </w:t>
      </w:r>
      <w:r w:rsidRPr="00C96F23">
        <w:rPr>
          <w:rFonts w:ascii="GHEA Grapalat" w:hAnsi="GHEA Grapalat"/>
          <w:color w:val="000000"/>
          <w:sz w:val="24"/>
          <w:szCs w:val="24"/>
          <w:shd w:val="clear" w:color="auto" w:fill="FFFFFF"/>
        </w:rPr>
        <w:t>պարտականությունների</w:t>
      </w:r>
      <w:r w:rsidRPr="00906A27">
        <w:rPr>
          <w:rFonts w:ascii="GHEA Grapalat" w:hAnsi="GHEA Grapalat"/>
          <w:color w:val="000000"/>
          <w:sz w:val="24"/>
          <w:szCs w:val="24"/>
          <w:shd w:val="clear" w:color="auto" w:fill="FFFFFF"/>
          <w:lang w:val="en-US"/>
        </w:rPr>
        <w:t xml:space="preserve"> </w:t>
      </w:r>
      <w:r w:rsidRPr="00C96F23">
        <w:rPr>
          <w:rFonts w:ascii="GHEA Grapalat" w:hAnsi="GHEA Grapalat"/>
          <w:color w:val="000000"/>
          <w:sz w:val="24"/>
          <w:szCs w:val="24"/>
          <w:shd w:val="clear" w:color="auto" w:fill="FFFFFF"/>
        </w:rPr>
        <w:t>կատարումը</w:t>
      </w:r>
      <w:r w:rsidRPr="00906A27">
        <w:rPr>
          <w:rFonts w:ascii="GHEA Grapalat" w:hAnsi="GHEA Grapalat"/>
          <w:color w:val="000000"/>
          <w:sz w:val="24"/>
          <w:szCs w:val="24"/>
          <w:shd w:val="clear" w:color="auto" w:fill="FFFFFF"/>
          <w:lang w:val="en-US"/>
        </w:rPr>
        <w:t xml:space="preserve"> </w:t>
      </w:r>
      <w:r w:rsidRPr="00C96F23">
        <w:rPr>
          <w:rFonts w:ascii="GHEA Grapalat" w:hAnsi="GHEA Grapalat"/>
          <w:color w:val="000000"/>
          <w:sz w:val="24"/>
          <w:szCs w:val="24"/>
          <w:shd w:val="clear" w:color="auto" w:fill="FFFFFF"/>
        </w:rPr>
        <w:t>դյուրացնելու</w:t>
      </w:r>
      <w:r w:rsidRPr="00906A27">
        <w:rPr>
          <w:rFonts w:ascii="GHEA Grapalat" w:hAnsi="GHEA Grapalat"/>
          <w:color w:val="000000"/>
          <w:sz w:val="24"/>
          <w:szCs w:val="24"/>
          <w:shd w:val="clear" w:color="auto" w:fill="FFFFFF"/>
          <w:lang w:val="en-US"/>
        </w:rPr>
        <w:t xml:space="preserve">, </w:t>
      </w:r>
      <w:r w:rsidRPr="00C96F23">
        <w:rPr>
          <w:rFonts w:ascii="GHEA Grapalat" w:hAnsi="GHEA Grapalat"/>
          <w:color w:val="000000"/>
          <w:sz w:val="24"/>
          <w:szCs w:val="24"/>
          <w:shd w:val="clear" w:color="auto" w:fill="FFFFFF"/>
        </w:rPr>
        <w:t>ինչպես</w:t>
      </w:r>
      <w:r w:rsidRPr="00906A27">
        <w:rPr>
          <w:rFonts w:ascii="GHEA Grapalat" w:hAnsi="GHEA Grapalat"/>
          <w:color w:val="000000"/>
          <w:sz w:val="24"/>
          <w:szCs w:val="24"/>
          <w:shd w:val="clear" w:color="auto" w:fill="FFFFFF"/>
          <w:lang w:val="en-US"/>
        </w:rPr>
        <w:t xml:space="preserve"> </w:t>
      </w:r>
      <w:r w:rsidRPr="00C96F23">
        <w:rPr>
          <w:rFonts w:ascii="GHEA Grapalat" w:hAnsi="GHEA Grapalat"/>
          <w:color w:val="000000"/>
          <w:sz w:val="24"/>
          <w:szCs w:val="24"/>
          <w:shd w:val="clear" w:color="auto" w:fill="FFFFFF"/>
        </w:rPr>
        <w:t>նաև</w:t>
      </w:r>
      <w:r w:rsidRPr="00906A27">
        <w:rPr>
          <w:rFonts w:ascii="Courier New" w:hAnsi="Courier New" w:cs="Courier New"/>
          <w:color w:val="000000"/>
          <w:sz w:val="24"/>
          <w:szCs w:val="24"/>
          <w:shd w:val="clear" w:color="auto" w:fill="FFFFFF"/>
          <w:lang w:val="en-US"/>
        </w:rPr>
        <w:t> </w:t>
      </w:r>
      <w:r w:rsidRPr="00C96F23">
        <w:rPr>
          <w:rFonts w:ascii="GHEA Grapalat" w:hAnsi="GHEA Grapalat"/>
          <w:color w:val="000000"/>
          <w:sz w:val="24"/>
          <w:szCs w:val="24"/>
          <w:shd w:val="clear" w:color="auto" w:fill="FFFFFF"/>
        </w:rPr>
        <w:t>բնակչության</w:t>
      </w:r>
      <w:r w:rsidRPr="00906A27">
        <w:rPr>
          <w:rFonts w:ascii="Courier New" w:hAnsi="Courier New" w:cs="Courier New"/>
          <w:color w:val="000000"/>
          <w:sz w:val="24"/>
          <w:szCs w:val="24"/>
          <w:shd w:val="clear" w:color="auto" w:fill="FFFFFF"/>
          <w:lang w:val="en-US"/>
        </w:rPr>
        <w:t> </w:t>
      </w:r>
      <w:r w:rsidRPr="00C96F23">
        <w:rPr>
          <w:rFonts w:ascii="GHEA Grapalat" w:hAnsi="GHEA Grapalat"/>
          <w:color w:val="000000"/>
          <w:sz w:val="24"/>
          <w:szCs w:val="24"/>
          <w:shd w:val="clear" w:color="auto" w:fill="FFFFFF"/>
        </w:rPr>
        <w:t>պետական</w:t>
      </w:r>
      <w:r w:rsidRPr="00906A27">
        <w:rPr>
          <w:rFonts w:ascii="GHEA Grapalat" w:hAnsi="GHEA Grapalat"/>
          <w:color w:val="000000"/>
          <w:sz w:val="24"/>
          <w:szCs w:val="24"/>
          <w:shd w:val="clear" w:color="auto" w:fill="FFFFFF"/>
          <w:lang w:val="en-US"/>
        </w:rPr>
        <w:t xml:space="preserve"> </w:t>
      </w:r>
      <w:r w:rsidRPr="00C96F23">
        <w:rPr>
          <w:rFonts w:ascii="GHEA Grapalat" w:hAnsi="GHEA Grapalat"/>
          <w:color w:val="000000"/>
          <w:sz w:val="24"/>
          <w:szCs w:val="24"/>
          <w:shd w:val="clear" w:color="auto" w:fill="FFFFFF"/>
        </w:rPr>
        <w:t>ռեգիստրում</w:t>
      </w:r>
      <w:r w:rsidRPr="00906A27">
        <w:rPr>
          <w:rFonts w:ascii="GHEA Grapalat" w:hAnsi="GHEA Grapalat"/>
          <w:color w:val="000000"/>
          <w:sz w:val="24"/>
          <w:szCs w:val="24"/>
          <w:shd w:val="clear" w:color="auto" w:fill="FFFFFF"/>
          <w:lang w:val="en-US"/>
        </w:rPr>
        <w:t xml:space="preserve"> </w:t>
      </w:r>
      <w:r w:rsidRPr="00C96F23">
        <w:rPr>
          <w:rFonts w:ascii="GHEA Grapalat" w:hAnsi="GHEA Grapalat"/>
          <w:color w:val="000000"/>
          <w:sz w:val="24"/>
          <w:szCs w:val="24"/>
          <w:shd w:val="clear" w:color="auto" w:fill="FFFFFF"/>
        </w:rPr>
        <w:t>մշտական</w:t>
      </w:r>
      <w:r w:rsidRPr="00906A27">
        <w:rPr>
          <w:rFonts w:ascii="GHEA Grapalat" w:hAnsi="GHEA Grapalat"/>
          <w:color w:val="000000"/>
          <w:sz w:val="24"/>
          <w:szCs w:val="24"/>
          <w:shd w:val="clear" w:color="auto" w:fill="FFFFFF"/>
          <w:lang w:val="en-US"/>
        </w:rPr>
        <w:t xml:space="preserve"> </w:t>
      </w:r>
      <w:r w:rsidRPr="00C96F23">
        <w:rPr>
          <w:rFonts w:ascii="GHEA Grapalat" w:hAnsi="GHEA Grapalat"/>
          <w:color w:val="000000"/>
          <w:sz w:val="24"/>
          <w:szCs w:val="24"/>
          <w:shd w:val="clear" w:color="auto" w:fill="FFFFFF"/>
        </w:rPr>
        <w:t>բնակության</w:t>
      </w:r>
      <w:r w:rsidRPr="00906A27">
        <w:rPr>
          <w:rFonts w:ascii="GHEA Grapalat" w:hAnsi="GHEA Grapalat"/>
          <w:color w:val="000000"/>
          <w:sz w:val="24"/>
          <w:szCs w:val="24"/>
          <w:shd w:val="clear" w:color="auto" w:fill="FFFFFF"/>
          <w:lang w:val="en-US"/>
        </w:rPr>
        <w:t xml:space="preserve"> </w:t>
      </w:r>
      <w:r w:rsidRPr="00C96F23">
        <w:rPr>
          <w:rFonts w:ascii="GHEA Grapalat" w:hAnsi="GHEA Grapalat"/>
          <w:color w:val="000000"/>
          <w:sz w:val="24"/>
          <w:szCs w:val="24"/>
          <w:shd w:val="clear" w:color="auto" w:fill="FFFFFF"/>
        </w:rPr>
        <w:t>միայն</w:t>
      </w:r>
      <w:r w:rsidRPr="00906A27">
        <w:rPr>
          <w:rFonts w:ascii="GHEA Grapalat" w:hAnsi="GHEA Grapalat"/>
          <w:color w:val="000000"/>
          <w:sz w:val="24"/>
          <w:szCs w:val="24"/>
          <w:shd w:val="clear" w:color="auto" w:fill="FFFFFF"/>
          <w:lang w:val="en-US"/>
        </w:rPr>
        <w:t xml:space="preserve"> </w:t>
      </w:r>
      <w:r w:rsidRPr="00C96F23">
        <w:rPr>
          <w:rFonts w:ascii="GHEA Grapalat" w:hAnsi="GHEA Grapalat"/>
          <w:color w:val="000000"/>
          <w:sz w:val="24"/>
          <w:szCs w:val="24"/>
          <w:shd w:val="clear" w:color="auto" w:fill="FFFFFF"/>
        </w:rPr>
        <w:t>մեկ</w:t>
      </w:r>
      <w:r w:rsidRPr="00906A27">
        <w:rPr>
          <w:rFonts w:ascii="GHEA Grapalat" w:hAnsi="GHEA Grapalat"/>
          <w:color w:val="000000"/>
          <w:sz w:val="24"/>
          <w:szCs w:val="24"/>
          <w:shd w:val="clear" w:color="auto" w:fill="FFFFFF"/>
          <w:lang w:val="en-US"/>
        </w:rPr>
        <w:t xml:space="preserve"> </w:t>
      </w:r>
      <w:r w:rsidRPr="00C96F23">
        <w:rPr>
          <w:rFonts w:ascii="GHEA Grapalat" w:hAnsi="GHEA Grapalat"/>
          <w:color w:val="000000"/>
          <w:sz w:val="24"/>
          <w:szCs w:val="24"/>
          <w:shd w:val="clear" w:color="auto" w:fill="FFFFFF"/>
        </w:rPr>
        <w:t>վայրի</w:t>
      </w:r>
      <w:r w:rsidRPr="00906A27">
        <w:rPr>
          <w:rFonts w:ascii="GHEA Grapalat" w:hAnsi="GHEA Grapalat"/>
          <w:color w:val="000000"/>
          <w:sz w:val="24"/>
          <w:szCs w:val="24"/>
          <w:shd w:val="clear" w:color="auto" w:fill="FFFFFF"/>
          <w:lang w:val="en-US"/>
        </w:rPr>
        <w:t xml:space="preserve"> </w:t>
      </w:r>
      <w:r w:rsidRPr="00C96F23">
        <w:rPr>
          <w:rFonts w:ascii="GHEA Grapalat" w:hAnsi="GHEA Grapalat"/>
          <w:color w:val="000000"/>
          <w:sz w:val="24"/>
          <w:szCs w:val="24"/>
          <w:shd w:val="clear" w:color="auto" w:fill="FFFFFF"/>
        </w:rPr>
        <w:t>հասցեով</w:t>
      </w:r>
      <w:r w:rsidRPr="00906A27">
        <w:rPr>
          <w:rFonts w:ascii="GHEA Grapalat" w:hAnsi="GHEA Grapalat"/>
          <w:color w:val="000000"/>
          <w:sz w:val="24"/>
          <w:szCs w:val="24"/>
          <w:shd w:val="clear" w:color="auto" w:fill="FFFFFF"/>
          <w:lang w:val="en-US"/>
        </w:rPr>
        <w:t xml:space="preserve"> </w:t>
      </w:r>
      <w:r w:rsidRPr="00C96F23">
        <w:rPr>
          <w:rFonts w:ascii="GHEA Grapalat" w:hAnsi="GHEA Grapalat"/>
          <w:color w:val="000000"/>
          <w:sz w:val="24"/>
          <w:szCs w:val="24"/>
          <w:shd w:val="clear" w:color="auto" w:fill="FFFFFF"/>
        </w:rPr>
        <w:t>հաշվառելու</w:t>
      </w:r>
      <w:r w:rsidRPr="00906A27">
        <w:rPr>
          <w:rFonts w:ascii="GHEA Grapalat" w:hAnsi="GHEA Grapalat"/>
          <w:color w:val="000000"/>
          <w:sz w:val="24"/>
          <w:szCs w:val="24"/>
          <w:shd w:val="clear" w:color="auto" w:fill="FFFFFF"/>
          <w:lang w:val="en-US"/>
        </w:rPr>
        <w:t xml:space="preserve"> </w:t>
      </w:r>
      <w:r w:rsidRPr="00C96F23">
        <w:rPr>
          <w:rFonts w:ascii="GHEA Grapalat" w:hAnsi="GHEA Grapalat"/>
          <w:color w:val="000000"/>
          <w:sz w:val="24"/>
          <w:szCs w:val="24"/>
          <w:shd w:val="clear" w:color="auto" w:fill="FFFFFF"/>
        </w:rPr>
        <w:t>նպատակով</w:t>
      </w:r>
      <w:r w:rsidRPr="00906A27">
        <w:rPr>
          <w:rFonts w:ascii="GHEA Grapalat" w:hAnsi="GHEA Grapalat"/>
          <w:color w:val="000000"/>
          <w:sz w:val="24"/>
          <w:szCs w:val="24"/>
          <w:shd w:val="clear" w:color="auto" w:fill="FFFFFF"/>
          <w:lang w:val="en-US"/>
        </w:rPr>
        <w:t>:»:</w:t>
      </w:r>
    </w:p>
    <w:p w:rsidR="00A26B09" w:rsidRPr="00906A27"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lang w:val="en-US"/>
        </w:rPr>
      </w:pPr>
    </w:p>
    <w:p w:rsidR="00A26B09" w:rsidRPr="00906A27"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lang w:val="en-US"/>
        </w:rPr>
      </w:pPr>
      <w:r w:rsidRPr="00212A1C">
        <w:rPr>
          <w:rStyle w:val="a7"/>
          <w:rFonts w:ascii="GHEA Grapalat" w:hAnsi="GHEA Grapalat"/>
          <w:color w:val="000000"/>
          <w:sz w:val="24"/>
          <w:szCs w:val="24"/>
          <w:shd w:val="clear" w:color="auto" w:fill="FFFFFF"/>
        </w:rPr>
        <w:t>Հոդված</w:t>
      </w:r>
      <w:r w:rsidRPr="00906A27">
        <w:rPr>
          <w:rStyle w:val="a7"/>
          <w:rFonts w:ascii="GHEA Grapalat" w:hAnsi="GHEA Grapalat"/>
          <w:color w:val="000000"/>
          <w:sz w:val="24"/>
          <w:szCs w:val="24"/>
          <w:shd w:val="clear" w:color="auto" w:fill="FFFFFF"/>
          <w:lang w:val="en-US"/>
        </w:rPr>
        <w:t xml:space="preserve"> 2.</w:t>
      </w:r>
      <w:r w:rsidRPr="00906A27">
        <w:rPr>
          <w:rFonts w:ascii="GHEA Grapalat" w:eastAsia="Times New Roman" w:hAnsi="GHEA Grapalat" w:cs="Times New Roman"/>
          <w:color w:val="000000"/>
          <w:sz w:val="24"/>
          <w:szCs w:val="24"/>
          <w:lang w:val="en-US"/>
        </w:rPr>
        <w:t xml:space="preserve"> </w:t>
      </w:r>
      <w:r w:rsidRPr="00212A1C">
        <w:rPr>
          <w:rFonts w:ascii="GHEA Grapalat" w:eastAsia="Times New Roman" w:hAnsi="GHEA Grapalat" w:cs="Times New Roman"/>
          <w:color w:val="000000"/>
          <w:sz w:val="24"/>
          <w:szCs w:val="24"/>
        </w:rPr>
        <w:t>Սույն</w:t>
      </w:r>
      <w:r w:rsidRPr="00906A27">
        <w:rPr>
          <w:rFonts w:ascii="GHEA Grapalat" w:eastAsia="Times New Roman" w:hAnsi="GHEA Grapalat" w:cs="Times New Roman"/>
          <w:color w:val="000000"/>
          <w:sz w:val="24"/>
          <w:szCs w:val="24"/>
          <w:lang w:val="en-US"/>
        </w:rPr>
        <w:t xml:space="preserve"> </w:t>
      </w:r>
      <w:r w:rsidRPr="00212A1C">
        <w:rPr>
          <w:rFonts w:ascii="GHEA Grapalat" w:eastAsia="Times New Roman" w:hAnsi="GHEA Grapalat" w:cs="Times New Roman"/>
          <w:color w:val="000000"/>
          <w:sz w:val="24"/>
          <w:szCs w:val="24"/>
        </w:rPr>
        <w:t>օրենքն</w:t>
      </w:r>
      <w:r w:rsidRPr="00906A27">
        <w:rPr>
          <w:rFonts w:ascii="GHEA Grapalat" w:eastAsia="Times New Roman" w:hAnsi="GHEA Grapalat" w:cs="Times New Roman"/>
          <w:color w:val="000000"/>
          <w:sz w:val="24"/>
          <w:szCs w:val="24"/>
          <w:lang w:val="en-US"/>
        </w:rPr>
        <w:t xml:space="preserve"> </w:t>
      </w:r>
      <w:r w:rsidRPr="00212A1C">
        <w:rPr>
          <w:rFonts w:ascii="GHEA Grapalat" w:eastAsia="Times New Roman" w:hAnsi="GHEA Grapalat" w:cs="Times New Roman"/>
          <w:color w:val="000000"/>
          <w:sz w:val="24"/>
          <w:szCs w:val="24"/>
        </w:rPr>
        <w:t>ուժի</w:t>
      </w:r>
      <w:r w:rsidRPr="00906A27">
        <w:rPr>
          <w:rFonts w:ascii="GHEA Grapalat" w:eastAsia="Times New Roman" w:hAnsi="GHEA Grapalat" w:cs="Times New Roman"/>
          <w:color w:val="000000"/>
          <w:sz w:val="24"/>
          <w:szCs w:val="24"/>
          <w:lang w:val="en-US"/>
        </w:rPr>
        <w:t xml:space="preserve"> </w:t>
      </w:r>
      <w:r w:rsidRPr="00212A1C">
        <w:rPr>
          <w:rFonts w:ascii="GHEA Grapalat" w:eastAsia="Times New Roman" w:hAnsi="GHEA Grapalat" w:cs="Times New Roman"/>
          <w:color w:val="000000"/>
          <w:sz w:val="24"/>
          <w:szCs w:val="24"/>
        </w:rPr>
        <w:t>մեջ</w:t>
      </w:r>
      <w:r w:rsidRPr="00906A27">
        <w:rPr>
          <w:rFonts w:ascii="GHEA Grapalat" w:eastAsia="Times New Roman" w:hAnsi="GHEA Grapalat" w:cs="Times New Roman"/>
          <w:color w:val="000000"/>
          <w:sz w:val="24"/>
          <w:szCs w:val="24"/>
          <w:lang w:val="en-US"/>
        </w:rPr>
        <w:t xml:space="preserve"> </w:t>
      </w:r>
      <w:r w:rsidRPr="00212A1C">
        <w:rPr>
          <w:rFonts w:ascii="GHEA Grapalat" w:eastAsia="Times New Roman" w:hAnsi="GHEA Grapalat" w:cs="Times New Roman"/>
          <w:color w:val="000000"/>
          <w:sz w:val="24"/>
          <w:szCs w:val="24"/>
        </w:rPr>
        <w:t>է</w:t>
      </w:r>
      <w:r w:rsidRPr="00906A27">
        <w:rPr>
          <w:rFonts w:ascii="GHEA Grapalat" w:eastAsia="Times New Roman" w:hAnsi="GHEA Grapalat" w:cs="Times New Roman"/>
          <w:color w:val="000000"/>
          <w:sz w:val="24"/>
          <w:szCs w:val="24"/>
          <w:lang w:val="en-US"/>
        </w:rPr>
        <w:t xml:space="preserve"> </w:t>
      </w:r>
      <w:r w:rsidRPr="00212A1C">
        <w:rPr>
          <w:rFonts w:ascii="GHEA Grapalat" w:eastAsia="Times New Roman" w:hAnsi="GHEA Grapalat" w:cs="Times New Roman"/>
          <w:color w:val="000000"/>
          <w:sz w:val="24"/>
          <w:szCs w:val="24"/>
        </w:rPr>
        <w:t>մտնում</w:t>
      </w:r>
      <w:r w:rsidRPr="00906A27">
        <w:rPr>
          <w:rFonts w:ascii="GHEA Grapalat" w:eastAsia="Times New Roman" w:hAnsi="GHEA Grapalat" w:cs="Times New Roman"/>
          <w:color w:val="000000"/>
          <w:sz w:val="24"/>
          <w:szCs w:val="24"/>
          <w:lang w:val="en-US"/>
        </w:rPr>
        <w:t xml:space="preserve"> 2021 </w:t>
      </w:r>
      <w:r w:rsidRPr="00212A1C">
        <w:rPr>
          <w:rFonts w:ascii="GHEA Grapalat" w:eastAsia="Times New Roman" w:hAnsi="GHEA Grapalat" w:cs="Times New Roman"/>
          <w:color w:val="000000"/>
          <w:sz w:val="24"/>
          <w:szCs w:val="24"/>
        </w:rPr>
        <w:t>թվականի</w:t>
      </w:r>
      <w:r w:rsidRPr="00906A27">
        <w:rPr>
          <w:rFonts w:ascii="GHEA Grapalat" w:eastAsia="Times New Roman" w:hAnsi="GHEA Grapalat" w:cs="Times New Roman"/>
          <w:color w:val="000000"/>
          <w:sz w:val="24"/>
          <w:szCs w:val="24"/>
          <w:lang w:val="en-US"/>
        </w:rPr>
        <w:t xml:space="preserve"> </w:t>
      </w:r>
      <w:r>
        <w:rPr>
          <w:rFonts w:ascii="GHEA Grapalat" w:eastAsia="Times New Roman" w:hAnsi="GHEA Grapalat" w:cs="Times New Roman"/>
          <w:color w:val="000000"/>
          <w:sz w:val="24"/>
          <w:szCs w:val="24"/>
          <w:lang w:val="en-US"/>
        </w:rPr>
        <w:t>հունվարի</w:t>
      </w:r>
      <w:r w:rsidRPr="00906A27">
        <w:rPr>
          <w:rFonts w:ascii="GHEA Grapalat" w:eastAsia="Times New Roman" w:hAnsi="GHEA Grapalat" w:cs="Times New Roman"/>
          <w:color w:val="000000"/>
          <w:sz w:val="24"/>
          <w:szCs w:val="24"/>
          <w:lang w:val="en-US"/>
        </w:rPr>
        <w:t xml:space="preserve"> 1-</w:t>
      </w:r>
      <w:r w:rsidRPr="00212A1C">
        <w:rPr>
          <w:rFonts w:ascii="GHEA Grapalat" w:eastAsia="Times New Roman" w:hAnsi="GHEA Grapalat" w:cs="Times New Roman"/>
          <w:color w:val="000000"/>
          <w:sz w:val="24"/>
          <w:szCs w:val="24"/>
        </w:rPr>
        <w:t>ի</w:t>
      </w:r>
      <w:r w:rsidRPr="00212A1C">
        <w:rPr>
          <w:rFonts w:ascii="GHEA Grapalat" w:eastAsia="Times New Roman" w:hAnsi="GHEA Grapalat" w:cs="Times New Roman"/>
          <w:color w:val="000000"/>
          <w:sz w:val="24"/>
          <w:szCs w:val="24"/>
          <w:lang w:val="en-US"/>
        </w:rPr>
        <w:t>ն</w:t>
      </w:r>
      <w:r w:rsidRPr="00906A27">
        <w:rPr>
          <w:rFonts w:ascii="GHEA Grapalat" w:eastAsia="Times New Roman" w:hAnsi="GHEA Grapalat" w:cs="Times New Roman"/>
          <w:color w:val="000000"/>
          <w:sz w:val="24"/>
          <w:szCs w:val="24"/>
          <w:lang w:val="en-US"/>
        </w:rPr>
        <w:t>:</w:t>
      </w:r>
    </w:p>
    <w:p w:rsidR="00A26B09" w:rsidRPr="00906A27" w:rsidRDefault="00A26B09" w:rsidP="00A26B09">
      <w:pPr>
        <w:jc w:val="both"/>
        <w:rPr>
          <w:rFonts w:ascii="GHEA Grapalat" w:hAnsi="GHEA Grapalat"/>
          <w:b/>
          <w:sz w:val="28"/>
          <w:szCs w:val="28"/>
          <w:lang w:val="en-US"/>
        </w:rPr>
      </w:pPr>
    </w:p>
    <w:p w:rsidR="00A26B09" w:rsidRPr="00906A27" w:rsidRDefault="00A26B09" w:rsidP="00A26B09">
      <w:pPr>
        <w:spacing w:after="0" w:line="240" w:lineRule="auto"/>
        <w:ind w:firstLine="375"/>
        <w:jc w:val="both"/>
        <w:rPr>
          <w:rFonts w:ascii="GHEA Grapalat" w:hAnsi="GHEA Grapalat"/>
          <w:b/>
          <w:sz w:val="24"/>
          <w:szCs w:val="24"/>
          <w:lang w:val="en-US"/>
        </w:rPr>
      </w:pPr>
      <w:r w:rsidRPr="00C31223">
        <w:rPr>
          <w:rFonts w:ascii="GHEA Grapalat" w:hAnsi="GHEA Grapalat"/>
          <w:b/>
          <w:sz w:val="24"/>
          <w:szCs w:val="24"/>
          <w:lang w:val="en-US"/>
        </w:rPr>
        <w:t>ԱՐՑԱԽԻ</w:t>
      </w:r>
      <w:r w:rsidRPr="00906A27">
        <w:rPr>
          <w:rFonts w:ascii="GHEA Grapalat" w:hAnsi="GHEA Grapalat"/>
          <w:b/>
          <w:sz w:val="24"/>
          <w:szCs w:val="24"/>
          <w:lang w:val="en-US"/>
        </w:rPr>
        <w:t xml:space="preserve"> </w:t>
      </w:r>
      <w:r w:rsidRPr="00C31223">
        <w:rPr>
          <w:rFonts w:ascii="GHEA Grapalat" w:hAnsi="GHEA Grapalat"/>
          <w:b/>
          <w:sz w:val="24"/>
          <w:szCs w:val="24"/>
          <w:lang w:val="en-US"/>
        </w:rPr>
        <w:t>ՀԱՆՐԱՊԵՏՈՒԹՅԱՆ</w:t>
      </w:r>
    </w:p>
    <w:p w:rsidR="00A26B09" w:rsidRPr="00906A27" w:rsidRDefault="00A26B09" w:rsidP="00A26B09">
      <w:pPr>
        <w:spacing w:line="240" w:lineRule="auto"/>
        <w:ind w:firstLine="375"/>
        <w:jc w:val="both"/>
        <w:rPr>
          <w:rFonts w:ascii="GHEA Grapalat" w:hAnsi="GHEA Grapalat"/>
          <w:b/>
          <w:sz w:val="24"/>
          <w:szCs w:val="24"/>
          <w:lang w:val="en-US"/>
        </w:rPr>
      </w:pPr>
      <w:r w:rsidRPr="00C31223">
        <w:rPr>
          <w:rFonts w:ascii="GHEA Grapalat" w:hAnsi="GHEA Grapalat"/>
          <w:b/>
          <w:sz w:val="24"/>
          <w:szCs w:val="24"/>
          <w:lang w:val="en-US"/>
        </w:rPr>
        <w:t>ՆԱԽԱԳԱՀ</w:t>
      </w:r>
      <w:r w:rsidRPr="00906A27">
        <w:rPr>
          <w:rFonts w:ascii="GHEA Grapalat" w:hAnsi="GHEA Grapalat"/>
          <w:b/>
          <w:sz w:val="24"/>
          <w:szCs w:val="24"/>
          <w:lang w:val="en-US"/>
        </w:rPr>
        <w:tab/>
      </w:r>
      <w:r w:rsidRPr="00906A27">
        <w:rPr>
          <w:rFonts w:ascii="GHEA Grapalat" w:hAnsi="GHEA Grapalat"/>
          <w:b/>
          <w:sz w:val="24"/>
          <w:szCs w:val="24"/>
          <w:lang w:val="en-US"/>
        </w:rPr>
        <w:tab/>
      </w:r>
      <w:r w:rsidRPr="00906A27">
        <w:rPr>
          <w:rFonts w:ascii="GHEA Grapalat" w:hAnsi="GHEA Grapalat"/>
          <w:b/>
          <w:sz w:val="24"/>
          <w:szCs w:val="24"/>
          <w:lang w:val="en-US"/>
        </w:rPr>
        <w:tab/>
      </w:r>
      <w:r w:rsidRPr="00906A27">
        <w:rPr>
          <w:rFonts w:ascii="GHEA Grapalat" w:hAnsi="GHEA Grapalat"/>
          <w:b/>
          <w:sz w:val="24"/>
          <w:szCs w:val="24"/>
          <w:lang w:val="en-US"/>
        </w:rPr>
        <w:tab/>
      </w:r>
      <w:r w:rsidRPr="00906A27">
        <w:rPr>
          <w:rFonts w:ascii="GHEA Grapalat" w:hAnsi="GHEA Grapalat"/>
          <w:b/>
          <w:sz w:val="24"/>
          <w:szCs w:val="24"/>
          <w:lang w:val="en-US"/>
        </w:rPr>
        <w:tab/>
      </w:r>
      <w:r w:rsidRPr="00906A27">
        <w:rPr>
          <w:rFonts w:ascii="GHEA Grapalat" w:hAnsi="GHEA Grapalat"/>
          <w:b/>
          <w:sz w:val="24"/>
          <w:szCs w:val="24"/>
          <w:lang w:val="en-US"/>
        </w:rPr>
        <w:tab/>
      </w:r>
      <w:r w:rsidRPr="00906A27">
        <w:rPr>
          <w:rFonts w:ascii="GHEA Grapalat" w:hAnsi="GHEA Grapalat"/>
          <w:b/>
          <w:sz w:val="24"/>
          <w:szCs w:val="24"/>
          <w:lang w:val="en-US"/>
        </w:rPr>
        <w:tab/>
      </w:r>
      <w:r>
        <w:rPr>
          <w:rFonts w:ascii="GHEA Grapalat" w:hAnsi="GHEA Grapalat"/>
          <w:b/>
          <w:sz w:val="24"/>
          <w:szCs w:val="24"/>
          <w:lang w:val="en-US"/>
        </w:rPr>
        <w:t xml:space="preserve">     </w:t>
      </w:r>
      <w:r w:rsidRPr="00C31223">
        <w:rPr>
          <w:rFonts w:ascii="GHEA Grapalat" w:hAnsi="GHEA Grapalat"/>
          <w:b/>
          <w:sz w:val="24"/>
          <w:szCs w:val="24"/>
        </w:rPr>
        <w:t>Ա</w:t>
      </w:r>
      <w:r w:rsidRPr="00906A27">
        <w:rPr>
          <w:rFonts w:ascii="GHEA Grapalat" w:hAnsi="GHEA Grapalat"/>
          <w:b/>
          <w:sz w:val="24"/>
          <w:szCs w:val="24"/>
          <w:lang w:val="en-US"/>
        </w:rPr>
        <w:t>.</w:t>
      </w:r>
      <w:r w:rsidRPr="00C31223">
        <w:rPr>
          <w:rFonts w:ascii="GHEA Grapalat" w:hAnsi="GHEA Grapalat"/>
          <w:b/>
          <w:sz w:val="24"/>
          <w:szCs w:val="24"/>
        </w:rPr>
        <w:t>ՀԱՐՈՒԹՅՈՒՆՅԱՆ</w:t>
      </w:r>
    </w:p>
    <w:p w:rsidR="00A26B09" w:rsidRDefault="00A26B09" w:rsidP="00A26B09">
      <w:pPr>
        <w:jc w:val="both"/>
        <w:rPr>
          <w:rFonts w:ascii="GHEA Grapalat" w:hAnsi="GHEA Grapalat"/>
          <w:b/>
          <w:sz w:val="28"/>
          <w:szCs w:val="28"/>
          <w:lang w:val="en-US"/>
        </w:rPr>
      </w:pPr>
    </w:p>
    <w:p w:rsidR="00A26B09" w:rsidRDefault="00A26B09" w:rsidP="00A26B09">
      <w:pPr>
        <w:jc w:val="both"/>
        <w:rPr>
          <w:rFonts w:ascii="GHEA Grapalat" w:hAnsi="GHEA Grapalat"/>
          <w:b/>
          <w:sz w:val="28"/>
          <w:szCs w:val="28"/>
          <w:lang w:val="en-US"/>
        </w:rPr>
      </w:pPr>
    </w:p>
    <w:p w:rsidR="00A26B09" w:rsidRDefault="00A26B09" w:rsidP="00A26B09">
      <w:pPr>
        <w:rPr>
          <w:rFonts w:ascii="GHEA Grapalat" w:hAnsi="GHEA Grapalat"/>
          <w:sz w:val="24"/>
          <w:szCs w:val="24"/>
          <w:lang w:val="en-US"/>
        </w:rPr>
      </w:pPr>
      <w:r>
        <w:rPr>
          <w:rFonts w:ascii="GHEA Grapalat" w:hAnsi="GHEA Grapalat"/>
          <w:sz w:val="24"/>
          <w:szCs w:val="24"/>
          <w:lang w:val="en-US"/>
        </w:rPr>
        <w:br w:type="page"/>
      </w:r>
    </w:p>
    <w:p w:rsidR="00A26B09" w:rsidRPr="00E15BA4" w:rsidRDefault="00A26B09" w:rsidP="00A26B09">
      <w:pPr>
        <w:jc w:val="center"/>
        <w:rPr>
          <w:rFonts w:ascii="GHEA Grapalat" w:hAnsi="GHEA Grapalat"/>
          <w:sz w:val="24"/>
          <w:szCs w:val="24"/>
          <w:lang w:val="en-US"/>
        </w:rPr>
      </w:pPr>
      <w:r w:rsidRPr="002C3054">
        <w:rPr>
          <w:rFonts w:ascii="GHEA Grapalat" w:hAnsi="GHEA Grapalat"/>
          <w:sz w:val="24"/>
          <w:szCs w:val="24"/>
          <w:lang w:val="en-US"/>
        </w:rPr>
        <w:lastRenderedPageBreak/>
        <w:t>ՏԵՂԵԿԱՆՔ</w:t>
      </w:r>
    </w:p>
    <w:p w:rsidR="00A26B09" w:rsidRPr="00E15BA4" w:rsidRDefault="00A26B09" w:rsidP="00A26B09">
      <w:pPr>
        <w:jc w:val="center"/>
        <w:rPr>
          <w:rFonts w:ascii="GHEA Grapalat" w:hAnsi="GHEA Grapalat"/>
          <w:b/>
          <w:sz w:val="28"/>
          <w:szCs w:val="28"/>
          <w:lang w:val="en-US"/>
        </w:rPr>
      </w:pPr>
      <w:r w:rsidRPr="00E15BA4">
        <w:rPr>
          <w:rFonts w:ascii="GHEA Grapalat" w:eastAsia="Times New Roman" w:hAnsi="GHEA Grapalat" w:cs="Times New Roman"/>
          <w:bCs/>
          <w:color w:val="000000"/>
          <w:sz w:val="24"/>
          <w:szCs w:val="24"/>
          <w:lang w:val="en-US"/>
        </w:rPr>
        <w:t>««</w:t>
      </w:r>
      <w:r w:rsidRPr="002C3054">
        <w:rPr>
          <w:rFonts w:ascii="GHEA Grapalat" w:eastAsia="Times New Roman" w:hAnsi="GHEA Grapalat" w:cs="Times New Roman"/>
          <w:bCs/>
          <w:color w:val="000000"/>
          <w:sz w:val="24"/>
          <w:szCs w:val="24"/>
          <w:lang w:val="en-US"/>
        </w:rPr>
        <w:t>Հ</w:t>
      </w:r>
      <w:r w:rsidRPr="002C3054">
        <w:rPr>
          <w:rFonts w:ascii="GHEA Grapalat" w:eastAsia="Times New Roman" w:hAnsi="GHEA Grapalat" w:cs="Times New Roman"/>
          <w:bCs/>
          <w:color w:val="000000"/>
          <w:sz w:val="24"/>
          <w:szCs w:val="24"/>
        </w:rPr>
        <w:t>ՅՈՒՊԱՏՈՍԱԿԱՆ</w:t>
      </w:r>
      <w:r w:rsidRPr="00E15BA4">
        <w:rPr>
          <w:rFonts w:ascii="Courier New" w:eastAsia="Times New Roman" w:hAnsi="Courier New" w:cs="Courier New"/>
          <w:bCs/>
          <w:sz w:val="24"/>
          <w:szCs w:val="24"/>
          <w:lang w:val="en-US"/>
        </w:rPr>
        <w:t> </w:t>
      </w:r>
      <w:r w:rsidRPr="002C3054">
        <w:rPr>
          <w:rFonts w:ascii="GHEA Grapalat" w:eastAsia="Times New Roman" w:hAnsi="GHEA Grapalat" w:cs="GHEA Grapalat"/>
          <w:bCs/>
          <w:sz w:val="24"/>
          <w:szCs w:val="24"/>
        </w:rPr>
        <w:t>ԾԱՌԱՅՈՒԹՅԱՆ</w:t>
      </w:r>
      <w:r w:rsidRPr="00E15BA4">
        <w:rPr>
          <w:rFonts w:ascii="GHEA Grapalat" w:eastAsia="Times New Roman" w:hAnsi="GHEA Grapalat" w:cs="GHEA Grapalat"/>
          <w:bCs/>
          <w:sz w:val="24"/>
          <w:szCs w:val="24"/>
          <w:lang w:val="en-US"/>
        </w:rPr>
        <w:t xml:space="preserve"> </w:t>
      </w:r>
      <w:r w:rsidRPr="002C3054">
        <w:rPr>
          <w:rFonts w:ascii="GHEA Grapalat" w:eastAsia="Times New Roman" w:hAnsi="GHEA Grapalat" w:cs="GHEA Grapalat"/>
          <w:bCs/>
          <w:sz w:val="24"/>
          <w:szCs w:val="24"/>
        </w:rPr>
        <w:t>ՄԱՍԻ</w:t>
      </w:r>
      <w:r w:rsidRPr="002C3054">
        <w:rPr>
          <w:rFonts w:ascii="GHEA Grapalat" w:eastAsia="Times New Roman" w:hAnsi="GHEA Grapalat" w:cs="Times New Roman"/>
          <w:bCs/>
          <w:sz w:val="24"/>
          <w:szCs w:val="24"/>
        </w:rPr>
        <w:t>Ն</w:t>
      </w:r>
      <w:r w:rsidRPr="00E15BA4">
        <w:rPr>
          <w:rFonts w:ascii="GHEA Grapalat" w:eastAsia="Times New Roman" w:hAnsi="GHEA Grapalat" w:cs="Arial Unicode"/>
          <w:bCs/>
          <w:color w:val="000000"/>
          <w:sz w:val="24"/>
          <w:szCs w:val="24"/>
          <w:lang w:val="en-US"/>
        </w:rPr>
        <w:t xml:space="preserve">» </w:t>
      </w:r>
      <w:r w:rsidRPr="002C3054">
        <w:rPr>
          <w:rFonts w:ascii="GHEA Grapalat" w:eastAsia="Times New Roman" w:hAnsi="GHEA Grapalat" w:cs="Arial Unicode"/>
          <w:bCs/>
          <w:color w:val="000000"/>
          <w:sz w:val="24"/>
          <w:szCs w:val="24"/>
        </w:rPr>
        <w:t>ՕՐԵՆՔՈՒՄ</w:t>
      </w:r>
      <w:r w:rsidRPr="00E15BA4">
        <w:rPr>
          <w:rFonts w:ascii="GHEA Grapalat" w:eastAsia="Times New Roman" w:hAnsi="GHEA Grapalat" w:cs="Arial Unicode"/>
          <w:bCs/>
          <w:color w:val="000000"/>
          <w:sz w:val="24"/>
          <w:szCs w:val="24"/>
          <w:lang w:val="en-US"/>
        </w:rPr>
        <w:t xml:space="preserve"> </w:t>
      </w:r>
      <w:r>
        <w:rPr>
          <w:rFonts w:ascii="GHEA Grapalat" w:eastAsia="Times New Roman" w:hAnsi="GHEA Grapalat" w:cs="Arial Unicode"/>
          <w:bCs/>
          <w:color w:val="000000"/>
          <w:sz w:val="24"/>
          <w:szCs w:val="24"/>
          <w:lang w:val="en-US"/>
        </w:rPr>
        <w:t>ՓՈՓՈԽՈՒԹՅՈՒՆ</w:t>
      </w:r>
      <w:r w:rsidRPr="00E15BA4">
        <w:rPr>
          <w:rFonts w:ascii="GHEA Grapalat" w:eastAsia="Times New Roman" w:hAnsi="GHEA Grapalat" w:cs="Arial Unicode"/>
          <w:bCs/>
          <w:color w:val="000000"/>
          <w:sz w:val="24"/>
          <w:szCs w:val="24"/>
          <w:lang w:val="en-US"/>
        </w:rPr>
        <w:t xml:space="preserve"> </w:t>
      </w:r>
      <w:r w:rsidRPr="002C3054">
        <w:rPr>
          <w:rFonts w:ascii="GHEA Grapalat" w:eastAsia="Times New Roman" w:hAnsi="GHEA Grapalat" w:cs="Arial Unicode"/>
          <w:bCs/>
          <w:color w:val="000000"/>
          <w:sz w:val="24"/>
          <w:szCs w:val="24"/>
        </w:rPr>
        <w:t>ԿԱՏԱՐԵԼՈՒ</w:t>
      </w:r>
      <w:r w:rsidRPr="002C3054">
        <w:rPr>
          <w:rFonts w:ascii="Arial" w:eastAsia="Times New Roman" w:hAnsi="Arial" w:cs="Arial"/>
          <w:bCs/>
          <w:color w:val="000000"/>
          <w:sz w:val="24"/>
          <w:szCs w:val="24"/>
          <w:lang w:val="en-US"/>
        </w:rPr>
        <w:t> </w:t>
      </w:r>
      <w:r w:rsidRPr="002C3054">
        <w:rPr>
          <w:rFonts w:ascii="GHEA Grapalat" w:eastAsia="Times New Roman" w:hAnsi="GHEA Grapalat" w:cs="Times New Roman"/>
          <w:color w:val="000000"/>
          <w:sz w:val="24"/>
          <w:szCs w:val="24"/>
        </w:rPr>
        <w:t>Մ</w:t>
      </w:r>
      <w:r w:rsidRPr="002C3054">
        <w:rPr>
          <w:rFonts w:ascii="GHEA Grapalat" w:eastAsia="Times New Roman" w:hAnsi="GHEA Grapalat" w:cs="Arial Unicode"/>
          <w:bCs/>
          <w:color w:val="000000"/>
          <w:sz w:val="24"/>
          <w:szCs w:val="24"/>
        </w:rPr>
        <w:t>ԱՍԻՆ</w:t>
      </w:r>
      <w:r w:rsidRPr="00E15BA4">
        <w:rPr>
          <w:rFonts w:ascii="GHEA Grapalat" w:hAnsi="GHEA Grapalat"/>
          <w:sz w:val="28"/>
          <w:szCs w:val="28"/>
          <w:lang w:val="en-US"/>
        </w:rPr>
        <w:t>»</w:t>
      </w:r>
      <w:r w:rsidRPr="00E15BA4">
        <w:rPr>
          <w:rFonts w:ascii="GHEA Grapalat" w:eastAsia="Times New Roman" w:hAnsi="GHEA Grapalat" w:cs="Times New Roman"/>
          <w:color w:val="000000"/>
          <w:sz w:val="24"/>
          <w:szCs w:val="24"/>
          <w:lang w:val="en-US"/>
        </w:rPr>
        <w:t xml:space="preserve"> </w:t>
      </w:r>
      <w:r w:rsidRPr="002C3054">
        <w:rPr>
          <w:rFonts w:ascii="GHEA Grapalat" w:hAnsi="GHEA Grapalat"/>
          <w:sz w:val="24"/>
          <w:szCs w:val="24"/>
          <w:lang w:val="en-US"/>
        </w:rPr>
        <w:t>ՕՐԵՆՔԻ</w:t>
      </w:r>
      <w:r w:rsidRPr="00E15BA4">
        <w:rPr>
          <w:rFonts w:ascii="GHEA Grapalat" w:hAnsi="GHEA Grapalat"/>
          <w:sz w:val="24"/>
          <w:szCs w:val="24"/>
          <w:lang w:val="en-US"/>
        </w:rPr>
        <w:t xml:space="preserve"> </w:t>
      </w:r>
      <w:r w:rsidRPr="002C3054">
        <w:rPr>
          <w:rFonts w:ascii="GHEA Grapalat" w:hAnsi="GHEA Grapalat"/>
          <w:sz w:val="24"/>
          <w:szCs w:val="24"/>
          <w:lang w:val="en-US"/>
        </w:rPr>
        <w:t>ՆԱԽԱԳԾՈՎ</w:t>
      </w:r>
      <w:r w:rsidRPr="00E15BA4">
        <w:rPr>
          <w:rFonts w:ascii="GHEA Grapalat" w:hAnsi="GHEA Grapalat"/>
          <w:sz w:val="24"/>
          <w:szCs w:val="24"/>
          <w:lang w:val="en-US"/>
        </w:rPr>
        <w:t xml:space="preserve"> </w:t>
      </w:r>
      <w:r>
        <w:rPr>
          <w:rFonts w:ascii="GHEA Grapalat" w:hAnsi="GHEA Grapalat"/>
          <w:sz w:val="24"/>
          <w:szCs w:val="24"/>
          <w:lang w:val="en-US"/>
        </w:rPr>
        <w:t>ՓՈՓՈԽՎՈՂ</w:t>
      </w:r>
      <w:r w:rsidRPr="00E15BA4">
        <w:rPr>
          <w:rFonts w:ascii="GHEA Grapalat" w:hAnsi="GHEA Grapalat"/>
          <w:sz w:val="24"/>
          <w:szCs w:val="24"/>
          <w:lang w:val="en-US"/>
        </w:rPr>
        <w:t xml:space="preserve"> </w:t>
      </w:r>
      <w:r w:rsidRPr="002C3054">
        <w:rPr>
          <w:rFonts w:ascii="GHEA Grapalat" w:hAnsi="GHEA Grapalat"/>
          <w:sz w:val="24"/>
          <w:szCs w:val="24"/>
          <w:lang w:val="en-US"/>
        </w:rPr>
        <w:t>ՀՈԴՎԱԾԻ</w:t>
      </w:r>
      <w:r w:rsidRPr="00E15BA4">
        <w:rPr>
          <w:rFonts w:ascii="GHEA Grapalat" w:hAnsi="GHEA Grapalat"/>
          <w:sz w:val="24"/>
          <w:szCs w:val="24"/>
          <w:lang w:val="en-US"/>
        </w:rPr>
        <w:t xml:space="preserve"> </w:t>
      </w:r>
      <w:r w:rsidRPr="002C3054">
        <w:rPr>
          <w:rFonts w:ascii="GHEA Grapalat" w:hAnsi="GHEA Grapalat"/>
          <w:sz w:val="24"/>
          <w:szCs w:val="24"/>
          <w:lang w:val="en-US"/>
        </w:rPr>
        <w:t>ՎԵՐԱԲԵՐՅԱԼ</w:t>
      </w:r>
    </w:p>
    <w:tbl>
      <w:tblPr>
        <w:tblW w:w="5000" w:type="pct"/>
        <w:tblCellSpacing w:w="7" w:type="dxa"/>
        <w:shd w:val="clear" w:color="auto" w:fill="FFFFFF"/>
        <w:tblCellMar>
          <w:left w:w="0" w:type="dxa"/>
          <w:right w:w="0" w:type="dxa"/>
        </w:tblCellMar>
        <w:tblLook w:val="04A0"/>
      </w:tblPr>
      <w:tblGrid>
        <w:gridCol w:w="2046"/>
        <w:gridCol w:w="7337"/>
      </w:tblGrid>
      <w:tr w:rsidR="00A26B09" w:rsidRPr="002C3054" w:rsidTr="00970E7A">
        <w:trPr>
          <w:tblCellSpacing w:w="7" w:type="dxa"/>
        </w:trPr>
        <w:tc>
          <w:tcPr>
            <w:tcW w:w="2025" w:type="dxa"/>
            <w:shd w:val="clear" w:color="auto" w:fill="FFFFFF"/>
            <w:hideMark/>
          </w:tcPr>
          <w:p w:rsidR="00A26B09" w:rsidRPr="002C3054" w:rsidRDefault="00A26B09" w:rsidP="00970E7A">
            <w:pPr>
              <w:shd w:val="clear" w:color="auto" w:fill="FFFFFF"/>
              <w:spacing w:after="0" w:line="240" w:lineRule="auto"/>
              <w:ind w:firstLine="375"/>
              <w:jc w:val="both"/>
              <w:rPr>
                <w:rFonts w:ascii="GHEA Grapalat" w:eastAsia="Times New Roman" w:hAnsi="GHEA Grapalat" w:cs="Times New Roman"/>
                <w:b/>
                <w:color w:val="000000"/>
                <w:sz w:val="24"/>
                <w:szCs w:val="24"/>
              </w:rPr>
            </w:pPr>
            <w:r w:rsidRPr="002C3054">
              <w:rPr>
                <w:rFonts w:ascii="GHEA Grapalat" w:eastAsia="Times New Roman" w:hAnsi="GHEA Grapalat" w:cs="Times New Roman"/>
                <w:b/>
                <w:color w:val="000000"/>
                <w:sz w:val="24"/>
                <w:szCs w:val="24"/>
              </w:rPr>
              <w:t>Հոդված 13.</w:t>
            </w:r>
          </w:p>
        </w:tc>
        <w:tc>
          <w:tcPr>
            <w:tcW w:w="0" w:type="auto"/>
            <w:shd w:val="clear" w:color="auto" w:fill="FFFFFF"/>
            <w:hideMark/>
          </w:tcPr>
          <w:p w:rsidR="00A26B09" w:rsidRPr="002C3054" w:rsidRDefault="00A26B09" w:rsidP="00970E7A">
            <w:pPr>
              <w:shd w:val="clear" w:color="auto" w:fill="FFFFFF"/>
              <w:spacing w:after="0" w:line="240" w:lineRule="auto"/>
              <w:ind w:firstLine="375"/>
              <w:jc w:val="both"/>
              <w:rPr>
                <w:rFonts w:ascii="GHEA Grapalat" w:eastAsia="Times New Roman" w:hAnsi="GHEA Grapalat" w:cs="Times New Roman"/>
                <w:b/>
                <w:color w:val="000000"/>
                <w:sz w:val="24"/>
                <w:szCs w:val="24"/>
              </w:rPr>
            </w:pPr>
            <w:r w:rsidRPr="002C3054">
              <w:rPr>
                <w:rFonts w:ascii="GHEA Grapalat" w:eastAsia="Times New Roman" w:hAnsi="GHEA Grapalat" w:cs="Times New Roman"/>
                <w:b/>
                <w:bCs/>
                <w:color w:val="000000"/>
                <w:sz w:val="24"/>
                <w:szCs w:val="24"/>
              </w:rPr>
              <w:t>Հյուպատոսական</w:t>
            </w:r>
            <w:r w:rsidRPr="002C3054">
              <w:rPr>
                <w:rFonts w:ascii="Courier New" w:eastAsia="Times New Roman" w:hAnsi="Courier New" w:cs="Courier New"/>
                <w:b/>
                <w:color w:val="000000"/>
                <w:sz w:val="24"/>
                <w:szCs w:val="24"/>
              </w:rPr>
              <w:t> </w:t>
            </w:r>
            <w:r w:rsidRPr="002C3054">
              <w:rPr>
                <w:rFonts w:ascii="GHEA Grapalat" w:eastAsia="Times New Roman" w:hAnsi="GHEA Grapalat" w:cs="GHEA Grapalat"/>
                <w:b/>
                <w:color w:val="000000"/>
                <w:sz w:val="24"/>
                <w:szCs w:val="24"/>
              </w:rPr>
              <w:t>հիմնարկի ղեկավարի հիմնական խնդիրները</w:t>
            </w:r>
            <w:r w:rsidRPr="002C3054">
              <w:rPr>
                <w:rFonts w:ascii="Courier New" w:eastAsia="Times New Roman" w:hAnsi="Courier New" w:cs="Courier New"/>
                <w:b/>
                <w:color w:val="000000"/>
                <w:sz w:val="24"/>
                <w:szCs w:val="24"/>
              </w:rPr>
              <w:t> </w:t>
            </w:r>
            <w:r w:rsidRPr="002C3054">
              <w:rPr>
                <w:rFonts w:ascii="GHEA Grapalat" w:eastAsia="Times New Roman" w:hAnsi="GHEA Grapalat" w:cs="GHEA Grapalat"/>
                <w:b/>
                <w:color w:val="000000"/>
                <w:sz w:val="24"/>
                <w:szCs w:val="24"/>
              </w:rPr>
              <w:t>և պարտականությունները</w:t>
            </w:r>
          </w:p>
        </w:tc>
      </w:tr>
    </w:tbl>
    <w:p w:rsidR="00A26B09" w:rsidRPr="002C3054"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2C3054">
        <w:rPr>
          <w:rFonts w:ascii="Courier New" w:eastAsia="Times New Roman" w:hAnsi="Courier New" w:cs="Courier New"/>
          <w:color w:val="000000"/>
          <w:sz w:val="24"/>
          <w:szCs w:val="24"/>
        </w:rPr>
        <w:t> </w:t>
      </w:r>
    </w:p>
    <w:p w:rsidR="00A26B09" w:rsidRPr="002C3054"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2C3054">
        <w:rPr>
          <w:rFonts w:ascii="GHEA Grapalat" w:eastAsia="Times New Roman" w:hAnsi="GHEA Grapalat" w:cs="Times New Roman"/>
          <w:color w:val="000000"/>
          <w:sz w:val="24"/>
          <w:szCs w:val="24"/>
        </w:rPr>
        <w:t>1.</w:t>
      </w:r>
      <w:r w:rsidRPr="002C3054">
        <w:rPr>
          <w:rFonts w:ascii="Courier New" w:eastAsia="Times New Roman" w:hAnsi="Courier New" w:cs="Courier New"/>
          <w:color w:val="000000"/>
          <w:sz w:val="24"/>
          <w:szCs w:val="24"/>
        </w:rPr>
        <w:t> </w:t>
      </w:r>
      <w:r w:rsidRPr="002C3054">
        <w:rPr>
          <w:rFonts w:ascii="GHEA Grapalat" w:eastAsia="Times New Roman" w:hAnsi="GHEA Grapalat" w:cs="GHEA Grapalat"/>
          <w:color w:val="000000"/>
          <w:sz w:val="24"/>
          <w:szCs w:val="24"/>
        </w:rPr>
        <w:t>Հյուպատոսական</w:t>
      </w:r>
      <w:r w:rsidRPr="002C3054">
        <w:rPr>
          <w:rFonts w:ascii="Courier New" w:eastAsia="Times New Roman" w:hAnsi="Courier New" w:cs="Courier New"/>
          <w:color w:val="000000"/>
          <w:sz w:val="24"/>
          <w:szCs w:val="24"/>
        </w:rPr>
        <w:t> </w:t>
      </w:r>
      <w:r w:rsidRPr="002C3054">
        <w:rPr>
          <w:rFonts w:ascii="GHEA Grapalat" w:eastAsia="Times New Roman" w:hAnsi="GHEA Grapalat" w:cs="GHEA Grapalat"/>
          <w:color w:val="000000"/>
          <w:sz w:val="24"/>
          <w:szCs w:val="24"/>
        </w:rPr>
        <w:t xml:space="preserve">հիմնարկի ղեկավարը պարտավոր է միջոցներ ձեռնարկել, որպեսզի Լեռնային Ղարաբաղի Հանրապետության </w:t>
      </w:r>
      <w:r w:rsidRPr="002C3054">
        <w:rPr>
          <w:rFonts w:ascii="GHEA Grapalat" w:eastAsia="Times New Roman" w:hAnsi="GHEA Grapalat" w:cs="Times New Roman"/>
          <w:color w:val="000000"/>
          <w:sz w:val="24"/>
          <w:szCs w:val="24"/>
        </w:rPr>
        <w:t>քաղաքացիները և իրավաբանական անձինք օգտվեն բոլոր այն իրավունքներից, որոնք տրվում են նրանց նստավայր պետության օրենսդրությամբ և այն միջազգային պայմանագրերով, որոնց մասնակիցներն են Լեռնային Ղարաբաղի Հանրապետությունը և նստավայր պետությունը, ինչպես նաև միջազգային նորմերով և սովորույթներով:</w:t>
      </w:r>
    </w:p>
    <w:p w:rsidR="00A26B09" w:rsidRPr="002C3054"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2C3054">
        <w:rPr>
          <w:rFonts w:ascii="GHEA Grapalat" w:eastAsia="Times New Roman" w:hAnsi="GHEA Grapalat" w:cs="Times New Roman"/>
          <w:color w:val="000000"/>
          <w:sz w:val="24"/>
          <w:szCs w:val="24"/>
        </w:rPr>
        <w:t>2.</w:t>
      </w:r>
      <w:r w:rsidRPr="002C3054">
        <w:rPr>
          <w:rFonts w:ascii="Courier New" w:eastAsia="Times New Roman" w:hAnsi="Courier New" w:cs="Courier New"/>
          <w:color w:val="000000"/>
          <w:sz w:val="24"/>
          <w:szCs w:val="24"/>
        </w:rPr>
        <w:t> </w:t>
      </w:r>
      <w:r w:rsidRPr="002C3054">
        <w:rPr>
          <w:rFonts w:ascii="GHEA Grapalat" w:eastAsia="Times New Roman" w:hAnsi="GHEA Grapalat" w:cs="GHEA Grapalat"/>
          <w:color w:val="000000"/>
          <w:sz w:val="24"/>
          <w:szCs w:val="24"/>
        </w:rPr>
        <w:t>Հյուպատոսական</w:t>
      </w:r>
      <w:r w:rsidRPr="002C3054">
        <w:rPr>
          <w:rFonts w:ascii="Courier New" w:eastAsia="Times New Roman" w:hAnsi="Courier New" w:cs="Courier New"/>
          <w:color w:val="000000"/>
          <w:sz w:val="24"/>
          <w:szCs w:val="24"/>
        </w:rPr>
        <w:t> </w:t>
      </w:r>
      <w:r w:rsidRPr="002C3054">
        <w:rPr>
          <w:rFonts w:ascii="GHEA Grapalat" w:eastAsia="Times New Roman" w:hAnsi="GHEA Grapalat" w:cs="GHEA Grapalat"/>
          <w:color w:val="000000"/>
          <w:sz w:val="24"/>
          <w:szCs w:val="24"/>
        </w:rPr>
        <w:t>հիմնարկի ղեկավարը պարտավոր է Լեռնային Ղարաբաղի Հանրապետության քաղաքացիներից և իրավաբանական անձանցից, ինչպես նաև օտարերկրյա քաղաքացիներից ընդունել ինչպես գրավոր, այնպես էլ բանավոր դիմումներ, օրենքով սահմանված կա</w:t>
      </w:r>
      <w:r w:rsidRPr="002C3054">
        <w:rPr>
          <w:rFonts w:ascii="GHEA Grapalat" w:eastAsia="Times New Roman" w:hAnsi="GHEA Grapalat" w:cs="Times New Roman"/>
          <w:color w:val="000000"/>
          <w:sz w:val="24"/>
          <w:szCs w:val="24"/>
        </w:rPr>
        <w:t>րգով ընդունել և քննարկել ներկայացված հանրագրերը:</w:t>
      </w:r>
    </w:p>
    <w:p w:rsidR="00A26B09" w:rsidRPr="002C3054"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2C3054">
        <w:rPr>
          <w:rFonts w:ascii="GHEA Grapalat" w:eastAsia="Times New Roman" w:hAnsi="GHEA Grapalat" w:cs="Times New Roman"/>
          <w:color w:val="000000"/>
          <w:sz w:val="24"/>
          <w:szCs w:val="24"/>
        </w:rPr>
        <w:t>3.</w:t>
      </w:r>
      <w:r w:rsidRPr="002C3054">
        <w:rPr>
          <w:rFonts w:ascii="Courier New" w:eastAsia="Times New Roman" w:hAnsi="Courier New" w:cs="Courier New"/>
          <w:color w:val="000000"/>
          <w:sz w:val="24"/>
          <w:szCs w:val="24"/>
        </w:rPr>
        <w:t> </w:t>
      </w:r>
      <w:r w:rsidRPr="002C3054">
        <w:rPr>
          <w:rFonts w:ascii="GHEA Grapalat" w:eastAsia="Times New Roman" w:hAnsi="GHEA Grapalat" w:cs="GHEA Grapalat"/>
          <w:color w:val="000000"/>
          <w:sz w:val="24"/>
          <w:szCs w:val="24"/>
        </w:rPr>
        <w:t>Հյուպատոսական</w:t>
      </w:r>
      <w:r w:rsidRPr="002C3054">
        <w:rPr>
          <w:rFonts w:ascii="Courier New" w:eastAsia="Times New Roman" w:hAnsi="Courier New" w:cs="Courier New"/>
          <w:color w:val="000000"/>
          <w:sz w:val="24"/>
          <w:szCs w:val="24"/>
        </w:rPr>
        <w:t> </w:t>
      </w:r>
      <w:r w:rsidRPr="002C3054">
        <w:rPr>
          <w:rFonts w:ascii="GHEA Grapalat" w:eastAsia="Times New Roman" w:hAnsi="GHEA Grapalat" w:cs="GHEA Grapalat"/>
          <w:color w:val="000000"/>
          <w:sz w:val="24"/>
          <w:szCs w:val="24"/>
        </w:rPr>
        <w:t>հիմնարկի ղեկավարը պարտավոր է միջոցներ ձեռնարկել Լեռնային Ղարաբաղի Հանրապետության քաղաքացիների և իրավաբանական անձանց խախտված իրավունքները վերականգնելու համար:</w:t>
      </w:r>
    </w:p>
    <w:p w:rsidR="00A26B09" w:rsidRPr="002C3054" w:rsidRDefault="00A26B09" w:rsidP="00A26B09">
      <w:pPr>
        <w:shd w:val="clear" w:color="auto" w:fill="FFFFFF"/>
        <w:spacing w:after="0" w:line="240" w:lineRule="auto"/>
        <w:ind w:firstLine="375"/>
        <w:jc w:val="both"/>
        <w:rPr>
          <w:rFonts w:ascii="GHEA Grapalat" w:eastAsia="Times New Roman" w:hAnsi="GHEA Grapalat" w:cs="Times New Roman"/>
          <w:b/>
          <w:i/>
          <w:color w:val="000000"/>
          <w:sz w:val="24"/>
          <w:szCs w:val="24"/>
        </w:rPr>
      </w:pPr>
      <w:r w:rsidRPr="002C3054">
        <w:rPr>
          <w:rFonts w:ascii="GHEA Grapalat" w:hAnsi="GHEA Grapalat"/>
          <w:b/>
          <w:i/>
          <w:color w:val="000000"/>
          <w:sz w:val="24"/>
          <w:szCs w:val="24"/>
          <w:shd w:val="clear" w:color="auto" w:fill="FFFFFF"/>
        </w:rPr>
        <w:t>4.</w:t>
      </w:r>
      <w:r w:rsidRPr="002C3054">
        <w:rPr>
          <w:rFonts w:ascii="Arial" w:hAnsi="Arial" w:cs="Arial"/>
          <w:b/>
          <w:i/>
          <w:color w:val="000000"/>
          <w:sz w:val="24"/>
          <w:szCs w:val="24"/>
          <w:shd w:val="clear" w:color="auto" w:fill="FFFFFF"/>
        </w:rPr>
        <w:t> </w:t>
      </w:r>
      <w:r w:rsidRPr="002C3054">
        <w:rPr>
          <w:rFonts w:ascii="GHEA Grapalat" w:hAnsi="GHEA Grapalat"/>
          <w:b/>
          <w:i/>
          <w:color w:val="000000"/>
          <w:sz w:val="24"/>
          <w:szCs w:val="24"/>
          <w:shd w:val="clear" w:color="auto" w:fill="FFFFFF"/>
        </w:rPr>
        <w:t>Հյուպատոսական</w:t>
      </w:r>
      <w:r w:rsidRPr="002C3054">
        <w:rPr>
          <w:rFonts w:ascii="Courier New" w:hAnsi="Courier New" w:cs="Courier New"/>
          <w:b/>
          <w:i/>
          <w:color w:val="000000"/>
          <w:sz w:val="24"/>
          <w:szCs w:val="24"/>
          <w:shd w:val="clear" w:color="auto" w:fill="FFFFFF"/>
        </w:rPr>
        <w:t> </w:t>
      </w:r>
      <w:r w:rsidRPr="002C3054">
        <w:rPr>
          <w:rFonts w:ascii="GHEA Grapalat" w:hAnsi="GHEA Grapalat"/>
          <w:b/>
          <w:i/>
          <w:color w:val="000000"/>
          <w:sz w:val="24"/>
          <w:szCs w:val="24"/>
          <w:shd w:val="clear" w:color="auto" w:fill="FFFFFF"/>
        </w:rPr>
        <w:t>հիմնարկի ղեկավարն իրականացնում է իր</w:t>
      </w:r>
      <w:r w:rsidRPr="002C3054">
        <w:rPr>
          <w:rFonts w:ascii="Courier New" w:hAnsi="Courier New" w:cs="Courier New"/>
          <w:b/>
          <w:i/>
          <w:color w:val="000000"/>
          <w:sz w:val="24"/>
          <w:szCs w:val="24"/>
          <w:shd w:val="clear" w:color="auto" w:fill="FFFFFF"/>
        </w:rPr>
        <w:t> </w:t>
      </w:r>
      <w:r w:rsidRPr="002C3054">
        <w:rPr>
          <w:rFonts w:ascii="GHEA Grapalat" w:hAnsi="GHEA Grapalat"/>
          <w:b/>
          <w:i/>
          <w:color w:val="000000"/>
          <w:sz w:val="24"/>
          <w:szCs w:val="24"/>
          <w:shd w:val="clear" w:color="auto" w:fill="FFFFFF"/>
        </w:rPr>
        <w:t>հյուպատոսական</w:t>
      </w:r>
      <w:r w:rsidRPr="002C3054">
        <w:rPr>
          <w:rFonts w:ascii="Courier New" w:hAnsi="Courier New" w:cs="Courier New"/>
          <w:b/>
          <w:i/>
          <w:color w:val="000000"/>
          <w:sz w:val="24"/>
          <w:szCs w:val="24"/>
          <w:shd w:val="clear" w:color="auto" w:fill="FFFFFF"/>
        </w:rPr>
        <w:t> </w:t>
      </w:r>
      <w:r w:rsidRPr="002C3054">
        <w:rPr>
          <w:rFonts w:ascii="GHEA Grapalat" w:hAnsi="GHEA Grapalat"/>
          <w:b/>
          <w:i/>
          <w:color w:val="000000"/>
          <w:sz w:val="24"/>
          <w:szCs w:val="24"/>
          <w:shd w:val="clear" w:color="auto" w:fill="FFFFFF"/>
        </w:rPr>
        <w:t xml:space="preserve">տարածաշրջանում մշտապես բնակվող և ժամանակավորապես գտնվող Լեռնային Ղարաբաղի Հանրապետության քաղաքացիների </w:t>
      </w:r>
      <w:r w:rsidRPr="002C3054">
        <w:rPr>
          <w:rFonts w:ascii="GHEA Grapalat" w:hAnsi="GHEA Grapalat"/>
          <w:b/>
          <w:i/>
          <w:color w:val="000000"/>
          <w:sz w:val="24"/>
          <w:szCs w:val="24"/>
          <w:shd w:val="clear" w:color="auto" w:fill="FFFFFF"/>
          <w:lang w:val="en-US"/>
        </w:rPr>
        <w:t>հյուպատոսական</w:t>
      </w:r>
      <w:r w:rsidRPr="002C3054">
        <w:rPr>
          <w:rFonts w:ascii="GHEA Grapalat" w:hAnsi="GHEA Grapalat"/>
          <w:b/>
          <w:i/>
          <w:color w:val="000000"/>
          <w:sz w:val="24"/>
          <w:szCs w:val="24"/>
          <w:shd w:val="clear" w:color="auto" w:fill="FFFFFF"/>
        </w:rPr>
        <w:t xml:space="preserve"> հաշվառում, </w:t>
      </w:r>
      <w:r w:rsidRPr="002C3054">
        <w:rPr>
          <w:rFonts w:ascii="GHEA Grapalat" w:hAnsi="GHEA Grapalat"/>
          <w:b/>
          <w:i/>
          <w:color w:val="000000"/>
          <w:sz w:val="24"/>
          <w:szCs w:val="24"/>
          <w:shd w:val="clear" w:color="auto" w:fill="FFFFFF"/>
          <w:lang w:val="en-US"/>
        </w:rPr>
        <w:t>ինչն</w:t>
      </w:r>
      <w:r w:rsidRPr="002C3054">
        <w:rPr>
          <w:rFonts w:ascii="GHEA Grapalat" w:hAnsi="GHEA Grapalat"/>
          <w:b/>
          <w:i/>
          <w:color w:val="000000"/>
          <w:sz w:val="24"/>
          <w:szCs w:val="24"/>
          <w:shd w:val="clear" w:color="auto" w:fill="FFFFFF"/>
        </w:rPr>
        <w:t xml:space="preserve"> իրականացվում է Լեռնային Ղարաբաղի Հանրապետության քաղաքացիների իրավունքների և շահերի պաշտպանությունն ապահովելու, արտակարգ իրավիճակներում աջակցություն ցուցաբերելու, քաղաքացիների կողմից իրենց պարտականությունների կատարումը դյուրացնելու, ինչպես նաև</w:t>
      </w:r>
      <w:r w:rsidRPr="002C3054">
        <w:rPr>
          <w:rFonts w:ascii="Courier New" w:hAnsi="Courier New" w:cs="Courier New"/>
          <w:b/>
          <w:i/>
          <w:color w:val="000000"/>
          <w:sz w:val="24"/>
          <w:szCs w:val="24"/>
          <w:shd w:val="clear" w:color="auto" w:fill="FFFFFF"/>
        </w:rPr>
        <w:t> </w:t>
      </w:r>
      <w:r w:rsidRPr="002C3054">
        <w:rPr>
          <w:rFonts w:ascii="GHEA Grapalat" w:hAnsi="GHEA Grapalat"/>
          <w:b/>
          <w:i/>
          <w:color w:val="000000"/>
          <w:sz w:val="24"/>
          <w:szCs w:val="24"/>
          <w:shd w:val="clear" w:color="auto" w:fill="FFFFFF"/>
        </w:rPr>
        <w:t>բնակչության</w:t>
      </w:r>
      <w:r w:rsidRPr="002C3054">
        <w:rPr>
          <w:rFonts w:ascii="Courier New" w:hAnsi="Courier New" w:cs="Courier New"/>
          <w:b/>
          <w:i/>
          <w:color w:val="000000"/>
          <w:sz w:val="24"/>
          <w:szCs w:val="24"/>
          <w:shd w:val="clear" w:color="auto" w:fill="FFFFFF"/>
        </w:rPr>
        <w:t> </w:t>
      </w:r>
      <w:r w:rsidRPr="002C3054">
        <w:rPr>
          <w:rFonts w:ascii="GHEA Grapalat" w:hAnsi="GHEA Grapalat"/>
          <w:b/>
          <w:i/>
          <w:color w:val="000000"/>
          <w:sz w:val="24"/>
          <w:szCs w:val="24"/>
          <w:shd w:val="clear" w:color="auto" w:fill="FFFFFF"/>
        </w:rPr>
        <w:t>պետական ռեգիստրում մշտական բնակության միայն մեկ վայրի հասցեով հաշվառելու նպատակով</w:t>
      </w:r>
      <w:r w:rsidRPr="002C3054">
        <w:rPr>
          <w:rFonts w:ascii="GHEA Grapalat" w:eastAsia="Times New Roman" w:hAnsi="GHEA Grapalat" w:cs="Times New Roman"/>
          <w:b/>
          <w:i/>
          <w:color w:val="000000"/>
          <w:sz w:val="24"/>
          <w:szCs w:val="24"/>
        </w:rPr>
        <w:t>:</w:t>
      </w:r>
    </w:p>
    <w:p w:rsidR="00A26B09" w:rsidRPr="00906A27"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906A27">
        <w:rPr>
          <w:rFonts w:ascii="GHEA Grapalat" w:eastAsia="Times New Roman" w:hAnsi="GHEA Grapalat" w:cs="Times New Roman"/>
          <w:color w:val="000000"/>
          <w:sz w:val="24"/>
          <w:szCs w:val="24"/>
        </w:rPr>
        <w:t>5.</w:t>
      </w:r>
      <w:r w:rsidRPr="002C3054">
        <w:rPr>
          <w:rFonts w:ascii="Courier New" w:eastAsia="Times New Roman" w:hAnsi="Courier New" w:cs="Courier New"/>
          <w:color w:val="000000"/>
          <w:sz w:val="24"/>
          <w:szCs w:val="24"/>
          <w:lang w:val="en-US"/>
        </w:rPr>
        <w:t> </w:t>
      </w:r>
      <w:r w:rsidRPr="002C3054">
        <w:rPr>
          <w:rFonts w:ascii="GHEA Grapalat" w:eastAsia="Times New Roman" w:hAnsi="GHEA Grapalat" w:cs="Times New Roman"/>
          <w:color w:val="000000"/>
          <w:sz w:val="24"/>
          <w:szCs w:val="24"/>
        </w:rPr>
        <w:t>Հյուպատոսական</w:t>
      </w:r>
      <w:r w:rsidRPr="002C3054">
        <w:rPr>
          <w:rFonts w:ascii="Courier New" w:eastAsia="Times New Roman" w:hAnsi="Courier New" w:cs="Courier New"/>
          <w:color w:val="000000"/>
          <w:sz w:val="24"/>
          <w:szCs w:val="24"/>
          <w:lang w:val="en-US"/>
        </w:rPr>
        <w:t> </w:t>
      </w:r>
      <w:r w:rsidRPr="002C3054">
        <w:rPr>
          <w:rFonts w:ascii="GHEA Grapalat" w:eastAsia="Times New Roman" w:hAnsi="GHEA Grapalat" w:cs="Times New Roman"/>
          <w:color w:val="000000"/>
          <w:sz w:val="24"/>
          <w:szCs w:val="24"/>
        </w:rPr>
        <w:t>հիմնարկի</w:t>
      </w:r>
      <w:r w:rsidRPr="00906A27">
        <w:rPr>
          <w:rFonts w:ascii="GHEA Grapalat" w:eastAsia="Times New Roman" w:hAnsi="GHEA Grapalat" w:cs="Times New Roman"/>
          <w:color w:val="000000"/>
          <w:sz w:val="24"/>
          <w:szCs w:val="24"/>
        </w:rPr>
        <w:t xml:space="preserve"> </w:t>
      </w:r>
      <w:r w:rsidRPr="002C3054">
        <w:rPr>
          <w:rFonts w:ascii="GHEA Grapalat" w:eastAsia="Times New Roman" w:hAnsi="GHEA Grapalat" w:cs="Times New Roman"/>
          <w:color w:val="000000"/>
          <w:sz w:val="24"/>
          <w:szCs w:val="24"/>
        </w:rPr>
        <w:t>ղեկավարն</w:t>
      </w:r>
      <w:r w:rsidRPr="00906A27">
        <w:rPr>
          <w:rFonts w:ascii="GHEA Grapalat" w:eastAsia="Times New Roman" w:hAnsi="GHEA Grapalat" w:cs="Times New Roman"/>
          <w:color w:val="000000"/>
          <w:sz w:val="24"/>
          <w:szCs w:val="24"/>
        </w:rPr>
        <w:t xml:space="preserve"> </w:t>
      </w:r>
      <w:r w:rsidRPr="002C3054">
        <w:rPr>
          <w:rFonts w:ascii="GHEA Grapalat" w:eastAsia="Times New Roman" w:hAnsi="GHEA Grapalat" w:cs="Times New Roman"/>
          <w:color w:val="000000"/>
          <w:sz w:val="24"/>
          <w:szCs w:val="24"/>
        </w:rPr>
        <w:t>իր</w:t>
      </w:r>
      <w:r w:rsidRPr="002C3054">
        <w:rPr>
          <w:rFonts w:ascii="Courier New" w:eastAsia="Times New Roman" w:hAnsi="Courier New" w:cs="Courier New"/>
          <w:color w:val="000000"/>
          <w:sz w:val="24"/>
          <w:szCs w:val="24"/>
          <w:lang w:val="en-US"/>
        </w:rPr>
        <w:t> </w:t>
      </w:r>
      <w:r w:rsidRPr="002C3054">
        <w:rPr>
          <w:rFonts w:ascii="GHEA Grapalat" w:eastAsia="Times New Roman" w:hAnsi="GHEA Grapalat" w:cs="Times New Roman"/>
          <w:color w:val="000000"/>
          <w:sz w:val="24"/>
          <w:szCs w:val="24"/>
        </w:rPr>
        <w:t>հյուպատոսական</w:t>
      </w:r>
      <w:r w:rsidRPr="002C3054">
        <w:rPr>
          <w:rFonts w:ascii="Courier New" w:eastAsia="Times New Roman" w:hAnsi="Courier New" w:cs="Courier New"/>
          <w:color w:val="000000"/>
          <w:sz w:val="24"/>
          <w:szCs w:val="24"/>
          <w:lang w:val="en-US"/>
        </w:rPr>
        <w:t> </w:t>
      </w:r>
      <w:r w:rsidRPr="002C3054">
        <w:rPr>
          <w:rFonts w:ascii="GHEA Grapalat" w:eastAsia="Times New Roman" w:hAnsi="GHEA Grapalat" w:cs="Times New Roman"/>
          <w:color w:val="000000"/>
          <w:sz w:val="24"/>
          <w:szCs w:val="24"/>
        </w:rPr>
        <w:t>տարածաշրջանի</w:t>
      </w:r>
      <w:r w:rsidRPr="00906A27">
        <w:rPr>
          <w:rFonts w:ascii="GHEA Grapalat" w:eastAsia="Times New Roman" w:hAnsi="GHEA Grapalat" w:cs="Times New Roman"/>
          <w:color w:val="000000"/>
          <w:sz w:val="24"/>
          <w:szCs w:val="24"/>
        </w:rPr>
        <w:t xml:space="preserve"> </w:t>
      </w:r>
      <w:r w:rsidRPr="002C3054">
        <w:rPr>
          <w:rFonts w:ascii="GHEA Grapalat" w:eastAsia="Times New Roman" w:hAnsi="GHEA Grapalat" w:cs="Times New Roman"/>
          <w:color w:val="000000"/>
          <w:sz w:val="24"/>
          <w:szCs w:val="24"/>
        </w:rPr>
        <w:t>սահմաններում</w:t>
      </w:r>
      <w:r w:rsidRPr="00906A27">
        <w:rPr>
          <w:rFonts w:ascii="GHEA Grapalat" w:eastAsia="Times New Roman" w:hAnsi="GHEA Grapalat" w:cs="Times New Roman"/>
          <w:color w:val="000000"/>
          <w:sz w:val="24"/>
          <w:szCs w:val="24"/>
        </w:rPr>
        <w:t xml:space="preserve"> </w:t>
      </w:r>
      <w:r w:rsidRPr="002C3054">
        <w:rPr>
          <w:rFonts w:ascii="GHEA Grapalat" w:eastAsia="Times New Roman" w:hAnsi="GHEA Grapalat" w:cs="Times New Roman"/>
          <w:color w:val="000000"/>
          <w:sz w:val="24"/>
          <w:szCs w:val="24"/>
        </w:rPr>
        <w:t>պարտավոր</w:t>
      </w:r>
      <w:r w:rsidRPr="00906A27">
        <w:rPr>
          <w:rFonts w:ascii="GHEA Grapalat" w:eastAsia="Times New Roman" w:hAnsi="GHEA Grapalat" w:cs="Times New Roman"/>
          <w:color w:val="000000"/>
          <w:sz w:val="24"/>
          <w:szCs w:val="24"/>
        </w:rPr>
        <w:t xml:space="preserve"> </w:t>
      </w:r>
      <w:r w:rsidRPr="002C3054">
        <w:rPr>
          <w:rFonts w:ascii="GHEA Grapalat" w:eastAsia="Times New Roman" w:hAnsi="GHEA Grapalat" w:cs="Times New Roman"/>
          <w:color w:val="000000"/>
          <w:sz w:val="24"/>
          <w:szCs w:val="24"/>
        </w:rPr>
        <w:t>է</w:t>
      </w:r>
      <w:r w:rsidRPr="00906A27">
        <w:rPr>
          <w:rFonts w:ascii="GHEA Grapalat" w:eastAsia="Times New Roman" w:hAnsi="GHEA Grapalat" w:cs="Times New Roman"/>
          <w:color w:val="000000"/>
          <w:sz w:val="24"/>
          <w:szCs w:val="24"/>
        </w:rPr>
        <w:t xml:space="preserve"> </w:t>
      </w:r>
      <w:r w:rsidRPr="002C3054">
        <w:rPr>
          <w:rFonts w:ascii="GHEA Grapalat" w:eastAsia="Times New Roman" w:hAnsi="GHEA Grapalat" w:cs="Times New Roman"/>
          <w:color w:val="000000"/>
          <w:sz w:val="24"/>
          <w:szCs w:val="24"/>
        </w:rPr>
        <w:t>աջակցել</w:t>
      </w:r>
      <w:r w:rsidRPr="00906A27">
        <w:rPr>
          <w:rFonts w:ascii="GHEA Grapalat" w:eastAsia="Times New Roman" w:hAnsi="GHEA Grapalat" w:cs="Times New Roman"/>
          <w:color w:val="000000"/>
          <w:sz w:val="24"/>
          <w:szCs w:val="24"/>
        </w:rPr>
        <w:t xml:space="preserve"> </w:t>
      </w:r>
      <w:r w:rsidRPr="002C3054">
        <w:rPr>
          <w:rFonts w:ascii="GHEA Grapalat" w:eastAsia="Times New Roman" w:hAnsi="GHEA Grapalat" w:cs="Times New Roman"/>
          <w:color w:val="000000"/>
          <w:sz w:val="24"/>
          <w:szCs w:val="24"/>
        </w:rPr>
        <w:t>Լեռնային</w:t>
      </w:r>
      <w:r w:rsidRPr="00906A27">
        <w:rPr>
          <w:rFonts w:ascii="GHEA Grapalat" w:eastAsia="Times New Roman" w:hAnsi="GHEA Grapalat" w:cs="Times New Roman"/>
          <w:color w:val="000000"/>
          <w:sz w:val="24"/>
          <w:szCs w:val="24"/>
        </w:rPr>
        <w:t xml:space="preserve"> </w:t>
      </w:r>
      <w:r w:rsidRPr="002C3054">
        <w:rPr>
          <w:rFonts w:ascii="GHEA Grapalat" w:eastAsia="Times New Roman" w:hAnsi="GHEA Grapalat" w:cs="Times New Roman"/>
          <w:color w:val="000000"/>
          <w:sz w:val="24"/>
          <w:szCs w:val="24"/>
        </w:rPr>
        <w:t>Ղարաբաղի</w:t>
      </w:r>
      <w:r w:rsidRPr="00906A27">
        <w:rPr>
          <w:rFonts w:ascii="GHEA Grapalat" w:eastAsia="Times New Roman" w:hAnsi="GHEA Grapalat" w:cs="Times New Roman"/>
          <w:color w:val="000000"/>
          <w:sz w:val="24"/>
          <w:szCs w:val="24"/>
        </w:rPr>
        <w:t xml:space="preserve"> </w:t>
      </w:r>
      <w:r w:rsidRPr="002C3054">
        <w:rPr>
          <w:rFonts w:ascii="GHEA Grapalat" w:eastAsia="Times New Roman" w:hAnsi="GHEA Grapalat" w:cs="Times New Roman"/>
          <w:color w:val="000000"/>
          <w:sz w:val="24"/>
          <w:szCs w:val="24"/>
        </w:rPr>
        <w:t>Հանրապետության</w:t>
      </w:r>
      <w:r w:rsidRPr="00906A27">
        <w:rPr>
          <w:rFonts w:ascii="GHEA Grapalat" w:eastAsia="Times New Roman" w:hAnsi="GHEA Grapalat" w:cs="Times New Roman"/>
          <w:color w:val="000000"/>
          <w:sz w:val="24"/>
          <w:szCs w:val="24"/>
        </w:rPr>
        <w:t xml:space="preserve"> </w:t>
      </w:r>
      <w:r w:rsidRPr="002C3054">
        <w:rPr>
          <w:rFonts w:ascii="GHEA Grapalat" w:eastAsia="Times New Roman" w:hAnsi="GHEA Grapalat" w:cs="Times New Roman"/>
          <w:color w:val="000000"/>
          <w:sz w:val="24"/>
          <w:szCs w:val="24"/>
        </w:rPr>
        <w:t>պետական</w:t>
      </w:r>
      <w:r w:rsidRPr="00906A27">
        <w:rPr>
          <w:rFonts w:ascii="GHEA Grapalat" w:eastAsia="Times New Roman" w:hAnsi="GHEA Grapalat" w:cs="Times New Roman"/>
          <w:color w:val="000000"/>
          <w:sz w:val="24"/>
          <w:szCs w:val="24"/>
        </w:rPr>
        <w:t xml:space="preserve"> </w:t>
      </w:r>
      <w:r w:rsidRPr="002C3054">
        <w:rPr>
          <w:rFonts w:ascii="GHEA Grapalat" w:eastAsia="Times New Roman" w:hAnsi="GHEA Grapalat" w:cs="Times New Roman"/>
          <w:color w:val="000000"/>
          <w:sz w:val="24"/>
          <w:szCs w:val="24"/>
        </w:rPr>
        <w:t>մարմինների</w:t>
      </w:r>
      <w:r w:rsidRPr="00906A27">
        <w:rPr>
          <w:rFonts w:ascii="GHEA Grapalat" w:eastAsia="Times New Roman" w:hAnsi="GHEA Grapalat" w:cs="Times New Roman"/>
          <w:color w:val="000000"/>
          <w:sz w:val="24"/>
          <w:szCs w:val="24"/>
        </w:rPr>
        <w:t xml:space="preserve">, </w:t>
      </w:r>
      <w:r w:rsidRPr="002C3054">
        <w:rPr>
          <w:rFonts w:ascii="GHEA Grapalat" w:eastAsia="Times New Roman" w:hAnsi="GHEA Grapalat" w:cs="Times New Roman"/>
          <w:color w:val="000000"/>
          <w:sz w:val="24"/>
          <w:szCs w:val="24"/>
        </w:rPr>
        <w:t>հիմնարկների</w:t>
      </w:r>
      <w:r w:rsidRPr="00906A27">
        <w:rPr>
          <w:rFonts w:ascii="GHEA Grapalat" w:eastAsia="Times New Roman" w:hAnsi="GHEA Grapalat" w:cs="Times New Roman"/>
          <w:color w:val="000000"/>
          <w:sz w:val="24"/>
          <w:szCs w:val="24"/>
        </w:rPr>
        <w:t xml:space="preserve"> </w:t>
      </w:r>
      <w:r w:rsidRPr="002C3054">
        <w:rPr>
          <w:rFonts w:ascii="GHEA Grapalat" w:eastAsia="Times New Roman" w:hAnsi="GHEA Grapalat" w:cs="Times New Roman"/>
          <w:color w:val="000000"/>
          <w:sz w:val="24"/>
          <w:szCs w:val="24"/>
        </w:rPr>
        <w:t>և</w:t>
      </w:r>
      <w:r w:rsidRPr="00906A27">
        <w:rPr>
          <w:rFonts w:ascii="GHEA Grapalat" w:eastAsia="Times New Roman" w:hAnsi="GHEA Grapalat" w:cs="Times New Roman"/>
          <w:color w:val="000000"/>
          <w:sz w:val="24"/>
          <w:szCs w:val="24"/>
        </w:rPr>
        <w:t xml:space="preserve"> </w:t>
      </w:r>
      <w:r w:rsidRPr="002C3054">
        <w:rPr>
          <w:rFonts w:ascii="GHEA Grapalat" w:eastAsia="Times New Roman" w:hAnsi="GHEA Grapalat" w:cs="Times New Roman"/>
          <w:color w:val="000000"/>
          <w:sz w:val="24"/>
          <w:szCs w:val="24"/>
        </w:rPr>
        <w:t>կազմակերպությունների</w:t>
      </w:r>
      <w:r w:rsidRPr="00906A27">
        <w:rPr>
          <w:rFonts w:ascii="GHEA Grapalat" w:eastAsia="Times New Roman" w:hAnsi="GHEA Grapalat" w:cs="Times New Roman"/>
          <w:color w:val="000000"/>
          <w:sz w:val="24"/>
          <w:szCs w:val="24"/>
        </w:rPr>
        <w:t xml:space="preserve"> </w:t>
      </w:r>
      <w:r w:rsidRPr="002C3054">
        <w:rPr>
          <w:rFonts w:ascii="GHEA Grapalat" w:eastAsia="Times New Roman" w:hAnsi="GHEA Grapalat" w:cs="Times New Roman"/>
          <w:color w:val="000000"/>
          <w:sz w:val="24"/>
          <w:szCs w:val="24"/>
        </w:rPr>
        <w:t>ներկայացուցիչներին</w:t>
      </w:r>
      <w:r w:rsidRPr="00906A27">
        <w:rPr>
          <w:rFonts w:ascii="GHEA Grapalat" w:eastAsia="Times New Roman" w:hAnsi="GHEA Grapalat" w:cs="Times New Roman"/>
          <w:color w:val="000000"/>
          <w:sz w:val="24"/>
          <w:szCs w:val="24"/>
        </w:rPr>
        <w:t xml:space="preserve">, </w:t>
      </w:r>
      <w:r w:rsidRPr="002C3054">
        <w:rPr>
          <w:rFonts w:ascii="GHEA Grapalat" w:eastAsia="Times New Roman" w:hAnsi="GHEA Grapalat" w:cs="Times New Roman"/>
          <w:color w:val="000000"/>
          <w:sz w:val="24"/>
          <w:szCs w:val="24"/>
        </w:rPr>
        <w:t>գործուղման</w:t>
      </w:r>
      <w:r w:rsidRPr="00906A27">
        <w:rPr>
          <w:rFonts w:ascii="GHEA Grapalat" w:eastAsia="Times New Roman" w:hAnsi="GHEA Grapalat" w:cs="Times New Roman"/>
          <w:color w:val="000000"/>
          <w:sz w:val="24"/>
          <w:szCs w:val="24"/>
        </w:rPr>
        <w:t xml:space="preserve"> </w:t>
      </w:r>
      <w:r w:rsidRPr="002C3054">
        <w:rPr>
          <w:rFonts w:ascii="GHEA Grapalat" w:eastAsia="Times New Roman" w:hAnsi="GHEA Grapalat" w:cs="Times New Roman"/>
          <w:color w:val="000000"/>
          <w:sz w:val="24"/>
          <w:szCs w:val="24"/>
        </w:rPr>
        <w:t>մեջ</w:t>
      </w:r>
      <w:r w:rsidRPr="00906A27">
        <w:rPr>
          <w:rFonts w:ascii="GHEA Grapalat" w:eastAsia="Times New Roman" w:hAnsi="GHEA Grapalat" w:cs="Times New Roman"/>
          <w:color w:val="000000"/>
          <w:sz w:val="24"/>
          <w:szCs w:val="24"/>
        </w:rPr>
        <w:t xml:space="preserve"> </w:t>
      </w:r>
      <w:r w:rsidRPr="002C3054">
        <w:rPr>
          <w:rFonts w:ascii="GHEA Grapalat" w:eastAsia="Times New Roman" w:hAnsi="GHEA Grapalat" w:cs="Times New Roman"/>
          <w:color w:val="000000"/>
          <w:sz w:val="24"/>
          <w:szCs w:val="24"/>
        </w:rPr>
        <w:t>գտնվող</w:t>
      </w:r>
      <w:r w:rsidRPr="00906A27">
        <w:rPr>
          <w:rFonts w:ascii="GHEA Grapalat" w:eastAsia="Times New Roman" w:hAnsi="GHEA Grapalat" w:cs="Times New Roman"/>
          <w:color w:val="000000"/>
          <w:sz w:val="24"/>
          <w:szCs w:val="24"/>
        </w:rPr>
        <w:t xml:space="preserve"> </w:t>
      </w:r>
      <w:r w:rsidRPr="002C3054">
        <w:rPr>
          <w:rFonts w:ascii="GHEA Grapalat" w:eastAsia="Times New Roman" w:hAnsi="GHEA Grapalat" w:cs="Times New Roman"/>
          <w:color w:val="000000"/>
          <w:sz w:val="24"/>
          <w:szCs w:val="24"/>
        </w:rPr>
        <w:t>Լեռնային</w:t>
      </w:r>
      <w:r w:rsidRPr="00906A27">
        <w:rPr>
          <w:rFonts w:ascii="GHEA Grapalat" w:eastAsia="Times New Roman" w:hAnsi="GHEA Grapalat" w:cs="Times New Roman"/>
          <w:color w:val="000000"/>
          <w:sz w:val="24"/>
          <w:szCs w:val="24"/>
        </w:rPr>
        <w:t xml:space="preserve"> </w:t>
      </w:r>
      <w:r w:rsidRPr="002C3054">
        <w:rPr>
          <w:rFonts w:ascii="GHEA Grapalat" w:eastAsia="Times New Roman" w:hAnsi="GHEA Grapalat" w:cs="Times New Roman"/>
          <w:color w:val="000000"/>
          <w:sz w:val="24"/>
          <w:szCs w:val="24"/>
        </w:rPr>
        <w:t>Ղարաբաղի</w:t>
      </w:r>
      <w:r w:rsidRPr="00906A27">
        <w:rPr>
          <w:rFonts w:ascii="GHEA Grapalat" w:eastAsia="Times New Roman" w:hAnsi="GHEA Grapalat" w:cs="Times New Roman"/>
          <w:color w:val="000000"/>
          <w:sz w:val="24"/>
          <w:szCs w:val="24"/>
        </w:rPr>
        <w:t xml:space="preserve"> </w:t>
      </w:r>
      <w:r w:rsidRPr="002C3054">
        <w:rPr>
          <w:rFonts w:ascii="GHEA Grapalat" w:eastAsia="Times New Roman" w:hAnsi="GHEA Grapalat" w:cs="Times New Roman"/>
          <w:color w:val="000000"/>
          <w:sz w:val="24"/>
          <w:szCs w:val="24"/>
        </w:rPr>
        <w:t>Հանրապետության</w:t>
      </w:r>
      <w:r w:rsidRPr="00906A27">
        <w:rPr>
          <w:rFonts w:ascii="GHEA Grapalat" w:eastAsia="Times New Roman" w:hAnsi="GHEA Grapalat" w:cs="Times New Roman"/>
          <w:color w:val="000000"/>
          <w:sz w:val="24"/>
          <w:szCs w:val="24"/>
        </w:rPr>
        <w:t xml:space="preserve"> </w:t>
      </w:r>
      <w:r w:rsidRPr="002C3054">
        <w:rPr>
          <w:rFonts w:ascii="GHEA Grapalat" w:eastAsia="Times New Roman" w:hAnsi="GHEA Grapalat" w:cs="Times New Roman"/>
          <w:color w:val="000000"/>
          <w:sz w:val="24"/>
          <w:szCs w:val="24"/>
        </w:rPr>
        <w:t>քաղաքացիներին՝</w:t>
      </w:r>
      <w:r w:rsidRPr="00906A27">
        <w:rPr>
          <w:rFonts w:ascii="GHEA Grapalat" w:eastAsia="Times New Roman" w:hAnsi="GHEA Grapalat" w:cs="Times New Roman"/>
          <w:color w:val="000000"/>
          <w:sz w:val="24"/>
          <w:szCs w:val="24"/>
        </w:rPr>
        <w:t xml:space="preserve"> </w:t>
      </w:r>
      <w:r w:rsidRPr="002C3054">
        <w:rPr>
          <w:rFonts w:ascii="GHEA Grapalat" w:eastAsia="Times New Roman" w:hAnsi="GHEA Grapalat" w:cs="Times New Roman"/>
          <w:color w:val="000000"/>
          <w:sz w:val="24"/>
          <w:szCs w:val="24"/>
        </w:rPr>
        <w:t>նրանց</w:t>
      </w:r>
      <w:r w:rsidRPr="00906A27">
        <w:rPr>
          <w:rFonts w:ascii="GHEA Grapalat" w:eastAsia="Times New Roman" w:hAnsi="GHEA Grapalat" w:cs="Times New Roman"/>
          <w:color w:val="000000"/>
          <w:sz w:val="24"/>
          <w:szCs w:val="24"/>
        </w:rPr>
        <w:t xml:space="preserve"> </w:t>
      </w:r>
      <w:r w:rsidRPr="002C3054">
        <w:rPr>
          <w:rFonts w:ascii="GHEA Grapalat" w:eastAsia="Times New Roman" w:hAnsi="GHEA Grapalat" w:cs="Times New Roman"/>
          <w:color w:val="000000"/>
          <w:sz w:val="24"/>
          <w:szCs w:val="24"/>
        </w:rPr>
        <w:t>ծառայողական</w:t>
      </w:r>
      <w:r w:rsidRPr="00906A27">
        <w:rPr>
          <w:rFonts w:ascii="GHEA Grapalat" w:eastAsia="Times New Roman" w:hAnsi="GHEA Grapalat" w:cs="Times New Roman"/>
          <w:color w:val="000000"/>
          <w:sz w:val="24"/>
          <w:szCs w:val="24"/>
        </w:rPr>
        <w:t xml:space="preserve"> </w:t>
      </w:r>
      <w:r w:rsidRPr="002C3054">
        <w:rPr>
          <w:rFonts w:ascii="GHEA Grapalat" w:eastAsia="Times New Roman" w:hAnsi="GHEA Grapalat" w:cs="Times New Roman"/>
          <w:color w:val="000000"/>
          <w:sz w:val="24"/>
          <w:szCs w:val="24"/>
        </w:rPr>
        <w:t>պարտականությունների</w:t>
      </w:r>
      <w:r w:rsidRPr="00906A27">
        <w:rPr>
          <w:rFonts w:ascii="GHEA Grapalat" w:eastAsia="Times New Roman" w:hAnsi="GHEA Grapalat" w:cs="Times New Roman"/>
          <w:color w:val="000000"/>
          <w:sz w:val="24"/>
          <w:szCs w:val="24"/>
        </w:rPr>
        <w:t xml:space="preserve"> </w:t>
      </w:r>
      <w:r w:rsidRPr="002C3054">
        <w:rPr>
          <w:rFonts w:ascii="GHEA Grapalat" w:eastAsia="Times New Roman" w:hAnsi="GHEA Grapalat" w:cs="Times New Roman"/>
          <w:color w:val="000000"/>
          <w:sz w:val="24"/>
          <w:szCs w:val="24"/>
        </w:rPr>
        <w:t>կատարման</w:t>
      </w:r>
      <w:r w:rsidRPr="00906A27">
        <w:rPr>
          <w:rFonts w:ascii="GHEA Grapalat" w:eastAsia="Times New Roman" w:hAnsi="GHEA Grapalat" w:cs="Times New Roman"/>
          <w:color w:val="000000"/>
          <w:sz w:val="24"/>
          <w:szCs w:val="24"/>
        </w:rPr>
        <w:t xml:space="preserve"> </w:t>
      </w:r>
      <w:r w:rsidRPr="002C3054">
        <w:rPr>
          <w:rFonts w:ascii="GHEA Grapalat" w:eastAsia="Times New Roman" w:hAnsi="GHEA Grapalat" w:cs="Times New Roman"/>
          <w:color w:val="000000"/>
          <w:sz w:val="24"/>
          <w:szCs w:val="24"/>
        </w:rPr>
        <w:t>գործում</w:t>
      </w:r>
      <w:r w:rsidRPr="00906A27">
        <w:rPr>
          <w:rFonts w:ascii="GHEA Grapalat" w:eastAsia="Times New Roman" w:hAnsi="GHEA Grapalat" w:cs="Times New Roman"/>
          <w:color w:val="000000"/>
          <w:sz w:val="24"/>
          <w:szCs w:val="24"/>
        </w:rPr>
        <w:t>:</w:t>
      </w:r>
    </w:p>
    <w:p w:rsidR="00A26B09" w:rsidRPr="00906A27" w:rsidRDefault="00A26B09" w:rsidP="00A26B09">
      <w:pPr>
        <w:jc w:val="both"/>
        <w:rPr>
          <w:rFonts w:ascii="GHEA Grapalat" w:hAnsi="GHEA Grapalat"/>
          <w:b/>
          <w:sz w:val="24"/>
          <w:szCs w:val="24"/>
        </w:rPr>
      </w:pPr>
      <w:r w:rsidRPr="00906A27">
        <w:rPr>
          <w:rFonts w:ascii="GHEA Grapalat" w:eastAsia="Times New Roman" w:hAnsi="GHEA Grapalat" w:cs="Times New Roman"/>
          <w:color w:val="000000"/>
          <w:sz w:val="24"/>
          <w:szCs w:val="24"/>
        </w:rPr>
        <w:t>...............</w:t>
      </w:r>
    </w:p>
    <w:p w:rsidR="00A26B09" w:rsidRPr="00906A27" w:rsidRDefault="00A26B09" w:rsidP="00A26B09">
      <w:pPr>
        <w:ind w:firstLine="375"/>
        <w:rPr>
          <w:rFonts w:ascii="GHEA Grapalat" w:hAnsi="GHEA Grapalat"/>
          <w:b/>
        </w:rPr>
      </w:pPr>
      <w:r w:rsidRPr="00C23122">
        <w:rPr>
          <w:rFonts w:ascii="GHEA Grapalat" w:hAnsi="GHEA Grapalat"/>
          <w:b/>
          <w:color w:val="000000" w:themeColor="text1"/>
          <w:lang w:val="hy-AM"/>
        </w:rPr>
        <w:t>ԱՀ ՈՍՏԻԿԱՆՈՒԹՅԱՆ ՊԵՏ</w:t>
      </w:r>
      <w:r w:rsidRPr="00C23122">
        <w:rPr>
          <w:rFonts w:ascii="GHEA Grapalat" w:hAnsi="GHEA Grapalat"/>
          <w:b/>
          <w:color w:val="000000" w:themeColor="text1"/>
          <w:lang w:val="hy-AM"/>
        </w:rPr>
        <w:tab/>
      </w:r>
      <w:r w:rsidRPr="00C23122">
        <w:rPr>
          <w:rFonts w:ascii="GHEA Grapalat" w:hAnsi="GHEA Grapalat"/>
          <w:b/>
          <w:color w:val="000000" w:themeColor="text1"/>
          <w:lang w:val="hy-AM"/>
        </w:rPr>
        <w:tab/>
      </w:r>
      <w:r w:rsidRPr="00C23122">
        <w:rPr>
          <w:rFonts w:ascii="GHEA Grapalat" w:hAnsi="GHEA Grapalat"/>
          <w:b/>
          <w:color w:val="000000" w:themeColor="text1"/>
          <w:lang w:val="hy-AM"/>
        </w:rPr>
        <w:tab/>
      </w:r>
      <w:r w:rsidRPr="00C23122">
        <w:rPr>
          <w:rFonts w:ascii="GHEA Grapalat" w:hAnsi="GHEA Grapalat"/>
          <w:b/>
          <w:color w:val="000000" w:themeColor="text1"/>
          <w:lang w:val="hy-AM"/>
        </w:rPr>
        <w:tab/>
      </w:r>
      <w:r w:rsidRPr="00C23122">
        <w:rPr>
          <w:rFonts w:ascii="GHEA Grapalat" w:hAnsi="GHEA Grapalat"/>
          <w:b/>
          <w:color w:val="000000" w:themeColor="text1"/>
          <w:lang w:val="hy-AM"/>
        </w:rPr>
        <w:tab/>
      </w:r>
      <w:r w:rsidRPr="00906A27">
        <w:rPr>
          <w:rFonts w:ascii="GHEA Grapalat" w:hAnsi="GHEA Grapalat"/>
          <w:b/>
          <w:color w:val="000000" w:themeColor="text1"/>
        </w:rPr>
        <w:tab/>
        <w:t xml:space="preserve">    </w:t>
      </w:r>
      <w:r w:rsidRPr="00C23122">
        <w:rPr>
          <w:rFonts w:ascii="GHEA Grapalat" w:hAnsi="GHEA Grapalat"/>
          <w:b/>
          <w:color w:val="000000" w:themeColor="text1"/>
          <w:lang w:val="en-US"/>
        </w:rPr>
        <w:t>Ա</w:t>
      </w:r>
      <w:r w:rsidRPr="00C23122">
        <w:rPr>
          <w:rFonts w:ascii="GHEA Grapalat" w:hAnsi="GHEA Grapalat"/>
          <w:b/>
          <w:color w:val="000000" w:themeColor="text1"/>
          <w:lang w:val="hy-AM"/>
        </w:rPr>
        <w:t>.</w:t>
      </w:r>
      <w:r w:rsidRPr="00C23122">
        <w:rPr>
          <w:rFonts w:ascii="GHEA Grapalat" w:hAnsi="GHEA Grapalat"/>
          <w:b/>
          <w:color w:val="000000" w:themeColor="text1"/>
          <w:lang w:val="en-US"/>
        </w:rPr>
        <w:t>ՀԱԿՈԲՋԱՆՅԱՆ</w:t>
      </w:r>
    </w:p>
    <w:p w:rsidR="00645B3B" w:rsidRPr="00D33F94" w:rsidRDefault="00645B3B">
      <w:pPr>
        <w:rPr>
          <w:rFonts w:ascii="GHEA Grapalat" w:hAnsi="GHEA Grapalat"/>
          <w:b/>
          <w:sz w:val="24"/>
          <w:szCs w:val="24"/>
        </w:rPr>
      </w:pPr>
      <w:r w:rsidRPr="00D33F94">
        <w:rPr>
          <w:rFonts w:ascii="GHEA Grapalat" w:hAnsi="GHEA Grapalat"/>
          <w:b/>
          <w:sz w:val="24"/>
          <w:szCs w:val="24"/>
        </w:rPr>
        <w:br w:type="page"/>
      </w:r>
    </w:p>
    <w:p w:rsidR="00A26B09" w:rsidRPr="00906A27" w:rsidRDefault="00A26B09" w:rsidP="00A26B09">
      <w:pPr>
        <w:jc w:val="right"/>
        <w:rPr>
          <w:rFonts w:ascii="GHEA Grapalat" w:hAnsi="GHEA Grapalat"/>
          <w:b/>
          <w:sz w:val="24"/>
          <w:szCs w:val="24"/>
        </w:rPr>
      </w:pPr>
      <w:r w:rsidRPr="00212A1C">
        <w:rPr>
          <w:rFonts w:ascii="GHEA Grapalat" w:hAnsi="GHEA Grapalat"/>
          <w:b/>
          <w:sz w:val="24"/>
          <w:szCs w:val="24"/>
          <w:lang w:val="en-US"/>
        </w:rPr>
        <w:lastRenderedPageBreak/>
        <w:t>ՆԱԽԱԳԻԾ</w:t>
      </w:r>
    </w:p>
    <w:p w:rsidR="00A26B09" w:rsidRPr="00212A1C" w:rsidRDefault="00A26B09" w:rsidP="00A26B09">
      <w:pPr>
        <w:spacing w:line="240" w:lineRule="auto"/>
        <w:jc w:val="center"/>
        <w:rPr>
          <w:rFonts w:ascii="GHEA Grapalat" w:hAnsi="GHEA Grapalat"/>
          <w:b/>
          <w:sz w:val="24"/>
          <w:szCs w:val="24"/>
        </w:rPr>
      </w:pPr>
      <w:r w:rsidRPr="00212A1C">
        <w:rPr>
          <w:rFonts w:ascii="GHEA Grapalat" w:hAnsi="GHEA Grapalat"/>
          <w:b/>
          <w:sz w:val="24"/>
          <w:szCs w:val="24"/>
          <w:lang w:val="en-US"/>
        </w:rPr>
        <w:t>ԱՐՑԱԽԻ</w:t>
      </w:r>
      <w:r w:rsidRPr="00212A1C">
        <w:rPr>
          <w:rFonts w:ascii="GHEA Grapalat" w:hAnsi="GHEA Grapalat"/>
          <w:b/>
          <w:sz w:val="24"/>
          <w:szCs w:val="24"/>
        </w:rPr>
        <w:t xml:space="preserve"> </w:t>
      </w:r>
      <w:r w:rsidRPr="00212A1C">
        <w:rPr>
          <w:rFonts w:ascii="GHEA Grapalat" w:hAnsi="GHEA Grapalat"/>
          <w:b/>
          <w:sz w:val="24"/>
          <w:szCs w:val="24"/>
          <w:lang w:val="en-US"/>
        </w:rPr>
        <w:t>ՀԱՆՐԱՊԵՏՈՒԹՅԱՆ</w:t>
      </w:r>
    </w:p>
    <w:p w:rsidR="00A26B09" w:rsidRPr="00212A1C" w:rsidRDefault="00A26B09" w:rsidP="00A26B09">
      <w:pPr>
        <w:spacing w:line="240" w:lineRule="auto"/>
        <w:jc w:val="center"/>
        <w:rPr>
          <w:rFonts w:ascii="GHEA Grapalat" w:hAnsi="GHEA Grapalat"/>
          <w:b/>
          <w:sz w:val="24"/>
          <w:szCs w:val="24"/>
        </w:rPr>
      </w:pPr>
      <w:r w:rsidRPr="00212A1C">
        <w:rPr>
          <w:rFonts w:ascii="GHEA Grapalat" w:hAnsi="GHEA Grapalat"/>
          <w:b/>
          <w:sz w:val="24"/>
          <w:szCs w:val="24"/>
          <w:lang w:val="en-US"/>
        </w:rPr>
        <w:t>ՕՐԵՆՔԸ</w:t>
      </w:r>
    </w:p>
    <w:p w:rsidR="00A26B09" w:rsidRPr="00212A1C" w:rsidRDefault="00A26B09" w:rsidP="00A26B09">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212A1C">
        <w:rPr>
          <w:rFonts w:ascii="GHEA Grapalat" w:eastAsia="Times New Roman" w:hAnsi="GHEA Grapalat" w:cs="Times New Roman"/>
          <w:b/>
          <w:bCs/>
          <w:color w:val="000000"/>
          <w:sz w:val="24"/>
          <w:szCs w:val="24"/>
        </w:rPr>
        <w:t>«</w:t>
      </w:r>
      <w:r w:rsidRPr="007B205E">
        <w:rPr>
          <w:rFonts w:ascii="GHEA Grapalat" w:eastAsia="Times New Roman" w:hAnsi="GHEA Grapalat" w:cs="Times New Roman"/>
          <w:b/>
          <w:color w:val="000000"/>
          <w:sz w:val="24"/>
          <w:szCs w:val="24"/>
          <w:lang w:val="en-US"/>
        </w:rPr>
        <w:t>ԳՈՒՅՔԻ</w:t>
      </w:r>
      <w:r w:rsidRPr="007B205E">
        <w:rPr>
          <w:rFonts w:ascii="Courier New" w:eastAsia="Times New Roman" w:hAnsi="Courier New" w:cs="Courier New"/>
          <w:b/>
          <w:color w:val="000000"/>
          <w:sz w:val="24"/>
          <w:szCs w:val="24"/>
          <w:lang w:val="en-US"/>
        </w:rPr>
        <w:t> </w:t>
      </w:r>
      <w:r w:rsidRPr="007B205E">
        <w:rPr>
          <w:rFonts w:ascii="GHEA Grapalat" w:eastAsia="Times New Roman" w:hAnsi="GHEA Grapalat" w:cs="GHEA Grapalat"/>
          <w:b/>
          <w:color w:val="000000"/>
          <w:sz w:val="24"/>
          <w:szCs w:val="24"/>
          <w:lang w:val="en-US"/>
        </w:rPr>
        <w:t>ՆԿԱՏՄԱՄԲ</w:t>
      </w:r>
      <w:r w:rsidRPr="007B205E">
        <w:rPr>
          <w:rFonts w:ascii="Courier New" w:eastAsia="Times New Roman" w:hAnsi="Courier New" w:cs="Courier New"/>
          <w:b/>
          <w:color w:val="000000"/>
          <w:sz w:val="24"/>
          <w:szCs w:val="24"/>
          <w:lang w:val="en-US"/>
        </w:rPr>
        <w:t> </w:t>
      </w:r>
      <w:r w:rsidRPr="007B205E">
        <w:rPr>
          <w:rFonts w:ascii="GHEA Grapalat" w:eastAsia="Times New Roman" w:hAnsi="GHEA Grapalat" w:cs="GHEA Grapalat"/>
          <w:b/>
          <w:color w:val="000000"/>
          <w:sz w:val="24"/>
          <w:szCs w:val="24"/>
          <w:lang w:val="en-US"/>
        </w:rPr>
        <w:t>ԻՐԱՎՈՒՆՔՆԵՐԻ</w:t>
      </w:r>
      <w:r w:rsidRPr="007B205E">
        <w:rPr>
          <w:rFonts w:ascii="GHEA Grapalat" w:eastAsia="Times New Roman" w:hAnsi="GHEA Grapalat" w:cs="Times New Roman"/>
          <w:b/>
          <w:color w:val="000000"/>
          <w:sz w:val="24"/>
          <w:szCs w:val="24"/>
        </w:rPr>
        <w:t xml:space="preserve"> </w:t>
      </w:r>
      <w:r w:rsidRPr="007B205E">
        <w:rPr>
          <w:rFonts w:ascii="GHEA Grapalat" w:eastAsia="Times New Roman" w:hAnsi="GHEA Grapalat" w:cs="Times New Roman"/>
          <w:b/>
          <w:color w:val="000000"/>
          <w:sz w:val="24"/>
          <w:szCs w:val="24"/>
          <w:lang w:val="en-US"/>
        </w:rPr>
        <w:t>ՊԵՏԱԿԱՆ</w:t>
      </w:r>
      <w:r w:rsidRPr="007B205E">
        <w:rPr>
          <w:rFonts w:ascii="GHEA Grapalat" w:eastAsia="Times New Roman" w:hAnsi="GHEA Grapalat" w:cs="Times New Roman"/>
          <w:b/>
          <w:color w:val="000000"/>
          <w:sz w:val="24"/>
          <w:szCs w:val="24"/>
        </w:rPr>
        <w:t xml:space="preserve"> </w:t>
      </w:r>
      <w:r w:rsidRPr="007B205E">
        <w:rPr>
          <w:rFonts w:ascii="GHEA Grapalat" w:eastAsia="Times New Roman" w:hAnsi="GHEA Grapalat" w:cs="Times New Roman"/>
          <w:b/>
          <w:color w:val="000000"/>
          <w:sz w:val="24"/>
          <w:szCs w:val="24"/>
          <w:lang w:val="en-US"/>
        </w:rPr>
        <w:t>ԳՐԱՆՑՄԱՆ</w:t>
      </w:r>
      <w:r w:rsidRPr="007B205E">
        <w:rPr>
          <w:rFonts w:ascii="GHEA Grapalat" w:eastAsia="Times New Roman" w:hAnsi="GHEA Grapalat" w:cs="Times New Roman"/>
          <w:b/>
          <w:color w:val="000000"/>
          <w:sz w:val="24"/>
          <w:szCs w:val="24"/>
        </w:rPr>
        <w:t xml:space="preserve"> </w:t>
      </w:r>
      <w:r w:rsidRPr="007B205E">
        <w:rPr>
          <w:rFonts w:ascii="GHEA Grapalat" w:eastAsia="Times New Roman" w:hAnsi="GHEA Grapalat" w:cs="Times New Roman"/>
          <w:b/>
          <w:color w:val="000000"/>
          <w:sz w:val="24"/>
          <w:szCs w:val="24"/>
          <w:lang w:val="en-US"/>
        </w:rPr>
        <w:t>ՄԱՍԻՆ</w:t>
      </w:r>
      <w:r w:rsidRPr="00212A1C">
        <w:rPr>
          <w:rFonts w:ascii="GHEA Grapalat" w:eastAsia="Times New Roman" w:hAnsi="GHEA Grapalat" w:cs="Arial Unicode"/>
          <w:b/>
          <w:bCs/>
          <w:color w:val="000000"/>
          <w:sz w:val="24"/>
          <w:szCs w:val="24"/>
        </w:rPr>
        <w:t>» ՕՐԵՆՔՈՒՄ ԼՐԱՑՈՒՄ ԿԱՏԱՐԵԼՈՒ</w:t>
      </w:r>
      <w:r w:rsidRPr="00212A1C">
        <w:rPr>
          <w:rFonts w:ascii="Arial" w:eastAsia="Times New Roman" w:hAnsi="Arial" w:cs="Arial"/>
          <w:b/>
          <w:bCs/>
          <w:color w:val="000000"/>
          <w:sz w:val="24"/>
          <w:szCs w:val="24"/>
          <w:lang w:val="en-US"/>
        </w:rPr>
        <w:t> </w:t>
      </w:r>
      <w:r w:rsidRPr="00212A1C">
        <w:rPr>
          <w:rFonts w:ascii="GHEA Grapalat" w:eastAsia="Times New Roman" w:hAnsi="GHEA Grapalat" w:cs="Arial Unicode"/>
          <w:b/>
          <w:bCs/>
          <w:color w:val="000000"/>
          <w:sz w:val="24"/>
          <w:szCs w:val="24"/>
        </w:rPr>
        <w:t>ՄԱՍԻՆ</w:t>
      </w:r>
    </w:p>
    <w:p w:rsidR="00A26B09" w:rsidRPr="009F332C"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212A1C">
        <w:rPr>
          <w:rFonts w:ascii="Arial" w:eastAsia="Times New Roman" w:hAnsi="Arial" w:cs="Arial"/>
          <w:color w:val="000000"/>
          <w:sz w:val="21"/>
          <w:szCs w:val="21"/>
          <w:lang w:val="en-US"/>
        </w:rPr>
        <w:t> </w:t>
      </w:r>
    </w:p>
    <w:p w:rsidR="00A26B09" w:rsidRPr="00721BAE"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9F332C">
        <w:rPr>
          <w:rFonts w:ascii="GHEA Grapalat" w:eastAsia="Times New Roman" w:hAnsi="GHEA Grapalat" w:cs="Times New Roman"/>
          <w:b/>
          <w:color w:val="000000"/>
          <w:sz w:val="24"/>
          <w:szCs w:val="24"/>
        </w:rPr>
        <w:t>Հոդված 1.</w:t>
      </w:r>
      <w:r w:rsidRPr="009F332C">
        <w:rPr>
          <w:rFonts w:ascii="Courier New" w:eastAsia="Times New Roman" w:hAnsi="Courier New" w:cs="Courier New"/>
          <w:color w:val="000000"/>
          <w:sz w:val="24"/>
          <w:szCs w:val="24"/>
        </w:rPr>
        <w:t> </w:t>
      </w:r>
      <w:r w:rsidRPr="009F332C">
        <w:rPr>
          <w:rFonts w:ascii="GHEA Grapalat" w:eastAsia="Times New Roman" w:hAnsi="GHEA Grapalat" w:cs="GHEA Grapalat"/>
          <w:color w:val="000000"/>
          <w:sz w:val="24"/>
          <w:szCs w:val="24"/>
        </w:rPr>
        <w:t xml:space="preserve"> «</w:t>
      </w:r>
      <w:r>
        <w:rPr>
          <w:rFonts w:ascii="GHEA Grapalat" w:eastAsia="Times New Roman" w:hAnsi="GHEA Grapalat" w:cs="Times New Roman"/>
          <w:color w:val="000000"/>
          <w:sz w:val="24"/>
          <w:szCs w:val="24"/>
          <w:lang w:val="en-US"/>
        </w:rPr>
        <w:t>Գ</w:t>
      </w:r>
      <w:r w:rsidRPr="00721BAE">
        <w:rPr>
          <w:rFonts w:ascii="GHEA Grapalat" w:eastAsia="Times New Roman" w:hAnsi="GHEA Grapalat" w:cs="Times New Roman"/>
          <w:color w:val="000000"/>
          <w:sz w:val="24"/>
          <w:szCs w:val="24"/>
          <w:lang w:val="en-US"/>
        </w:rPr>
        <w:t>ույքի</w:t>
      </w:r>
      <w:r w:rsidRPr="00721BAE">
        <w:rPr>
          <w:rFonts w:ascii="Courier New" w:eastAsia="Times New Roman" w:hAnsi="Courier New" w:cs="Courier New"/>
          <w:color w:val="000000"/>
          <w:sz w:val="24"/>
          <w:szCs w:val="24"/>
          <w:lang w:val="en-US"/>
        </w:rPr>
        <w:t> </w:t>
      </w:r>
      <w:r w:rsidRPr="00721BAE">
        <w:rPr>
          <w:rFonts w:ascii="GHEA Grapalat" w:eastAsia="Times New Roman" w:hAnsi="GHEA Grapalat" w:cs="GHEA Grapalat"/>
          <w:color w:val="000000"/>
          <w:sz w:val="24"/>
          <w:szCs w:val="24"/>
          <w:lang w:val="en-US"/>
        </w:rPr>
        <w:t>նկատմամբ</w:t>
      </w:r>
      <w:r w:rsidRPr="00721BAE">
        <w:rPr>
          <w:rFonts w:ascii="Courier New" w:eastAsia="Times New Roman" w:hAnsi="Courier New" w:cs="Courier New"/>
          <w:color w:val="000000"/>
          <w:sz w:val="24"/>
          <w:szCs w:val="24"/>
          <w:lang w:val="en-US"/>
        </w:rPr>
        <w:t> </w:t>
      </w:r>
      <w:r w:rsidRPr="00721BAE">
        <w:rPr>
          <w:rFonts w:ascii="GHEA Grapalat" w:eastAsia="Times New Roman" w:hAnsi="GHEA Grapalat" w:cs="GHEA Grapalat"/>
          <w:color w:val="000000"/>
          <w:sz w:val="24"/>
          <w:szCs w:val="24"/>
          <w:lang w:val="en-US"/>
        </w:rPr>
        <w:t>իրավունքների</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պետական</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գրանցման</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մասին</w:t>
      </w:r>
      <w:r w:rsidRPr="00721BAE">
        <w:rPr>
          <w:rFonts w:ascii="GHEA Grapalat" w:eastAsia="Times New Roman" w:hAnsi="GHEA Grapalat" w:cs="Times New Roman"/>
          <w:color w:val="000000"/>
          <w:sz w:val="24"/>
          <w:szCs w:val="24"/>
        </w:rPr>
        <w:t xml:space="preserve">» 2000 </w:t>
      </w:r>
      <w:r w:rsidRPr="00721BAE">
        <w:rPr>
          <w:rFonts w:ascii="GHEA Grapalat" w:eastAsia="Times New Roman" w:hAnsi="GHEA Grapalat" w:cs="Times New Roman"/>
          <w:color w:val="000000"/>
          <w:sz w:val="24"/>
          <w:szCs w:val="24"/>
          <w:lang w:val="en-US"/>
        </w:rPr>
        <w:t>թվականի</w:t>
      </w:r>
      <w:r w:rsidRPr="00721BAE">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lang w:val="en-US"/>
        </w:rPr>
        <w:t>փետրվարի</w:t>
      </w:r>
      <w:r w:rsidRPr="00721BAE">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rPr>
        <w:t>1</w:t>
      </w:r>
      <w:r w:rsidRPr="00721BAE">
        <w:rPr>
          <w:rFonts w:ascii="GHEA Grapalat" w:eastAsia="Times New Roman" w:hAnsi="GHEA Grapalat" w:cs="Times New Roman"/>
          <w:color w:val="000000"/>
          <w:sz w:val="24"/>
          <w:szCs w:val="24"/>
        </w:rPr>
        <w:t>5-</w:t>
      </w:r>
      <w:r w:rsidRPr="00721BAE">
        <w:rPr>
          <w:rFonts w:ascii="GHEA Grapalat" w:eastAsia="Times New Roman" w:hAnsi="GHEA Grapalat" w:cs="Times New Roman"/>
          <w:color w:val="000000"/>
          <w:sz w:val="24"/>
          <w:szCs w:val="24"/>
          <w:lang w:val="en-US"/>
        </w:rPr>
        <w:t>ի</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ՀՕ</w:t>
      </w:r>
      <w:r w:rsidRPr="00721BAE">
        <w:rPr>
          <w:rFonts w:ascii="GHEA Grapalat" w:eastAsia="Times New Roman" w:hAnsi="GHEA Grapalat" w:cs="Times New Roman"/>
          <w:color w:val="000000"/>
          <w:sz w:val="24"/>
          <w:szCs w:val="24"/>
        </w:rPr>
        <w:t xml:space="preserve">-102 </w:t>
      </w:r>
      <w:r w:rsidRPr="00721BAE">
        <w:rPr>
          <w:rFonts w:ascii="GHEA Grapalat" w:eastAsia="Times New Roman" w:hAnsi="GHEA Grapalat" w:cs="Times New Roman"/>
          <w:color w:val="000000"/>
          <w:sz w:val="24"/>
          <w:szCs w:val="24"/>
          <w:lang w:val="en-US"/>
        </w:rPr>
        <w:t>օրենքի</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այսուհետ</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Օրենք</w:t>
      </w:r>
      <w:r w:rsidRPr="00721BAE">
        <w:rPr>
          <w:rFonts w:ascii="GHEA Grapalat" w:eastAsia="Times New Roman" w:hAnsi="GHEA Grapalat" w:cs="Times New Roman"/>
          <w:color w:val="000000"/>
          <w:sz w:val="24"/>
          <w:szCs w:val="24"/>
        </w:rPr>
        <w:t>) 11-</w:t>
      </w:r>
      <w:r w:rsidRPr="00721BAE">
        <w:rPr>
          <w:rFonts w:ascii="GHEA Grapalat" w:eastAsia="Times New Roman" w:hAnsi="GHEA Grapalat" w:cs="Times New Roman"/>
          <w:color w:val="000000"/>
          <w:sz w:val="24"/>
          <w:szCs w:val="24"/>
          <w:lang w:val="en-US"/>
        </w:rPr>
        <w:t>րդ</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հոդված</w:t>
      </w:r>
      <w:r>
        <w:rPr>
          <w:rFonts w:ascii="GHEA Grapalat" w:eastAsia="Times New Roman" w:hAnsi="GHEA Grapalat" w:cs="Times New Roman"/>
          <w:color w:val="000000"/>
          <w:sz w:val="24"/>
          <w:szCs w:val="24"/>
          <w:lang w:val="en-US"/>
        </w:rPr>
        <w:t>ը</w:t>
      </w:r>
      <w:r w:rsidRPr="00721BAE">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lang w:val="en-US"/>
        </w:rPr>
        <w:t>լրացնել</w:t>
      </w:r>
      <w:r w:rsidRPr="00721BAE">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lang w:val="en-US"/>
        </w:rPr>
        <w:t>հետևյալ</w:t>
      </w:r>
      <w:r w:rsidRPr="00721BAE">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lang w:val="en-US"/>
        </w:rPr>
        <w:t>բովանդակությամբ</w:t>
      </w:r>
      <w:r w:rsidRPr="00721BAE">
        <w:rPr>
          <w:rFonts w:ascii="GHEA Grapalat" w:eastAsia="Times New Roman" w:hAnsi="GHEA Grapalat" w:cs="Times New Roman"/>
          <w:color w:val="000000"/>
          <w:sz w:val="24"/>
          <w:szCs w:val="24"/>
        </w:rPr>
        <w:t xml:space="preserve"> 9-</w:t>
      </w:r>
      <w:r>
        <w:rPr>
          <w:rFonts w:ascii="GHEA Grapalat" w:eastAsia="Times New Roman" w:hAnsi="GHEA Grapalat" w:cs="Times New Roman"/>
          <w:color w:val="000000"/>
          <w:sz w:val="24"/>
          <w:szCs w:val="24"/>
          <w:lang w:val="en-US"/>
        </w:rPr>
        <w:t>րդ</w:t>
      </w:r>
      <w:r w:rsidRPr="00721BAE">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lang w:val="en-US"/>
        </w:rPr>
        <w:t>մաս</w:t>
      </w:r>
      <w:r w:rsidRPr="00721BAE">
        <w:rPr>
          <w:rFonts w:ascii="GHEA Grapalat" w:eastAsia="Times New Roman" w:hAnsi="GHEA Grapalat" w:cs="Times New Roman"/>
          <w:color w:val="000000"/>
          <w:sz w:val="24"/>
          <w:szCs w:val="24"/>
        </w:rPr>
        <w:t>`</w:t>
      </w:r>
    </w:p>
    <w:p w:rsidR="00A26B09" w:rsidRPr="00721BAE"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721BAE">
        <w:rPr>
          <w:rFonts w:ascii="GHEA Grapalat" w:eastAsia="Times New Roman" w:hAnsi="GHEA Grapalat" w:cs="Times New Roman"/>
          <w:color w:val="000000"/>
          <w:sz w:val="24"/>
          <w:szCs w:val="24"/>
        </w:rPr>
        <w:t xml:space="preserve">«9. </w:t>
      </w:r>
      <w:r w:rsidRPr="00721BAE">
        <w:rPr>
          <w:rFonts w:ascii="GHEA Grapalat" w:eastAsia="Times New Roman" w:hAnsi="GHEA Grapalat" w:cs="Times New Roman"/>
          <w:color w:val="000000"/>
          <w:sz w:val="24"/>
          <w:szCs w:val="24"/>
          <w:lang w:val="en-US"/>
        </w:rPr>
        <w:t>Քաղաքացիությունը</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դադարեցրած</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կամ</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հատուկ</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կացության</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կարգավիճակի</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ժամկետը</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լրացած</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կամ</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այդ</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կարգավիճակից</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զրկված</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անձանց</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վերաբերյալ</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տեղեկատվության</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հիման</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վրա</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անշարժ</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գույքի</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պետական</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ռեգիստրը</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պարզում</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է</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այդ</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անձանց</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սեփականության</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իրավունքով</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պատկանող</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հողի</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առկայությունը</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և</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այդ</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մասին</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ոչ</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ուշ</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քան</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մեկշաբաթյա</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ժամկետում</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տեղեկացնում</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է</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համապատասխան</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համայնքի</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ղեկավարին</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իսկ</w:t>
      </w:r>
      <w:r w:rsidRPr="00721BAE">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lang w:val="en-US"/>
        </w:rPr>
        <w:t>Ստեփանանակերտում</w:t>
      </w:r>
      <w:r w:rsidRPr="00721BAE">
        <w:rPr>
          <w:rFonts w:ascii="GHEA Grapalat" w:eastAsia="Times New Roman" w:hAnsi="GHEA Grapalat" w:cs="Times New Roman"/>
          <w:color w:val="000000"/>
          <w:sz w:val="24"/>
          <w:szCs w:val="24"/>
          <w:lang w:val="en-US"/>
        </w:rPr>
        <w:t>՝</w:t>
      </w:r>
      <w:r w:rsidRPr="00721BAE">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lang w:val="en-US"/>
        </w:rPr>
        <w:t>Ստեփանակերտի</w:t>
      </w:r>
      <w:r w:rsidRPr="00721BAE">
        <w:rPr>
          <w:rFonts w:ascii="GHEA Grapalat" w:eastAsia="Times New Roman" w:hAnsi="GHEA Grapalat" w:cs="Times New Roman"/>
          <w:color w:val="000000"/>
          <w:sz w:val="24"/>
          <w:szCs w:val="24"/>
        </w:rPr>
        <w:t xml:space="preserve"> </w:t>
      </w:r>
      <w:r w:rsidRPr="00721BAE">
        <w:rPr>
          <w:rFonts w:ascii="GHEA Grapalat" w:eastAsia="Times New Roman" w:hAnsi="GHEA Grapalat" w:cs="Times New Roman"/>
          <w:color w:val="000000"/>
          <w:sz w:val="24"/>
          <w:szCs w:val="24"/>
          <w:lang w:val="en-US"/>
        </w:rPr>
        <w:t>քաղաքապետին</w:t>
      </w:r>
      <w:r w:rsidRPr="00721BAE">
        <w:rPr>
          <w:rFonts w:ascii="GHEA Grapalat" w:eastAsia="Times New Roman" w:hAnsi="GHEA Grapalat" w:cs="Times New Roman"/>
          <w:color w:val="000000"/>
          <w:sz w:val="24"/>
          <w:szCs w:val="24"/>
        </w:rPr>
        <w:t>:»:</w:t>
      </w:r>
    </w:p>
    <w:p w:rsidR="00A26B09" w:rsidRPr="00C96F23"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p>
    <w:p w:rsidR="00A26B09" w:rsidRPr="00C96F23"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212A1C">
        <w:rPr>
          <w:rStyle w:val="a7"/>
          <w:rFonts w:ascii="GHEA Grapalat" w:hAnsi="GHEA Grapalat"/>
          <w:color w:val="000000"/>
          <w:sz w:val="24"/>
          <w:szCs w:val="24"/>
          <w:shd w:val="clear" w:color="auto" w:fill="FFFFFF"/>
        </w:rPr>
        <w:t>Հոդված</w:t>
      </w:r>
      <w:r w:rsidRPr="00C96F23">
        <w:rPr>
          <w:rStyle w:val="a7"/>
          <w:rFonts w:ascii="GHEA Grapalat" w:hAnsi="GHEA Grapalat"/>
          <w:color w:val="000000"/>
          <w:sz w:val="24"/>
          <w:szCs w:val="24"/>
          <w:shd w:val="clear" w:color="auto" w:fill="FFFFFF"/>
        </w:rPr>
        <w:t xml:space="preserve"> 2.</w:t>
      </w:r>
      <w:r w:rsidRPr="00C96F23">
        <w:rPr>
          <w:rFonts w:ascii="GHEA Grapalat" w:eastAsia="Times New Roman" w:hAnsi="GHEA Grapalat" w:cs="Times New Roman"/>
          <w:color w:val="000000"/>
          <w:sz w:val="24"/>
          <w:szCs w:val="24"/>
        </w:rPr>
        <w:t xml:space="preserve"> </w:t>
      </w:r>
      <w:r w:rsidRPr="00212A1C">
        <w:rPr>
          <w:rFonts w:ascii="GHEA Grapalat" w:eastAsia="Times New Roman" w:hAnsi="GHEA Grapalat" w:cs="Times New Roman"/>
          <w:color w:val="000000"/>
          <w:sz w:val="24"/>
          <w:szCs w:val="24"/>
        </w:rPr>
        <w:t>Սույն</w:t>
      </w:r>
      <w:r w:rsidRPr="00C96F23">
        <w:rPr>
          <w:rFonts w:ascii="GHEA Grapalat" w:eastAsia="Times New Roman" w:hAnsi="GHEA Grapalat" w:cs="Times New Roman"/>
          <w:color w:val="000000"/>
          <w:sz w:val="24"/>
          <w:szCs w:val="24"/>
        </w:rPr>
        <w:t xml:space="preserve"> </w:t>
      </w:r>
      <w:r w:rsidRPr="00212A1C">
        <w:rPr>
          <w:rFonts w:ascii="GHEA Grapalat" w:eastAsia="Times New Roman" w:hAnsi="GHEA Grapalat" w:cs="Times New Roman"/>
          <w:color w:val="000000"/>
          <w:sz w:val="24"/>
          <w:szCs w:val="24"/>
        </w:rPr>
        <w:t>օրենքն</w:t>
      </w:r>
      <w:r w:rsidRPr="00C96F23">
        <w:rPr>
          <w:rFonts w:ascii="GHEA Grapalat" w:eastAsia="Times New Roman" w:hAnsi="GHEA Grapalat" w:cs="Times New Roman"/>
          <w:color w:val="000000"/>
          <w:sz w:val="24"/>
          <w:szCs w:val="24"/>
        </w:rPr>
        <w:t xml:space="preserve"> </w:t>
      </w:r>
      <w:r w:rsidRPr="00212A1C">
        <w:rPr>
          <w:rFonts w:ascii="GHEA Grapalat" w:eastAsia="Times New Roman" w:hAnsi="GHEA Grapalat" w:cs="Times New Roman"/>
          <w:color w:val="000000"/>
          <w:sz w:val="24"/>
          <w:szCs w:val="24"/>
        </w:rPr>
        <w:t>ուժի</w:t>
      </w:r>
      <w:r w:rsidRPr="00C96F23">
        <w:rPr>
          <w:rFonts w:ascii="GHEA Grapalat" w:eastAsia="Times New Roman" w:hAnsi="GHEA Grapalat" w:cs="Times New Roman"/>
          <w:color w:val="000000"/>
          <w:sz w:val="24"/>
          <w:szCs w:val="24"/>
        </w:rPr>
        <w:t xml:space="preserve"> </w:t>
      </w:r>
      <w:r w:rsidRPr="00212A1C">
        <w:rPr>
          <w:rFonts w:ascii="GHEA Grapalat" w:eastAsia="Times New Roman" w:hAnsi="GHEA Grapalat" w:cs="Times New Roman"/>
          <w:color w:val="000000"/>
          <w:sz w:val="24"/>
          <w:szCs w:val="24"/>
        </w:rPr>
        <w:t>մեջ</w:t>
      </w:r>
      <w:r w:rsidRPr="00C96F23">
        <w:rPr>
          <w:rFonts w:ascii="GHEA Grapalat" w:eastAsia="Times New Roman" w:hAnsi="GHEA Grapalat" w:cs="Times New Roman"/>
          <w:color w:val="000000"/>
          <w:sz w:val="24"/>
          <w:szCs w:val="24"/>
        </w:rPr>
        <w:t xml:space="preserve"> </w:t>
      </w:r>
      <w:r w:rsidRPr="00212A1C">
        <w:rPr>
          <w:rFonts w:ascii="GHEA Grapalat" w:eastAsia="Times New Roman" w:hAnsi="GHEA Grapalat" w:cs="Times New Roman"/>
          <w:color w:val="000000"/>
          <w:sz w:val="24"/>
          <w:szCs w:val="24"/>
        </w:rPr>
        <w:t>է</w:t>
      </w:r>
      <w:r w:rsidRPr="00C96F23">
        <w:rPr>
          <w:rFonts w:ascii="GHEA Grapalat" w:eastAsia="Times New Roman" w:hAnsi="GHEA Grapalat" w:cs="Times New Roman"/>
          <w:color w:val="000000"/>
          <w:sz w:val="24"/>
          <w:szCs w:val="24"/>
        </w:rPr>
        <w:t xml:space="preserve"> </w:t>
      </w:r>
      <w:r w:rsidRPr="00212A1C">
        <w:rPr>
          <w:rFonts w:ascii="GHEA Grapalat" w:eastAsia="Times New Roman" w:hAnsi="GHEA Grapalat" w:cs="Times New Roman"/>
          <w:color w:val="000000"/>
          <w:sz w:val="24"/>
          <w:szCs w:val="24"/>
        </w:rPr>
        <w:t>մտնում</w:t>
      </w:r>
      <w:r w:rsidRPr="00C96F23">
        <w:rPr>
          <w:rFonts w:ascii="GHEA Grapalat" w:eastAsia="Times New Roman" w:hAnsi="GHEA Grapalat" w:cs="Times New Roman"/>
          <w:color w:val="000000"/>
          <w:sz w:val="24"/>
          <w:szCs w:val="24"/>
        </w:rPr>
        <w:t xml:space="preserve"> 2021 </w:t>
      </w:r>
      <w:r w:rsidRPr="00212A1C">
        <w:rPr>
          <w:rFonts w:ascii="GHEA Grapalat" w:eastAsia="Times New Roman" w:hAnsi="GHEA Grapalat" w:cs="Times New Roman"/>
          <w:color w:val="000000"/>
          <w:sz w:val="24"/>
          <w:szCs w:val="24"/>
        </w:rPr>
        <w:t>թվականի</w:t>
      </w:r>
      <w:r w:rsidRPr="00C96F23">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lang w:val="en-US"/>
        </w:rPr>
        <w:t>հունվարի</w:t>
      </w:r>
      <w:r w:rsidRPr="00C96F23">
        <w:rPr>
          <w:rFonts w:ascii="GHEA Grapalat" w:eastAsia="Times New Roman" w:hAnsi="GHEA Grapalat" w:cs="Times New Roman"/>
          <w:color w:val="000000"/>
          <w:sz w:val="24"/>
          <w:szCs w:val="24"/>
        </w:rPr>
        <w:t xml:space="preserve"> 1-</w:t>
      </w:r>
      <w:r w:rsidRPr="00212A1C">
        <w:rPr>
          <w:rFonts w:ascii="GHEA Grapalat" w:eastAsia="Times New Roman" w:hAnsi="GHEA Grapalat" w:cs="Times New Roman"/>
          <w:color w:val="000000"/>
          <w:sz w:val="24"/>
          <w:szCs w:val="24"/>
        </w:rPr>
        <w:t>ի</w:t>
      </w:r>
      <w:r w:rsidRPr="00212A1C">
        <w:rPr>
          <w:rFonts w:ascii="GHEA Grapalat" w:eastAsia="Times New Roman" w:hAnsi="GHEA Grapalat" w:cs="Times New Roman"/>
          <w:color w:val="000000"/>
          <w:sz w:val="24"/>
          <w:szCs w:val="24"/>
          <w:lang w:val="en-US"/>
        </w:rPr>
        <w:t>ն</w:t>
      </w:r>
      <w:r w:rsidRPr="00C96F23">
        <w:rPr>
          <w:rFonts w:ascii="GHEA Grapalat" w:eastAsia="Times New Roman" w:hAnsi="GHEA Grapalat" w:cs="Times New Roman"/>
          <w:color w:val="000000"/>
          <w:sz w:val="24"/>
          <w:szCs w:val="24"/>
        </w:rPr>
        <w:t>:</w:t>
      </w:r>
    </w:p>
    <w:p w:rsidR="00A26B09" w:rsidRPr="00C96F23" w:rsidRDefault="00A26B09" w:rsidP="00A26B09">
      <w:pPr>
        <w:jc w:val="both"/>
        <w:rPr>
          <w:rFonts w:ascii="GHEA Grapalat" w:hAnsi="GHEA Grapalat"/>
          <w:b/>
          <w:sz w:val="28"/>
          <w:szCs w:val="28"/>
        </w:rPr>
      </w:pPr>
    </w:p>
    <w:p w:rsidR="00A26B09" w:rsidRPr="00D93051" w:rsidRDefault="00A26B09" w:rsidP="00A26B09">
      <w:pPr>
        <w:spacing w:after="0" w:line="240" w:lineRule="auto"/>
        <w:ind w:firstLine="375"/>
        <w:jc w:val="both"/>
        <w:rPr>
          <w:rFonts w:ascii="GHEA Grapalat" w:hAnsi="GHEA Grapalat"/>
          <w:b/>
          <w:sz w:val="24"/>
          <w:szCs w:val="24"/>
        </w:rPr>
      </w:pPr>
      <w:r w:rsidRPr="00D93051">
        <w:rPr>
          <w:rFonts w:ascii="GHEA Grapalat" w:hAnsi="GHEA Grapalat"/>
          <w:b/>
          <w:sz w:val="24"/>
          <w:szCs w:val="24"/>
          <w:lang w:val="en-US"/>
        </w:rPr>
        <w:t>ԱՐՑԱԽԻ</w:t>
      </w:r>
      <w:r w:rsidRPr="00D93051">
        <w:rPr>
          <w:rFonts w:ascii="GHEA Grapalat" w:hAnsi="GHEA Grapalat"/>
          <w:b/>
          <w:sz w:val="24"/>
          <w:szCs w:val="24"/>
        </w:rPr>
        <w:t xml:space="preserve"> </w:t>
      </w:r>
      <w:r w:rsidRPr="00D93051">
        <w:rPr>
          <w:rFonts w:ascii="GHEA Grapalat" w:hAnsi="GHEA Grapalat"/>
          <w:b/>
          <w:sz w:val="24"/>
          <w:szCs w:val="24"/>
          <w:lang w:val="en-US"/>
        </w:rPr>
        <w:t>ՀԱՆՐԱՊԵՏՈՒԹՅԱՆ</w:t>
      </w:r>
    </w:p>
    <w:p w:rsidR="00A26B09" w:rsidRPr="00D93051" w:rsidRDefault="00A26B09" w:rsidP="00A26B09">
      <w:pPr>
        <w:spacing w:line="240" w:lineRule="auto"/>
        <w:ind w:firstLine="375"/>
        <w:jc w:val="both"/>
        <w:rPr>
          <w:rFonts w:ascii="GHEA Grapalat" w:hAnsi="GHEA Grapalat"/>
          <w:b/>
          <w:sz w:val="24"/>
          <w:szCs w:val="24"/>
        </w:rPr>
      </w:pPr>
      <w:r w:rsidRPr="00D93051">
        <w:rPr>
          <w:rFonts w:ascii="GHEA Grapalat" w:hAnsi="GHEA Grapalat"/>
          <w:b/>
          <w:sz w:val="24"/>
          <w:szCs w:val="24"/>
          <w:lang w:val="en-US"/>
        </w:rPr>
        <w:t>ՆԱԽԱԳԱՀ</w:t>
      </w:r>
      <w:r w:rsidRPr="00D93051">
        <w:rPr>
          <w:rFonts w:ascii="GHEA Grapalat" w:hAnsi="GHEA Grapalat"/>
          <w:b/>
          <w:sz w:val="24"/>
          <w:szCs w:val="24"/>
        </w:rPr>
        <w:tab/>
      </w:r>
      <w:r w:rsidRPr="00D93051">
        <w:rPr>
          <w:rFonts w:ascii="GHEA Grapalat" w:hAnsi="GHEA Grapalat"/>
          <w:b/>
          <w:sz w:val="24"/>
          <w:szCs w:val="24"/>
        </w:rPr>
        <w:tab/>
      </w:r>
      <w:r w:rsidRPr="00D93051">
        <w:rPr>
          <w:rFonts w:ascii="GHEA Grapalat" w:hAnsi="GHEA Grapalat"/>
          <w:b/>
          <w:sz w:val="24"/>
          <w:szCs w:val="24"/>
        </w:rPr>
        <w:tab/>
      </w:r>
      <w:r w:rsidRPr="00D93051">
        <w:rPr>
          <w:rFonts w:ascii="GHEA Grapalat" w:hAnsi="GHEA Grapalat"/>
          <w:b/>
          <w:sz w:val="24"/>
          <w:szCs w:val="24"/>
        </w:rPr>
        <w:tab/>
      </w:r>
      <w:r w:rsidRPr="00D93051">
        <w:rPr>
          <w:rFonts w:ascii="GHEA Grapalat" w:hAnsi="GHEA Grapalat"/>
          <w:b/>
          <w:sz w:val="24"/>
          <w:szCs w:val="24"/>
        </w:rPr>
        <w:tab/>
      </w:r>
      <w:r w:rsidRPr="00D93051">
        <w:rPr>
          <w:rFonts w:ascii="GHEA Grapalat" w:hAnsi="GHEA Grapalat"/>
          <w:b/>
          <w:sz w:val="24"/>
          <w:szCs w:val="24"/>
        </w:rPr>
        <w:tab/>
      </w:r>
      <w:r w:rsidRPr="00D93051">
        <w:rPr>
          <w:rFonts w:ascii="GHEA Grapalat" w:hAnsi="GHEA Grapalat"/>
          <w:b/>
          <w:sz w:val="24"/>
          <w:szCs w:val="24"/>
        </w:rPr>
        <w:tab/>
      </w:r>
      <w:r w:rsidRPr="00906A27">
        <w:rPr>
          <w:rFonts w:ascii="GHEA Grapalat" w:hAnsi="GHEA Grapalat"/>
          <w:b/>
          <w:sz w:val="24"/>
          <w:szCs w:val="24"/>
        </w:rPr>
        <w:t xml:space="preserve">      </w:t>
      </w:r>
      <w:r w:rsidRPr="00D93051">
        <w:rPr>
          <w:rFonts w:ascii="GHEA Grapalat" w:hAnsi="GHEA Grapalat"/>
          <w:b/>
          <w:sz w:val="24"/>
          <w:szCs w:val="24"/>
        </w:rPr>
        <w:t>Ա.ՀԱՐՈՒԹՅՈՒՆՅԱՆ</w:t>
      </w:r>
    </w:p>
    <w:p w:rsidR="00A26B09" w:rsidRPr="00C31223" w:rsidRDefault="00A26B09" w:rsidP="00A26B09">
      <w:pPr>
        <w:rPr>
          <w:rFonts w:ascii="GHEA Grapalat" w:hAnsi="GHEA Grapalat"/>
          <w:b/>
          <w:sz w:val="24"/>
          <w:szCs w:val="24"/>
        </w:rPr>
      </w:pPr>
    </w:p>
    <w:p w:rsidR="00A26B09" w:rsidRPr="00D93051" w:rsidRDefault="00A26B09" w:rsidP="00A26B09">
      <w:pPr>
        <w:jc w:val="center"/>
        <w:rPr>
          <w:rFonts w:ascii="GHEA Grapalat" w:hAnsi="GHEA Grapalat"/>
          <w:sz w:val="24"/>
          <w:szCs w:val="24"/>
        </w:rPr>
      </w:pPr>
      <w:r w:rsidRPr="00C31223">
        <w:rPr>
          <w:rFonts w:ascii="GHEA Grapalat" w:hAnsi="GHEA Grapalat"/>
          <w:b/>
          <w:sz w:val="24"/>
          <w:szCs w:val="24"/>
        </w:rPr>
        <w:br w:type="page"/>
      </w:r>
      <w:r w:rsidRPr="002C3054">
        <w:rPr>
          <w:rFonts w:ascii="GHEA Grapalat" w:hAnsi="GHEA Grapalat"/>
          <w:sz w:val="24"/>
          <w:szCs w:val="24"/>
          <w:lang w:val="en-US"/>
        </w:rPr>
        <w:lastRenderedPageBreak/>
        <w:t>ՏԵՂԵԿԱՆՔ</w:t>
      </w:r>
    </w:p>
    <w:p w:rsidR="00A26B09" w:rsidRPr="00906A27" w:rsidRDefault="00A26B09" w:rsidP="00A26B09">
      <w:pPr>
        <w:jc w:val="center"/>
        <w:rPr>
          <w:rFonts w:ascii="GHEA Grapalat" w:hAnsi="GHEA Grapalat"/>
          <w:sz w:val="24"/>
          <w:szCs w:val="24"/>
        </w:rPr>
      </w:pPr>
      <w:r w:rsidRPr="00D93051">
        <w:rPr>
          <w:rFonts w:ascii="GHEA Grapalat" w:eastAsia="Times New Roman" w:hAnsi="GHEA Grapalat" w:cs="Times New Roman"/>
          <w:bCs/>
          <w:color w:val="000000"/>
          <w:sz w:val="24"/>
          <w:szCs w:val="24"/>
        </w:rPr>
        <w:t>««</w:t>
      </w:r>
      <w:r w:rsidRPr="00D93051">
        <w:rPr>
          <w:rFonts w:ascii="GHEA Grapalat" w:eastAsia="Times New Roman" w:hAnsi="GHEA Grapalat" w:cs="Times New Roman"/>
          <w:color w:val="000000"/>
          <w:sz w:val="24"/>
          <w:szCs w:val="24"/>
          <w:lang w:val="en-US"/>
        </w:rPr>
        <w:t>ԳՈՒՅՔԻ</w:t>
      </w:r>
      <w:r w:rsidRPr="00D93051">
        <w:rPr>
          <w:rFonts w:ascii="Courier New" w:eastAsia="Times New Roman" w:hAnsi="Courier New" w:cs="Courier New"/>
          <w:color w:val="000000"/>
          <w:sz w:val="24"/>
          <w:szCs w:val="24"/>
          <w:lang w:val="en-US"/>
        </w:rPr>
        <w:t> </w:t>
      </w:r>
      <w:r w:rsidRPr="00D93051">
        <w:rPr>
          <w:rFonts w:ascii="GHEA Grapalat" w:eastAsia="Times New Roman" w:hAnsi="GHEA Grapalat" w:cs="GHEA Grapalat"/>
          <w:color w:val="000000"/>
          <w:sz w:val="24"/>
          <w:szCs w:val="24"/>
          <w:lang w:val="en-US"/>
        </w:rPr>
        <w:t>ՆԿԱՏՄԱՄԲ</w:t>
      </w:r>
      <w:r w:rsidRPr="00D93051">
        <w:rPr>
          <w:rFonts w:ascii="Courier New" w:eastAsia="Times New Roman" w:hAnsi="Courier New" w:cs="Courier New"/>
          <w:color w:val="000000"/>
          <w:sz w:val="24"/>
          <w:szCs w:val="24"/>
          <w:lang w:val="en-US"/>
        </w:rPr>
        <w:t> </w:t>
      </w:r>
      <w:r w:rsidRPr="00D93051">
        <w:rPr>
          <w:rFonts w:ascii="GHEA Grapalat" w:eastAsia="Times New Roman" w:hAnsi="GHEA Grapalat" w:cs="GHEA Grapalat"/>
          <w:color w:val="000000"/>
          <w:sz w:val="24"/>
          <w:szCs w:val="24"/>
          <w:lang w:val="en-US"/>
        </w:rPr>
        <w:t>ԻՐԱՎՈՒՆՔՆԵՐԻ</w:t>
      </w:r>
      <w:r w:rsidRPr="00D93051">
        <w:rPr>
          <w:rFonts w:ascii="GHEA Grapalat" w:eastAsia="Times New Roman" w:hAnsi="GHEA Grapalat" w:cs="Times New Roman"/>
          <w:color w:val="000000"/>
          <w:sz w:val="24"/>
          <w:szCs w:val="24"/>
        </w:rPr>
        <w:t xml:space="preserve"> </w:t>
      </w:r>
      <w:r w:rsidRPr="00D93051">
        <w:rPr>
          <w:rFonts w:ascii="GHEA Grapalat" w:eastAsia="Times New Roman" w:hAnsi="GHEA Grapalat" w:cs="Times New Roman"/>
          <w:color w:val="000000"/>
          <w:sz w:val="24"/>
          <w:szCs w:val="24"/>
          <w:lang w:val="en-US"/>
        </w:rPr>
        <w:t>ՊԵՏԱԿԱՆ</w:t>
      </w:r>
      <w:r w:rsidRPr="00D93051">
        <w:rPr>
          <w:rFonts w:ascii="GHEA Grapalat" w:eastAsia="Times New Roman" w:hAnsi="GHEA Grapalat" w:cs="Times New Roman"/>
          <w:color w:val="000000"/>
          <w:sz w:val="24"/>
          <w:szCs w:val="24"/>
        </w:rPr>
        <w:t xml:space="preserve"> </w:t>
      </w:r>
      <w:r w:rsidRPr="00D93051">
        <w:rPr>
          <w:rFonts w:ascii="GHEA Grapalat" w:eastAsia="Times New Roman" w:hAnsi="GHEA Grapalat" w:cs="Times New Roman"/>
          <w:color w:val="000000"/>
          <w:sz w:val="24"/>
          <w:szCs w:val="24"/>
          <w:lang w:val="en-US"/>
        </w:rPr>
        <w:t>ԳՐԱՆՑՄԱՆ</w:t>
      </w:r>
      <w:r w:rsidRPr="00D93051">
        <w:rPr>
          <w:rFonts w:ascii="GHEA Grapalat" w:eastAsia="Times New Roman" w:hAnsi="GHEA Grapalat" w:cs="Times New Roman"/>
          <w:color w:val="000000"/>
          <w:sz w:val="24"/>
          <w:szCs w:val="24"/>
        </w:rPr>
        <w:t xml:space="preserve"> </w:t>
      </w:r>
      <w:r w:rsidRPr="00D93051">
        <w:rPr>
          <w:rFonts w:ascii="GHEA Grapalat" w:eastAsia="Times New Roman" w:hAnsi="GHEA Grapalat" w:cs="Times New Roman"/>
          <w:color w:val="000000"/>
          <w:sz w:val="24"/>
          <w:szCs w:val="24"/>
          <w:lang w:val="en-US"/>
        </w:rPr>
        <w:t>ՄԱՍԻՆ</w:t>
      </w:r>
      <w:r w:rsidRPr="00D93051">
        <w:rPr>
          <w:rFonts w:ascii="GHEA Grapalat" w:eastAsia="Times New Roman" w:hAnsi="GHEA Grapalat" w:cs="Arial Unicode"/>
          <w:bCs/>
          <w:color w:val="000000"/>
          <w:sz w:val="24"/>
          <w:szCs w:val="24"/>
        </w:rPr>
        <w:t xml:space="preserve">» </w:t>
      </w:r>
      <w:r w:rsidRPr="002C3054">
        <w:rPr>
          <w:rFonts w:ascii="GHEA Grapalat" w:eastAsia="Times New Roman" w:hAnsi="GHEA Grapalat" w:cs="Arial Unicode"/>
          <w:bCs/>
          <w:color w:val="000000"/>
          <w:sz w:val="24"/>
          <w:szCs w:val="24"/>
        </w:rPr>
        <w:t>ՕՐԵՆՔՈՒՄ</w:t>
      </w:r>
      <w:r w:rsidRPr="00D93051">
        <w:rPr>
          <w:rFonts w:ascii="GHEA Grapalat" w:eastAsia="Times New Roman" w:hAnsi="GHEA Grapalat" w:cs="Arial Unicode"/>
          <w:bCs/>
          <w:color w:val="000000"/>
          <w:sz w:val="24"/>
          <w:szCs w:val="24"/>
        </w:rPr>
        <w:t xml:space="preserve"> </w:t>
      </w:r>
      <w:r>
        <w:rPr>
          <w:rFonts w:ascii="GHEA Grapalat" w:eastAsia="Times New Roman" w:hAnsi="GHEA Grapalat" w:cs="Arial Unicode"/>
          <w:bCs/>
          <w:color w:val="000000"/>
          <w:sz w:val="24"/>
          <w:szCs w:val="24"/>
          <w:lang w:val="en-US"/>
        </w:rPr>
        <w:t>ԼՐԱՑՈՒՄ</w:t>
      </w:r>
      <w:r w:rsidRPr="00D93051">
        <w:rPr>
          <w:rFonts w:ascii="GHEA Grapalat" w:eastAsia="Times New Roman" w:hAnsi="GHEA Grapalat" w:cs="Arial Unicode"/>
          <w:bCs/>
          <w:color w:val="000000"/>
          <w:sz w:val="24"/>
          <w:szCs w:val="24"/>
        </w:rPr>
        <w:t xml:space="preserve"> </w:t>
      </w:r>
      <w:r w:rsidRPr="002C3054">
        <w:rPr>
          <w:rFonts w:ascii="GHEA Grapalat" w:eastAsia="Times New Roman" w:hAnsi="GHEA Grapalat" w:cs="Arial Unicode"/>
          <w:bCs/>
          <w:color w:val="000000"/>
          <w:sz w:val="24"/>
          <w:szCs w:val="24"/>
        </w:rPr>
        <w:t>ԿԱՏԱՐԵԼՈՒ</w:t>
      </w:r>
      <w:r w:rsidRPr="002C3054">
        <w:rPr>
          <w:rFonts w:ascii="Arial" w:eastAsia="Times New Roman" w:hAnsi="Arial" w:cs="Arial"/>
          <w:bCs/>
          <w:color w:val="000000"/>
          <w:sz w:val="24"/>
          <w:szCs w:val="24"/>
          <w:lang w:val="en-US"/>
        </w:rPr>
        <w:t> </w:t>
      </w:r>
      <w:r w:rsidRPr="002C3054">
        <w:rPr>
          <w:rFonts w:ascii="GHEA Grapalat" w:eastAsia="Times New Roman" w:hAnsi="GHEA Grapalat" w:cs="Times New Roman"/>
          <w:color w:val="000000"/>
          <w:sz w:val="24"/>
          <w:szCs w:val="24"/>
        </w:rPr>
        <w:t>Մ</w:t>
      </w:r>
      <w:r w:rsidRPr="002C3054">
        <w:rPr>
          <w:rFonts w:ascii="GHEA Grapalat" w:eastAsia="Times New Roman" w:hAnsi="GHEA Grapalat" w:cs="Arial Unicode"/>
          <w:bCs/>
          <w:color w:val="000000"/>
          <w:sz w:val="24"/>
          <w:szCs w:val="24"/>
        </w:rPr>
        <w:t>ԱՍԻՆ</w:t>
      </w:r>
      <w:r w:rsidRPr="00D93051">
        <w:rPr>
          <w:rFonts w:ascii="GHEA Grapalat" w:hAnsi="GHEA Grapalat"/>
          <w:sz w:val="28"/>
          <w:szCs w:val="28"/>
        </w:rPr>
        <w:t>»</w:t>
      </w:r>
      <w:r w:rsidRPr="00D93051">
        <w:rPr>
          <w:rFonts w:ascii="GHEA Grapalat" w:eastAsia="Times New Roman" w:hAnsi="GHEA Grapalat" w:cs="Times New Roman"/>
          <w:color w:val="000000"/>
          <w:sz w:val="24"/>
          <w:szCs w:val="24"/>
        </w:rPr>
        <w:t xml:space="preserve"> </w:t>
      </w:r>
      <w:r w:rsidRPr="002C3054">
        <w:rPr>
          <w:rFonts w:ascii="GHEA Grapalat" w:hAnsi="GHEA Grapalat"/>
          <w:sz w:val="24"/>
          <w:szCs w:val="24"/>
          <w:lang w:val="en-US"/>
        </w:rPr>
        <w:t>ՕՐԵՆՔԻ</w:t>
      </w:r>
      <w:r w:rsidRPr="00D93051">
        <w:rPr>
          <w:rFonts w:ascii="GHEA Grapalat" w:hAnsi="GHEA Grapalat"/>
          <w:sz w:val="24"/>
          <w:szCs w:val="24"/>
        </w:rPr>
        <w:t xml:space="preserve"> </w:t>
      </w:r>
      <w:r w:rsidRPr="002C3054">
        <w:rPr>
          <w:rFonts w:ascii="GHEA Grapalat" w:hAnsi="GHEA Grapalat"/>
          <w:sz w:val="24"/>
          <w:szCs w:val="24"/>
          <w:lang w:val="en-US"/>
        </w:rPr>
        <w:t>ՆԱԽԱԳԾՈՎ</w:t>
      </w:r>
      <w:r w:rsidRPr="00D93051">
        <w:rPr>
          <w:rFonts w:ascii="GHEA Grapalat" w:hAnsi="GHEA Grapalat"/>
          <w:sz w:val="24"/>
          <w:szCs w:val="24"/>
        </w:rPr>
        <w:t xml:space="preserve"> </w:t>
      </w:r>
      <w:r>
        <w:rPr>
          <w:rFonts w:ascii="GHEA Grapalat" w:hAnsi="GHEA Grapalat"/>
          <w:sz w:val="24"/>
          <w:szCs w:val="24"/>
          <w:lang w:val="en-US"/>
        </w:rPr>
        <w:t>ԼՐԱՑՎՈՂ</w:t>
      </w:r>
      <w:r w:rsidRPr="00D93051">
        <w:rPr>
          <w:rFonts w:ascii="GHEA Grapalat" w:hAnsi="GHEA Grapalat"/>
          <w:sz w:val="24"/>
          <w:szCs w:val="24"/>
        </w:rPr>
        <w:t xml:space="preserve"> </w:t>
      </w:r>
      <w:r w:rsidRPr="002C3054">
        <w:rPr>
          <w:rFonts w:ascii="GHEA Grapalat" w:hAnsi="GHEA Grapalat"/>
          <w:sz w:val="24"/>
          <w:szCs w:val="24"/>
          <w:lang w:val="en-US"/>
        </w:rPr>
        <w:t>ՀՈԴՎԱԾԻ</w:t>
      </w:r>
      <w:r w:rsidRPr="00D93051">
        <w:rPr>
          <w:rFonts w:ascii="GHEA Grapalat" w:hAnsi="GHEA Grapalat"/>
          <w:sz w:val="24"/>
          <w:szCs w:val="24"/>
        </w:rPr>
        <w:t xml:space="preserve"> </w:t>
      </w:r>
      <w:r w:rsidRPr="002C3054">
        <w:rPr>
          <w:rFonts w:ascii="GHEA Grapalat" w:hAnsi="GHEA Grapalat"/>
          <w:sz w:val="24"/>
          <w:szCs w:val="24"/>
          <w:lang w:val="en-US"/>
        </w:rPr>
        <w:t>ՎԵՐԱԲԵՐՅԱԼ</w:t>
      </w:r>
    </w:p>
    <w:tbl>
      <w:tblPr>
        <w:tblW w:w="5000" w:type="pct"/>
        <w:tblCellSpacing w:w="7" w:type="dxa"/>
        <w:shd w:val="clear" w:color="auto" w:fill="FFFFFF"/>
        <w:tblCellMar>
          <w:left w:w="0" w:type="dxa"/>
          <w:right w:w="0" w:type="dxa"/>
        </w:tblCellMar>
        <w:tblLook w:val="04A0"/>
      </w:tblPr>
      <w:tblGrid>
        <w:gridCol w:w="2046"/>
        <w:gridCol w:w="7337"/>
      </w:tblGrid>
      <w:tr w:rsidR="00A26B09" w:rsidRPr="00D93051" w:rsidTr="00970E7A">
        <w:trPr>
          <w:tblCellSpacing w:w="7" w:type="dxa"/>
        </w:trPr>
        <w:tc>
          <w:tcPr>
            <w:tcW w:w="2025" w:type="dxa"/>
            <w:shd w:val="clear" w:color="auto" w:fill="FFFFFF"/>
            <w:hideMark/>
          </w:tcPr>
          <w:p w:rsidR="00A26B09" w:rsidRPr="00D93051" w:rsidRDefault="00A26B09" w:rsidP="00970E7A">
            <w:pPr>
              <w:spacing w:before="100" w:beforeAutospacing="1" w:after="100" w:afterAutospacing="1" w:line="240" w:lineRule="auto"/>
              <w:jc w:val="both"/>
              <w:rPr>
                <w:rFonts w:ascii="GHEA Grapalat" w:eastAsia="Times New Roman" w:hAnsi="GHEA Grapalat" w:cs="Times New Roman"/>
                <w:color w:val="000000"/>
                <w:sz w:val="24"/>
                <w:szCs w:val="24"/>
              </w:rPr>
            </w:pPr>
            <w:r w:rsidRPr="00D93051">
              <w:rPr>
                <w:rFonts w:ascii="GHEA Grapalat" w:eastAsia="Times New Roman" w:hAnsi="GHEA Grapalat" w:cs="Times New Roman"/>
                <w:b/>
                <w:bCs/>
                <w:color w:val="000000"/>
                <w:sz w:val="24"/>
                <w:szCs w:val="24"/>
              </w:rPr>
              <w:t>Հոդված 11.</w:t>
            </w:r>
          </w:p>
        </w:tc>
        <w:tc>
          <w:tcPr>
            <w:tcW w:w="0" w:type="auto"/>
            <w:shd w:val="clear" w:color="auto" w:fill="FFFFFF"/>
            <w:hideMark/>
          </w:tcPr>
          <w:p w:rsidR="00A26B09" w:rsidRPr="00D93051" w:rsidRDefault="00A26B09" w:rsidP="00970E7A">
            <w:pPr>
              <w:spacing w:after="0" w:line="240" w:lineRule="auto"/>
              <w:jc w:val="both"/>
              <w:rPr>
                <w:rFonts w:ascii="GHEA Grapalat" w:eastAsia="Times New Roman" w:hAnsi="GHEA Grapalat" w:cs="Times New Roman"/>
                <w:color w:val="000000"/>
                <w:sz w:val="24"/>
                <w:szCs w:val="24"/>
              </w:rPr>
            </w:pPr>
            <w:r w:rsidRPr="00D93051">
              <w:rPr>
                <w:rFonts w:ascii="GHEA Grapalat" w:eastAsia="Times New Roman" w:hAnsi="GHEA Grapalat" w:cs="Times New Roman"/>
                <w:b/>
                <w:bCs/>
                <w:color w:val="000000"/>
                <w:sz w:val="24"/>
                <w:szCs w:val="24"/>
              </w:rPr>
              <w:t>Անշարժ</w:t>
            </w:r>
            <w:r w:rsidRPr="00D93051">
              <w:rPr>
                <w:rFonts w:ascii="Arial" w:eastAsia="Times New Roman" w:hAnsi="Arial" w:cs="Arial"/>
                <w:b/>
                <w:bCs/>
                <w:color w:val="000000"/>
                <w:sz w:val="24"/>
                <w:szCs w:val="24"/>
              </w:rPr>
              <w:t> </w:t>
            </w:r>
            <w:r w:rsidRPr="00D93051">
              <w:rPr>
                <w:rFonts w:ascii="GHEA Grapalat" w:eastAsia="Times New Roman" w:hAnsi="GHEA Grapalat" w:cs="Arial Unicode"/>
                <w:b/>
                <w:bCs/>
                <w:color w:val="000000"/>
                <w:sz w:val="24"/>
                <w:szCs w:val="24"/>
              </w:rPr>
              <w:t>գույքի</w:t>
            </w:r>
            <w:r w:rsidRPr="00D93051">
              <w:rPr>
                <w:rFonts w:ascii="Arial" w:eastAsia="Times New Roman" w:hAnsi="Arial" w:cs="Arial"/>
                <w:b/>
                <w:bCs/>
                <w:color w:val="000000"/>
                <w:sz w:val="24"/>
                <w:szCs w:val="24"/>
              </w:rPr>
              <w:t> </w:t>
            </w:r>
            <w:r w:rsidRPr="00D93051">
              <w:rPr>
                <w:rFonts w:ascii="GHEA Grapalat" w:eastAsia="Times New Roman" w:hAnsi="GHEA Grapalat" w:cs="Arial Unicode"/>
                <w:b/>
                <w:bCs/>
                <w:color w:val="000000"/>
                <w:sz w:val="24"/>
                <w:szCs w:val="24"/>
              </w:rPr>
              <w:t>պետական</w:t>
            </w:r>
            <w:r w:rsidRPr="00D93051">
              <w:rPr>
                <w:rFonts w:ascii="Arial" w:eastAsia="Times New Roman" w:hAnsi="Arial" w:cs="Arial"/>
                <w:b/>
                <w:bCs/>
                <w:color w:val="000000"/>
                <w:sz w:val="24"/>
                <w:szCs w:val="24"/>
              </w:rPr>
              <w:t> </w:t>
            </w:r>
            <w:r w:rsidRPr="00D93051">
              <w:rPr>
                <w:rFonts w:ascii="GHEA Grapalat" w:eastAsia="Times New Roman" w:hAnsi="GHEA Grapalat" w:cs="Arial Unicode"/>
                <w:b/>
                <w:bCs/>
                <w:color w:val="000000"/>
                <w:sz w:val="24"/>
                <w:szCs w:val="24"/>
              </w:rPr>
              <w:t>միասնական կադաստրի</w:t>
            </w:r>
            <w:r w:rsidRPr="00D93051">
              <w:rPr>
                <w:rFonts w:ascii="Arial" w:eastAsia="Times New Roman" w:hAnsi="Arial" w:cs="Arial"/>
                <w:b/>
                <w:bCs/>
                <w:color w:val="000000"/>
                <w:sz w:val="24"/>
                <w:szCs w:val="24"/>
              </w:rPr>
              <w:t> </w:t>
            </w:r>
            <w:r w:rsidRPr="00D93051">
              <w:rPr>
                <w:rFonts w:ascii="GHEA Grapalat" w:eastAsia="Times New Roman" w:hAnsi="GHEA Grapalat" w:cs="Arial Unicode"/>
                <w:b/>
                <w:bCs/>
                <w:color w:val="000000"/>
                <w:sz w:val="24"/>
                <w:szCs w:val="24"/>
              </w:rPr>
              <w:t>տեղեկատվության մատչելիությունը</w:t>
            </w:r>
          </w:p>
        </w:tc>
      </w:tr>
    </w:tbl>
    <w:p w:rsidR="00A26B09" w:rsidRPr="00D93051"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D93051">
        <w:rPr>
          <w:rFonts w:ascii="Arial" w:eastAsia="Times New Roman" w:hAnsi="Arial" w:cs="Arial"/>
          <w:color w:val="000000"/>
          <w:sz w:val="24"/>
          <w:szCs w:val="24"/>
        </w:rPr>
        <w:t> </w:t>
      </w:r>
    </w:p>
    <w:p w:rsidR="00A26B09" w:rsidRPr="00D93051"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D93051">
        <w:rPr>
          <w:rFonts w:ascii="GHEA Grapalat" w:eastAsia="Times New Roman" w:hAnsi="GHEA Grapalat" w:cs="Times New Roman"/>
          <w:color w:val="000000"/>
          <w:sz w:val="24"/>
          <w:szCs w:val="24"/>
        </w:rPr>
        <w:t>1. Անշարժ</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գույքի</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պետական</w:t>
      </w:r>
      <w:r w:rsidRPr="00D93051">
        <w:rPr>
          <w:rFonts w:ascii="Arial" w:eastAsia="Times New Roman" w:hAnsi="Arial" w:cs="Arial"/>
          <w:color w:val="000000"/>
          <w:sz w:val="24"/>
          <w:szCs w:val="24"/>
        </w:rPr>
        <w:t> </w:t>
      </w:r>
      <w:r w:rsidRPr="00D93051">
        <w:rPr>
          <w:rFonts w:ascii="GHEA Grapalat" w:eastAsia="Times New Roman" w:hAnsi="GHEA Grapalat" w:cs="Times New Roman"/>
          <w:color w:val="000000"/>
          <w:sz w:val="24"/>
          <w:szCs w:val="24"/>
        </w:rPr>
        <w:t>միասնական կադաստրի տեղեկատվության ազատությունը սահմանափակվում է սույն հոդվածի 6-րդ մասով սահմանված տեղեկատվության, ինչպես նաև</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պետական, ծառայողական կամ օրենքով պահպանվող այլ գաղտնիք պարունակող տեղեկությունների սահմանափակ մատչելիությամբ:</w:t>
      </w:r>
    </w:p>
    <w:p w:rsidR="00A26B09" w:rsidRPr="00D93051"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D93051">
        <w:rPr>
          <w:rFonts w:ascii="GHEA Grapalat" w:eastAsia="Times New Roman" w:hAnsi="GHEA Grapalat" w:cs="Times New Roman"/>
          <w:color w:val="000000"/>
          <w:sz w:val="24"/>
          <w:szCs w:val="24"/>
        </w:rPr>
        <w:t>2. Անշարժ</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գույքի</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պետ</w:t>
      </w:r>
      <w:r w:rsidRPr="00D93051">
        <w:rPr>
          <w:rFonts w:ascii="GHEA Grapalat" w:eastAsia="Times New Roman" w:hAnsi="GHEA Grapalat" w:cs="Times New Roman"/>
          <w:color w:val="000000"/>
          <w:sz w:val="24"/>
          <w:szCs w:val="24"/>
        </w:rPr>
        <w:t>ական</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միասնական կադաստրի՝</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պետական</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կամ ծառայողական գաղտնիք պարունակող տեղեկությունները տրամադրվում են «Պետական</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և ծառայողական գաղտնիքի մասին» Լեռնային Ղարաբաղի Հանրապետության օրենքով սահմանված կարգով:</w:t>
      </w:r>
    </w:p>
    <w:p w:rsidR="00A26B09" w:rsidRPr="00D93051"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D93051">
        <w:rPr>
          <w:rFonts w:ascii="GHEA Grapalat" w:eastAsia="Times New Roman" w:hAnsi="GHEA Grapalat" w:cs="Times New Roman"/>
          <w:color w:val="000000"/>
          <w:sz w:val="24"/>
          <w:szCs w:val="24"/>
        </w:rPr>
        <w:t>3.</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Պետական</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 xml:space="preserve">քարտեզագրագեոդեզիական ֆոնդի տեղեկատվության մաս </w:t>
      </w:r>
      <w:r w:rsidRPr="00D93051">
        <w:rPr>
          <w:rFonts w:ascii="GHEA Grapalat" w:eastAsia="Times New Roman" w:hAnsi="GHEA Grapalat" w:cs="Times New Roman"/>
          <w:color w:val="000000"/>
          <w:sz w:val="24"/>
          <w:szCs w:val="24"/>
        </w:rPr>
        <w:t>կազմող՝ անշարժ</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գույքի</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պետական</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միասնական կադաստրի տեղեկությունները տրամադրվում են Արցախի Հանրապետության կառավարության սահմանած կարգով:</w:t>
      </w:r>
    </w:p>
    <w:p w:rsidR="00A26B09" w:rsidRPr="00D93051"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D93051">
        <w:rPr>
          <w:rFonts w:ascii="GHEA Grapalat" w:eastAsia="Times New Roman" w:hAnsi="GHEA Grapalat" w:cs="Times New Roman"/>
          <w:color w:val="000000"/>
          <w:sz w:val="24"/>
          <w:szCs w:val="24"/>
        </w:rPr>
        <w:t>4.</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Պետական</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գրանցման գործառույթի իրականացման արդյունքում գրանցում իրականացնող մարմնի կողմից ստեղծված, հավաքագրված, այդ թվու</w:t>
      </w:r>
      <w:r w:rsidRPr="00D93051">
        <w:rPr>
          <w:rFonts w:ascii="GHEA Grapalat" w:eastAsia="Times New Roman" w:hAnsi="GHEA Grapalat" w:cs="Times New Roman"/>
          <w:color w:val="000000"/>
          <w:sz w:val="24"/>
          <w:szCs w:val="24"/>
        </w:rPr>
        <w:t>մ` գրանցման համար ներկայացված, ինչպես նաև անշարժ</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գույքի</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գույքագրման փաստաթղթերում առկա տեղեկատվությունից` անկախ դրա նյութական կրիչի (այսուհետ` իրավական կադաստրի տեղեկատվություն), ֆիզիկական անձանց անձնական և ընտանեկան, ինչպես նաև իրավաբանական անձանց առևտրայ</w:t>
      </w:r>
      <w:r w:rsidRPr="00D93051">
        <w:rPr>
          <w:rFonts w:ascii="GHEA Grapalat" w:eastAsia="Times New Roman" w:hAnsi="GHEA Grapalat" w:cs="Times New Roman"/>
          <w:color w:val="000000"/>
          <w:sz w:val="24"/>
          <w:szCs w:val="24"/>
        </w:rPr>
        <w:t>ին գաղտնիք չեն համարվում`</w:t>
      </w:r>
    </w:p>
    <w:p w:rsidR="00A26B09" w:rsidRPr="00D93051"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D93051">
        <w:rPr>
          <w:rFonts w:ascii="GHEA Grapalat" w:eastAsia="Times New Roman" w:hAnsi="GHEA Grapalat" w:cs="Times New Roman"/>
          <w:color w:val="000000"/>
          <w:sz w:val="24"/>
          <w:szCs w:val="24"/>
        </w:rPr>
        <w:t>1)</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գույքի</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նկատմամբ</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իրավունքների</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և սահմանափակումների</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պետական</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գրանցման միասնական մատյանում գրառման ենթակա տեղեկությունները, բացառությամբ սույն հոդվածի 6-րդ մասի 3-րդ կետով սահմանված դեպքերի.</w:t>
      </w:r>
    </w:p>
    <w:p w:rsidR="00A26B09" w:rsidRPr="00D93051"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D93051">
        <w:rPr>
          <w:rFonts w:ascii="GHEA Grapalat" w:eastAsia="Times New Roman" w:hAnsi="GHEA Grapalat" w:cs="Times New Roman"/>
          <w:color w:val="000000"/>
          <w:sz w:val="24"/>
          <w:szCs w:val="24"/>
        </w:rPr>
        <w:t>2) հողամասի և շինությունների կադաստրային արժեքի (զուտ եկամտի) և դրա հաշվարկման համար հիմք հանդիսացող տվյալները:</w:t>
      </w:r>
    </w:p>
    <w:p w:rsidR="00A26B09" w:rsidRPr="00D93051"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D93051">
        <w:rPr>
          <w:rFonts w:ascii="GHEA Grapalat" w:eastAsia="Times New Roman" w:hAnsi="GHEA Grapalat" w:cs="Times New Roman"/>
          <w:color w:val="000000"/>
          <w:sz w:val="24"/>
          <w:szCs w:val="24"/>
        </w:rPr>
        <w:t>5. Սույն հոդվածի 4-րդ մասով սահմանված տեղեկությունները տրամադրվում են փաստաթղթերից քաղվածքների ձևով:</w:t>
      </w:r>
    </w:p>
    <w:p w:rsidR="00A26B09" w:rsidRPr="00D93051"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D93051">
        <w:rPr>
          <w:rFonts w:ascii="GHEA Grapalat" w:eastAsia="Times New Roman" w:hAnsi="GHEA Grapalat" w:cs="Times New Roman"/>
          <w:color w:val="000000"/>
          <w:sz w:val="24"/>
          <w:szCs w:val="24"/>
        </w:rPr>
        <w:t>6. Իրավական կադաստրի տեղեկատվության կազմից սույն հոդվածի 4-րդ մասով նախատեսված տեղեկատվությունը փաստաթղթերից պատճենների ձևով, ինչպես նաև սույն հոդվածի 4-րդ մասով չնախատեսված այլ տեղեկատվությունը փաստաթղթերից քաղվածքների կամ պատճենների ձևով տրամադրվում են`</w:t>
      </w:r>
    </w:p>
    <w:p w:rsidR="00A26B09" w:rsidRPr="00D93051"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D93051">
        <w:rPr>
          <w:rFonts w:ascii="GHEA Grapalat" w:eastAsia="Times New Roman" w:hAnsi="GHEA Grapalat" w:cs="Times New Roman"/>
          <w:color w:val="000000"/>
          <w:sz w:val="24"/>
          <w:szCs w:val="24"/>
        </w:rPr>
        <w:t>1) հարցվող անշարժ</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գույքի</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միավորի կամ օբյեկտի</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նկատմամբ</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հարցման պահին սեփականատեր հանդ</w:t>
      </w:r>
      <w:r w:rsidRPr="00D93051">
        <w:rPr>
          <w:rFonts w:ascii="GHEA Grapalat" w:eastAsia="Times New Roman" w:hAnsi="GHEA Grapalat" w:cs="Times New Roman"/>
          <w:color w:val="000000"/>
          <w:sz w:val="24"/>
          <w:szCs w:val="24"/>
        </w:rPr>
        <w:t>իսացող անձանց կամ նրանց համաձայնությամբ` այլ անձանց.</w:t>
      </w:r>
    </w:p>
    <w:p w:rsidR="00A26B09" w:rsidRPr="00D93051"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D93051">
        <w:rPr>
          <w:rFonts w:ascii="GHEA Grapalat" w:eastAsia="Times New Roman" w:hAnsi="GHEA Grapalat" w:cs="Times New Roman"/>
          <w:color w:val="000000"/>
          <w:sz w:val="24"/>
          <w:szCs w:val="24"/>
        </w:rPr>
        <w:t>2) հարցվող անշարժ</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գույքի</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միավորի կամ օբյեկտի</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նկատմամբ</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գրանցված այլ իրավունքի սուբյեկտներին կամ այդ անշարժ</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գույքի</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նկատմամբ</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իրավունքներ ունեցող իրավատերերին` իրենց</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իրավունքների</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 xml:space="preserve">և սահմանափակումների ծագման, </w:t>
      </w:r>
      <w:r w:rsidRPr="00D93051">
        <w:rPr>
          <w:rFonts w:ascii="GHEA Grapalat" w:eastAsia="Times New Roman" w:hAnsi="GHEA Grapalat" w:cs="Times New Roman"/>
          <w:color w:val="000000"/>
          <w:sz w:val="24"/>
          <w:szCs w:val="24"/>
        </w:rPr>
        <w:t>փոխանցման, փոփոխման կամ դադարման վերաբերյալ, կամ նրանց համաձայնությամբ` այլ անձանց.</w:t>
      </w:r>
    </w:p>
    <w:p w:rsidR="00A26B09" w:rsidRPr="00D93051"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D93051">
        <w:rPr>
          <w:rFonts w:ascii="GHEA Grapalat" w:eastAsia="Times New Roman" w:hAnsi="GHEA Grapalat" w:cs="Times New Roman"/>
          <w:color w:val="000000"/>
          <w:sz w:val="24"/>
          <w:szCs w:val="24"/>
        </w:rPr>
        <w:lastRenderedPageBreak/>
        <w:t>3) ֆիզիկական կամ իրավաբանական անձին պատկանող, այդ թվում` տվյալ անձի անվամբ գրանցված կամ գույքագրված</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գույքի</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կամ գույքային</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իրավունքների</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կազմի կամ որևէ տարածքում նման</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գույքի</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կ</w:t>
      </w:r>
      <w:r w:rsidRPr="00D93051">
        <w:rPr>
          <w:rFonts w:ascii="GHEA Grapalat" w:eastAsia="Times New Roman" w:hAnsi="GHEA Grapalat" w:cs="Times New Roman"/>
          <w:color w:val="000000"/>
          <w:sz w:val="24"/>
          <w:szCs w:val="24"/>
        </w:rPr>
        <w:t>ամ գույքային</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իրավունքների</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առկայության վերաբերյալ տեղեկությունները` այդ</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իրավունքների</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իրավատերերին, գրանցված</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իրավունքների</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դեպքում` գրանցված</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իրավունքների</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սուբյեկտներին, կամ նրանց համաձայնությամբ` այլ անձանց:</w:t>
      </w:r>
    </w:p>
    <w:p w:rsidR="00A26B09" w:rsidRPr="00D93051"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D93051">
        <w:rPr>
          <w:rFonts w:ascii="GHEA Grapalat" w:eastAsia="Times New Roman" w:hAnsi="GHEA Grapalat" w:cs="Times New Roman"/>
          <w:color w:val="000000"/>
          <w:sz w:val="24"/>
          <w:szCs w:val="24"/>
        </w:rPr>
        <w:t>7. Սույն հոդվածի 6-րդ մասով նախատեսված համաձայնությունը կարող է տրվել նոտարի վավերացրած կամ հասարակ գրավոր ձևով:</w:t>
      </w:r>
    </w:p>
    <w:p w:rsidR="00A26B09" w:rsidRPr="00906A27"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D93051">
        <w:rPr>
          <w:rFonts w:ascii="GHEA Grapalat" w:eastAsia="Times New Roman" w:hAnsi="GHEA Grapalat" w:cs="Times New Roman"/>
          <w:color w:val="000000"/>
          <w:sz w:val="24"/>
          <w:szCs w:val="24"/>
        </w:rPr>
        <w:t>8. Սույն հոդվածի 6-րդ մասով նախատեսված տեղեկությունները, առանց համապատասխան համաձայնության, Արցախի Հանրապետության օրենքով իրենց վերապահված լիազորությունների իրականացման համար կարող են տրամադրվել Արցախի Հանրապետության Նախագահի աշխատակազմին, Արցախի Հանրապետության Ազգային ժողովի աշխատակազմին և պատգամավորներին, Արցախի Հանրապետության Հաշվեքննիչ պալատին, Արցախի Հանրապետության</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պետական</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կառավարման մարմիններին, Արցախի Հանրապետության դատարաններին, Արցախի Հա</w:t>
      </w:r>
      <w:r w:rsidRPr="00D93051">
        <w:rPr>
          <w:rFonts w:ascii="GHEA Grapalat" w:eastAsia="Times New Roman" w:hAnsi="GHEA Grapalat" w:cs="Times New Roman"/>
          <w:color w:val="000000"/>
          <w:sz w:val="24"/>
          <w:szCs w:val="24"/>
        </w:rPr>
        <w:t>նրապետության դատախազությանը և քրեական հետապնդման այլ մարմիններին, Արցախի Հանրապետության տեղական ինքնակառավարման մարմիններին, Արցախի Հանրապետության օրենքներով ստեղծված մշտապես գործող մարմիններին, Արցախի Հանրապետության մարդու</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իրավունքների</w:t>
      </w:r>
      <w:r w:rsidRPr="00D93051">
        <w:rPr>
          <w:rFonts w:ascii="Arial" w:eastAsia="Times New Roman" w:hAnsi="Arial" w:cs="Arial"/>
          <w:color w:val="000000"/>
          <w:sz w:val="24"/>
          <w:szCs w:val="24"/>
        </w:rPr>
        <w:t> </w:t>
      </w:r>
      <w:r w:rsidRPr="00D93051">
        <w:rPr>
          <w:rFonts w:ascii="GHEA Grapalat" w:eastAsia="Times New Roman" w:hAnsi="GHEA Grapalat" w:cs="Arial Unicode"/>
          <w:color w:val="000000"/>
          <w:sz w:val="24"/>
          <w:szCs w:val="24"/>
        </w:rPr>
        <w:t>պաշտպանին, Արցախի Հ</w:t>
      </w:r>
      <w:r w:rsidRPr="00D93051">
        <w:rPr>
          <w:rFonts w:ascii="GHEA Grapalat" w:eastAsia="Times New Roman" w:hAnsi="GHEA Grapalat" w:cs="Times New Roman"/>
          <w:color w:val="000000"/>
          <w:sz w:val="24"/>
          <w:szCs w:val="24"/>
        </w:rPr>
        <w:t>անրապետությունում արտոնագրված փաստաբաններին, Արցախի Հանրապետության նոտարներին, սնանկության գործով կառավարչին, որոնց կողմից այդ տեղեկությունների հրապարակման կամ դրանց գաղտնիության պահպանման հետ կապված հարաբերությունները կարգավորվում են օրենքով:</w:t>
      </w:r>
    </w:p>
    <w:p w:rsidR="00A26B09" w:rsidRPr="00906A27" w:rsidRDefault="00A26B09" w:rsidP="00A26B09">
      <w:pPr>
        <w:shd w:val="clear" w:color="auto" w:fill="FFFFFF"/>
        <w:spacing w:after="0" w:line="240" w:lineRule="auto"/>
        <w:ind w:firstLine="375"/>
        <w:jc w:val="both"/>
        <w:rPr>
          <w:rFonts w:ascii="GHEA Grapalat" w:eastAsia="Times New Roman" w:hAnsi="GHEA Grapalat" w:cs="Times New Roman"/>
          <w:b/>
          <w:i/>
          <w:color w:val="000000"/>
          <w:sz w:val="24"/>
          <w:szCs w:val="24"/>
        </w:rPr>
      </w:pPr>
      <w:r w:rsidRPr="00906A27">
        <w:rPr>
          <w:rFonts w:ascii="GHEA Grapalat" w:eastAsia="Times New Roman" w:hAnsi="GHEA Grapalat" w:cs="Times New Roman"/>
          <w:b/>
          <w:i/>
          <w:color w:val="000000"/>
          <w:sz w:val="24"/>
          <w:szCs w:val="24"/>
        </w:rPr>
        <w:t xml:space="preserve">9. </w:t>
      </w:r>
      <w:r w:rsidRPr="00D93051">
        <w:rPr>
          <w:rFonts w:ascii="GHEA Grapalat" w:eastAsia="Times New Roman" w:hAnsi="GHEA Grapalat" w:cs="Times New Roman"/>
          <w:b/>
          <w:i/>
          <w:color w:val="000000"/>
          <w:sz w:val="24"/>
          <w:szCs w:val="24"/>
          <w:lang w:val="en-US"/>
        </w:rPr>
        <w:t>Քաղաքացիությունը</w:t>
      </w:r>
      <w:r w:rsidRPr="00906A27">
        <w:rPr>
          <w:rFonts w:ascii="GHEA Grapalat" w:eastAsia="Times New Roman" w:hAnsi="GHEA Grapalat" w:cs="Times New Roman"/>
          <w:b/>
          <w:i/>
          <w:color w:val="000000"/>
          <w:sz w:val="24"/>
          <w:szCs w:val="24"/>
        </w:rPr>
        <w:t xml:space="preserve"> </w:t>
      </w:r>
      <w:r w:rsidRPr="00D93051">
        <w:rPr>
          <w:rFonts w:ascii="GHEA Grapalat" w:eastAsia="Times New Roman" w:hAnsi="GHEA Grapalat" w:cs="Times New Roman"/>
          <w:b/>
          <w:i/>
          <w:color w:val="000000"/>
          <w:sz w:val="24"/>
          <w:szCs w:val="24"/>
          <w:lang w:val="en-US"/>
        </w:rPr>
        <w:t>դադարեցրած</w:t>
      </w:r>
      <w:r w:rsidRPr="00906A27">
        <w:rPr>
          <w:rFonts w:ascii="GHEA Grapalat" w:eastAsia="Times New Roman" w:hAnsi="GHEA Grapalat" w:cs="Times New Roman"/>
          <w:b/>
          <w:i/>
          <w:color w:val="000000"/>
          <w:sz w:val="24"/>
          <w:szCs w:val="24"/>
        </w:rPr>
        <w:t xml:space="preserve"> </w:t>
      </w:r>
      <w:r w:rsidRPr="00D93051">
        <w:rPr>
          <w:rFonts w:ascii="GHEA Grapalat" w:eastAsia="Times New Roman" w:hAnsi="GHEA Grapalat" w:cs="Times New Roman"/>
          <w:b/>
          <w:i/>
          <w:color w:val="000000"/>
          <w:sz w:val="24"/>
          <w:szCs w:val="24"/>
          <w:lang w:val="en-US"/>
        </w:rPr>
        <w:t>կամ</w:t>
      </w:r>
      <w:r w:rsidRPr="00906A27">
        <w:rPr>
          <w:rFonts w:ascii="GHEA Grapalat" w:eastAsia="Times New Roman" w:hAnsi="GHEA Grapalat" w:cs="Times New Roman"/>
          <w:b/>
          <w:i/>
          <w:color w:val="000000"/>
          <w:sz w:val="24"/>
          <w:szCs w:val="24"/>
        </w:rPr>
        <w:t xml:space="preserve"> </w:t>
      </w:r>
      <w:r w:rsidRPr="00D93051">
        <w:rPr>
          <w:rFonts w:ascii="GHEA Grapalat" w:eastAsia="Times New Roman" w:hAnsi="GHEA Grapalat" w:cs="Times New Roman"/>
          <w:b/>
          <w:i/>
          <w:color w:val="000000"/>
          <w:sz w:val="24"/>
          <w:szCs w:val="24"/>
          <w:lang w:val="en-US"/>
        </w:rPr>
        <w:t>հատուկ</w:t>
      </w:r>
      <w:r w:rsidRPr="00906A27">
        <w:rPr>
          <w:rFonts w:ascii="GHEA Grapalat" w:eastAsia="Times New Roman" w:hAnsi="GHEA Grapalat" w:cs="Times New Roman"/>
          <w:b/>
          <w:i/>
          <w:color w:val="000000"/>
          <w:sz w:val="24"/>
          <w:szCs w:val="24"/>
        </w:rPr>
        <w:t xml:space="preserve"> </w:t>
      </w:r>
      <w:r w:rsidRPr="00D93051">
        <w:rPr>
          <w:rFonts w:ascii="GHEA Grapalat" w:eastAsia="Times New Roman" w:hAnsi="GHEA Grapalat" w:cs="Times New Roman"/>
          <w:b/>
          <w:i/>
          <w:color w:val="000000"/>
          <w:sz w:val="24"/>
          <w:szCs w:val="24"/>
          <w:lang w:val="en-US"/>
        </w:rPr>
        <w:t>կացության</w:t>
      </w:r>
      <w:r w:rsidRPr="00906A27">
        <w:rPr>
          <w:rFonts w:ascii="GHEA Grapalat" w:eastAsia="Times New Roman" w:hAnsi="GHEA Grapalat" w:cs="Times New Roman"/>
          <w:b/>
          <w:i/>
          <w:color w:val="000000"/>
          <w:sz w:val="24"/>
          <w:szCs w:val="24"/>
        </w:rPr>
        <w:t xml:space="preserve"> </w:t>
      </w:r>
      <w:r w:rsidRPr="00D93051">
        <w:rPr>
          <w:rFonts w:ascii="GHEA Grapalat" w:eastAsia="Times New Roman" w:hAnsi="GHEA Grapalat" w:cs="Times New Roman"/>
          <w:b/>
          <w:i/>
          <w:color w:val="000000"/>
          <w:sz w:val="24"/>
          <w:szCs w:val="24"/>
          <w:lang w:val="en-US"/>
        </w:rPr>
        <w:t>կարգավիճակի</w:t>
      </w:r>
      <w:r w:rsidRPr="00906A27">
        <w:rPr>
          <w:rFonts w:ascii="GHEA Grapalat" w:eastAsia="Times New Roman" w:hAnsi="GHEA Grapalat" w:cs="Times New Roman"/>
          <w:b/>
          <w:i/>
          <w:color w:val="000000"/>
          <w:sz w:val="24"/>
          <w:szCs w:val="24"/>
        </w:rPr>
        <w:t xml:space="preserve"> </w:t>
      </w:r>
      <w:r w:rsidRPr="00D93051">
        <w:rPr>
          <w:rFonts w:ascii="GHEA Grapalat" w:eastAsia="Times New Roman" w:hAnsi="GHEA Grapalat" w:cs="Times New Roman"/>
          <w:b/>
          <w:i/>
          <w:color w:val="000000"/>
          <w:sz w:val="24"/>
          <w:szCs w:val="24"/>
          <w:lang w:val="en-US"/>
        </w:rPr>
        <w:t>ժամկետը</w:t>
      </w:r>
      <w:r w:rsidRPr="00906A27">
        <w:rPr>
          <w:rFonts w:ascii="GHEA Grapalat" w:eastAsia="Times New Roman" w:hAnsi="GHEA Grapalat" w:cs="Times New Roman"/>
          <w:b/>
          <w:i/>
          <w:color w:val="000000"/>
          <w:sz w:val="24"/>
          <w:szCs w:val="24"/>
        </w:rPr>
        <w:t xml:space="preserve"> </w:t>
      </w:r>
      <w:r w:rsidRPr="00D93051">
        <w:rPr>
          <w:rFonts w:ascii="GHEA Grapalat" w:eastAsia="Times New Roman" w:hAnsi="GHEA Grapalat" w:cs="Times New Roman"/>
          <w:b/>
          <w:i/>
          <w:color w:val="000000"/>
          <w:sz w:val="24"/>
          <w:szCs w:val="24"/>
          <w:lang w:val="en-US"/>
        </w:rPr>
        <w:t>լրացած</w:t>
      </w:r>
      <w:r w:rsidRPr="00906A27">
        <w:rPr>
          <w:rFonts w:ascii="GHEA Grapalat" w:eastAsia="Times New Roman" w:hAnsi="GHEA Grapalat" w:cs="Times New Roman"/>
          <w:b/>
          <w:i/>
          <w:color w:val="000000"/>
          <w:sz w:val="24"/>
          <w:szCs w:val="24"/>
        </w:rPr>
        <w:t xml:space="preserve"> </w:t>
      </w:r>
      <w:r w:rsidRPr="00D93051">
        <w:rPr>
          <w:rFonts w:ascii="GHEA Grapalat" w:eastAsia="Times New Roman" w:hAnsi="GHEA Grapalat" w:cs="Times New Roman"/>
          <w:b/>
          <w:i/>
          <w:color w:val="000000"/>
          <w:sz w:val="24"/>
          <w:szCs w:val="24"/>
          <w:lang w:val="en-US"/>
        </w:rPr>
        <w:t>կամ</w:t>
      </w:r>
      <w:r w:rsidRPr="00906A27">
        <w:rPr>
          <w:rFonts w:ascii="GHEA Grapalat" w:eastAsia="Times New Roman" w:hAnsi="GHEA Grapalat" w:cs="Times New Roman"/>
          <w:b/>
          <w:i/>
          <w:color w:val="000000"/>
          <w:sz w:val="24"/>
          <w:szCs w:val="24"/>
        </w:rPr>
        <w:t xml:space="preserve"> </w:t>
      </w:r>
      <w:r w:rsidRPr="00D93051">
        <w:rPr>
          <w:rFonts w:ascii="GHEA Grapalat" w:eastAsia="Times New Roman" w:hAnsi="GHEA Grapalat" w:cs="Times New Roman"/>
          <w:b/>
          <w:i/>
          <w:color w:val="000000"/>
          <w:sz w:val="24"/>
          <w:szCs w:val="24"/>
          <w:lang w:val="en-US"/>
        </w:rPr>
        <w:t>այդ</w:t>
      </w:r>
      <w:r w:rsidRPr="00906A27">
        <w:rPr>
          <w:rFonts w:ascii="GHEA Grapalat" w:eastAsia="Times New Roman" w:hAnsi="GHEA Grapalat" w:cs="Times New Roman"/>
          <w:b/>
          <w:i/>
          <w:color w:val="000000"/>
          <w:sz w:val="24"/>
          <w:szCs w:val="24"/>
        </w:rPr>
        <w:t xml:space="preserve"> </w:t>
      </w:r>
      <w:r w:rsidRPr="00D93051">
        <w:rPr>
          <w:rFonts w:ascii="GHEA Grapalat" w:eastAsia="Times New Roman" w:hAnsi="GHEA Grapalat" w:cs="Times New Roman"/>
          <w:b/>
          <w:i/>
          <w:color w:val="000000"/>
          <w:sz w:val="24"/>
          <w:szCs w:val="24"/>
          <w:lang w:val="en-US"/>
        </w:rPr>
        <w:t>կարգավիճակից</w:t>
      </w:r>
      <w:r w:rsidRPr="00906A27">
        <w:rPr>
          <w:rFonts w:ascii="GHEA Grapalat" w:eastAsia="Times New Roman" w:hAnsi="GHEA Grapalat" w:cs="Times New Roman"/>
          <w:b/>
          <w:i/>
          <w:color w:val="000000"/>
          <w:sz w:val="24"/>
          <w:szCs w:val="24"/>
        </w:rPr>
        <w:t xml:space="preserve"> </w:t>
      </w:r>
      <w:r w:rsidRPr="00D93051">
        <w:rPr>
          <w:rFonts w:ascii="GHEA Grapalat" w:eastAsia="Times New Roman" w:hAnsi="GHEA Grapalat" w:cs="Times New Roman"/>
          <w:b/>
          <w:i/>
          <w:color w:val="000000"/>
          <w:sz w:val="24"/>
          <w:szCs w:val="24"/>
          <w:lang w:val="en-US"/>
        </w:rPr>
        <w:t>զրկված</w:t>
      </w:r>
      <w:r w:rsidRPr="00906A27">
        <w:rPr>
          <w:rFonts w:ascii="GHEA Grapalat" w:eastAsia="Times New Roman" w:hAnsi="GHEA Grapalat" w:cs="Times New Roman"/>
          <w:b/>
          <w:i/>
          <w:color w:val="000000"/>
          <w:sz w:val="24"/>
          <w:szCs w:val="24"/>
        </w:rPr>
        <w:t xml:space="preserve"> </w:t>
      </w:r>
      <w:r w:rsidRPr="00D93051">
        <w:rPr>
          <w:rFonts w:ascii="GHEA Grapalat" w:eastAsia="Times New Roman" w:hAnsi="GHEA Grapalat" w:cs="Times New Roman"/>
          <w:b/>
          <w:i/>
          <w:color w:val="000000"/>
          <w:sz w:val="24"/>
          <w:szCs w:val="24"/>
          <w:lang w:val="en-US"/>
        </w:rPr>
        <w:t>անձանց</w:t>
      </w:r>
      <w:r w:rsidRPr="00906A27">
        <w:rPr>
          <w:rFonts w:ascii="GHEA Grapalat" w:eastAsia="Times New Roman" w:hAnsi="GHEA Grapalat" w:cs="Times New Roman"/>
          <w:b/>
          <w:i/>
          <w:color w:val="000000"/>
          <w:sz w:val="24"/>
          <w:szCs w:val="24"/>
        </w:rPr>
        <w:t xml:space="preserve"> </w:t>
      </w:r>
      <w:r w:rsidRPr="00D93051">
        <w:rPr>
          <w:rFonts w:ascii="GHEA Grapalat" w:eastAsia="Times New Roman" w:hAnsi="GHEA Grapalat" w:cs="Times New Roman"/>
          <w:b/>
          <w:i/>
          <w:color w:val="000000"/>
          <w:sz w:val="24"/>
          <w:szCs w:val="24"/>
          <w:lang w:val="en-US"/>
        </w:rPr>
        <w:t>վերաբերյալ</w:t>
      </w:r>
      <w:r w:rsidRPr="00906A27">
        <w:rPr>
          <w:rFonts w:ascii="GHEA Grapalat" w:eastAsia="Times New Roman" w:hAnsi="GHEA Grapalat" w:cs="Times New Roman"/>
          <w:b/>
          <w:i/>
          <w:color w:val="000000"/>
          <w:sz w:val="24"/>
          <w:szCs w:val="24"/>
        </w:rPr>
        <w:t xml:space="preserve"> </w:t>
      </w:r>
      <w:r w:rsidRPr="00D93051">
        <w:rPr>
          <w:rFonts w:ascii="GHEA Grapalat" w:eastAsia="Times New Roman" w:hAnsi="GHEA Grapalat" w:cs="Times New Roman"/>
          <w:b/>
          <w:i/>
          <w:color w:val="000000"/>
          <w:sz w:val="24"/>
          <w:szCs w:val="24"/>
          <w:lang w:val="en-US"/>
        </w:rPr>
        <w:t>տեղեկատվության</w:t>
      </w:r>
      <w:r w:rsidRPr="00906A27">
        <w:rPr>
          <w:rFonts w:ascii="GHEA Grapalat" w:eastAsia="Times New Roman" w:hAnsi="GHEA Grapalat" w:cs="Times New Roman"/>
          <w:b/>
          <w:i/>
          <w:color w:val="000000"/>
          <w:sz w:val="24"/>
          <w:szCs w:val="24"/>
        </w:rPr>
        <w:t xml:space="preserve"> </w:t>
      </w:r>
      <w:r w:rsidRPr="00D93051">
        <w:rPr>
          <w:rFonts w:ascii="GHEA Grapalat" w:eastAsia="Times New Roman" w:hAnsi="GHEA Grapalat" w:cs="Times New Roman"/>
          <w:b/>
          <w:i/>
          <w:color w:val="000000"/>
          <w:sz w:val="24"/>
          <w:szCs w:val="24"/>
          <w:lang w:val="en-US"/>
        </w:rPr>
        <w:t>հիման</w:t>
      </w:r>
      <w:r w:rsidRPr="00906A27">
        <w:rPr>
          <w:rFonts w:ascii="GHEA Grapalat" w:eastAsia="Times New Roman" w:hAnsi="GHEA Grapalat" w:cs="Times New Roman"/>
          <w:b/>
          <w:i/>
          <w:color w:val="000000"/>
          <w:sz w:val="24"/>
          <w:szCs w:val="24"/>
        </w:rPr>
        <w:t xml:space="preserve"> </w:t>
      </w:r>
      <w:r w:rsidRPr="00D93051">
        <w:rPr>
          <w:rFonts w:ascii="GHEA Grapalat" w:eastAsia="Times New Roman" w:hAnsi="GHEA Grapalat" w:cs="Times New Roman"/>
          <w:b/>
          <w:i/>
          <w:color w:val="000000"/>
          <w:sz w:val="24"/>
          <w:szCs w:val="24"/>
          <w:lang w:val="en-US"/>
        </w:rPr>
        <w:t>վրա</w:t>
      </w:r>
      <w:r w:rsidRPr="00906A27">
        <w:rPr>
          <w:rFonts w:ascii="GHEA Grapalat" w:eastAsia="Times New Roman" w:hAnsi="GHEA Grapalat" w:cs="Times New Roman"/>
          <w:b/>
          <w:i/>
          <w:color w:val="000000"/>
          <w:sz w:val="24"/>
          <w:szCs w:val="24"/>
        </w:rPr>
        <w:t xml:space="preserve"> </w:t>
      </w:r>
      <w:r w:rsidRPr="00D93051">
        <w:rPr>
          <w:rFonts w:ascii="GHEA Grapalat" w:eastAsia="Times New Roman" w:hAnsi="GHEA Grapalat" w:cs="Times New Roman"/>
          <w:b/>
          <w:i/>
          <w:color w:val="000000"/>
          <w:sz w:val="24"/>
          <w:szCs w:val="24"/>
          <w:lang w:val="en-US"/>
        </w:rPr>
        <w:t>անշարժ</w:t>
      </w:r>
      <w:r w:rsidRPr="00906A27">
        <w:rPr>
          <w:rFonts w:ascii="GHEA Grapalat" w:eastAsia="Times New Roman" w:hAnsi="GHEA Grapalat" w:cs="Times New Roman"/>
          <w:b/>
          <w:i/>
          <w:color w:val="000000"/>
          <w:sz w:val="24"/>
          <w:szCs w:val="24"/>
        </w:rPr>
        <w:t xml:space="preserve"> </w:t>
      </w:r>
      <w:r w:rsidRPr="00D93051">
        <w:rPr>
          <w:rFonts w:ascii="GHEA Grapalat" w:eastAsia="Times New Roman" w:hAnsi="GHEA Grapalat" w:cs="Times New Roman"/>
          <w:b/>
          <w:i/>
          <w:color w:val="000000"/>
          <w:sz w:val="24"/>
          <w:szCs w:val="24"/>
          <w:lang w:val="en-US"/>
        </w:rPr>
        <w:t>գույքի</w:t>
      </w:r>
      <w:r w:rsidRPr="00906A27">
        <w:rPr>
          <w:rFonts w:ascii="GHEA Grapalat" w:eastAsia="Times New Roman" w:hAnsi="GHEA Grapalat" w:cs="Times New Roman"/>
          <w:b/>
          <w:i/>
          <w:color w:val="000000"/>
          <w:sz w:val="24"/>
          <w:szCs w:val="24"/>
        </w:rPr>
        <w:t xml:space="preserve"> </w:t>
      </w:r>
      <w:r w:rsidRPr="00D93051">
        <w:rPr>
          <w:rFonts w:ascii="GHEA Grapalat" w:eastAsia="Times New Roman" w:hAnsi="GHEA Grapalat" w:cs="Times New Roman"/>
          <w:b/>
          <w:i/>
          <w:color w:val="000000"/>
          <w:sz w:val="24"/>
          <w:szCs w:val="24"/>
          <w:lang w:val="en-US"/>
        </w:rPr>
        <w:t>պետական</w:t>
      </w:r>
      <w:r w:rsidRPr="00906A27">
        <w:rPr>
          <w:rFonts w:ascii="GHEA Grapalat" w:eastAsia="Times New Roman" w:hAnsi="GHEA Grapalat" w:cs="Times New Roman"/>
          <w:b/>
          <w:i/>
          <w:color w:val="000000"/>
          <w:sz w:val="24"/>
          <w:szCs w:val="24"/>
        </w:rPr>
        <w:t xml:space="preserve"> </w:t>
      </w:r>
      <w:r w:rsidRPr="00D93051">
        <w:rPr>
          <w:rFonts w:ascii="GHEA Grapalat" w:eastAsia="Times New Roman" w:hAnsi="GHEA Grapalat" w:cs="Times New Roman"/>
          <w:b/>
          <w:i/>
          <w:color w:val="000000"/>
          <w:sz w:val="24"/>
          <w:szCs w:val="24"/>
          <w:lang w:val="en-US"/>
        </w:rPr>
        <w:t>ռեգիստրը</w:t>
      </w:r>
      <w:r w:rsidRPr="00906A27">
        <w:rPr>
          <w:rFonts w:ascii="GHEA Grapalat" w:eastAsia="Times New Roman" w:hAnsi="GHEA Grapalat" w:cs="Times New Roman"/>
          <w:b/>
          <w:i/>
          <w:color w:val="000000"/>
          <w:sz w:val="24"/>
          <w:szCs w:val="24"/>
        </w:rPr>
        <w:t xml:space="preserve"> </w:t>
      </w:r>
      <w:r w:rsidRPr="00D93051">
        <w:rPr>
          <w:rFonts w:ascii="GHEA Grapalat" w:eastAsia="Times New Roman" w:hAnsi="GHEA Grapalat" w:cs="Times New Roman"/>
          <w:b/>
          <w:i/>
          <w:color w:val="000000"/>
          <w:sz w:val="24"/>
          <w:szCs w:val="24"/>
          <w:lang w:val="en-US"/>
        </w:rPr>
        <w:t>պարզում</w:t>
      </w:r>
      <w:r w:rsidRPr="00906A27">
        <w:rPr>
          <w:rFonts w:ascii="GHEA Grapalat" w:eastAsia="Times New Roman" w:hAnsi="GHEA Grapalat" w:cs="Times New Roman"/>
          <w:b/>
          <w:i/>
          <w:color w:val="000000"/>
          <w:sz w:val="24"/>
          <w:szCs w:val="24"/>
        </w:rPr>
        <w:t xml:space="preserve"> </w:t>
      </w:r>
      <w:r w:rsidRPr="00D93051">
        <w:rPr>
          <w:rFonts w:ascii="GHEA Grapalat" w:eastAsia="Times New Roman" w:hAnsi="GHEA Grapalat" w:cs="Times New Roman"/>
          <w:b/>
          <w:i/>
          <w:color w:val="000000"/>
          <w:sz w:val="24"/>
          <w:szCs w:val="24"/>
          <w:lang w:val="en-US"/>
        </w:rPr>
        <w:t>է</w:t>
      </w:r>
      <w:r w:rsidRPr="00906A27">
        <w:rPr>
          <w:rFonts w:ascii="GHEA Grapalat" w:eastAsia="Times New Roman" w:hAnsi="GHEA Grapalat" w:cs="Times New Roman"/>
          <w:b/>
          <w:i/>
          <w:color w:val="000000"/>
          <w:sz w:val="24"/>
          <w:szCs w:val="24"/>
        </w:rPr>
        <w:t xml:space="preserve"> </w:t>
      </w:r>
      <w:r w:rsidRPr="00D93051">
        <w:rPr>
          <w:rFonts w:ascii="GHEA Grapalat" w:eastAsia="Times New Roman" w:hAnsi="GHEA Grapalat" w:cs="Times New Roman"/>
          <w:b/>
          <w:i/>
          <w:color w:val="000000"/>
          <w:sz w:val="24"/>
          <w:szCs w:val="24"/>
          <w:lang w:val="en-US"/>
        </w:rPr>
        <w:t>այդ</w:t>
      </w:r>
      <w:r w:rsidRPr="00906A27">
        <w:rPr>
          <w:rFonts w:ascii="GHEA Grapalat" w:eastAsia="Times New Roman" w:hAnsi="GHEA Grapalat" w:cs="Times New Roman"/>
          <w:b/>
          <w:i/>
          <w:color w:val="000000"/>
          <w:sz w:val="24"/>
          <w:szCs w:val="24"/>
        </w:rPr>
        <w:t xml:space="preserve"> </w:t>
      </w:r>
      <w:r w:rsidRPr="00D93051">
        <w:rPr>
          <w:rFonts w:ascii="GHEA Grapalat" w:eastAsia="Times New Roman" w:hAnsi="GHEA Grapalat" w:cs="Times New Roman"/>
          <w:b/>
          <w:i/>
          <w:color w:val="000000"/>
          <w:sz w:val="24"/>
          <w:szCs w:val="24"/>
          <w:lang w:val="en-US"/>
        </w:rPr>
        <w:t>անձանց</w:t>
      </w:r>
      <w:r w:rsidRPr="00906A27">
        <w:rPr>
          <w:rFonts w:ascii="GHEA Grapalat" w:eastAsia="Times New Roman" w:hAnsi="GHEA Grapalat" w:cs="Times New Roman"/>
          <w:b/>
          <w:i/>
          <w:color w:val="000000"/>
          <w:sz w:val="24"/>
          <w:szCs w:val="24"/>
        </w:rPr>
        <w:t xml:space="preserve"> </w:t>
      </w:r>
      <w:r w:rsidRPr="00D93051">
        <w:rPr>
          <w:rFonts w:ascii="GHEA Grapalat" w:eastAsia="Times New Roman" w:hAnsi="GHEA Grapalat" w:cs="Times New Roman"/>
          <w:b/>
          <w:i/>
          <w:color w:val="000000"/>
          <w:sz w:val="24"/>
          <w:szCs w:val="24"/>
          <w:lang w:val="en-US"/>
        </w:rPr>
        <w:t>սեփականության</w:t>
      </w:r>
      <w:r w:rsidRPr="00906A27">
        <w:rPr>
          <w:rFonts w:ascii="GHEA Grapalat" w:eastAsia="Times New Roman" w:hAnsi="GHEA Grapalat" w:cs="Times New Roman"/>
          <w:b/>
          <w:i/>
          <w:color w:val="000000"/>
          <w:sz w:val="24"/>
          <w:szCs w:val="24"/>
        </w:rPr>
        <w:t xml:space="preserve"> </w:t>
      </w:r>
      <w:r w:rsidRPr="00D93051">
        <w:rPr>
          <w:rFonts w:ascii="GHEA Grapalat" w:eastAsia="Times New Roman" w:hAnsi="GHEA Grapalat" w:cs="Times New Roman"/>
          <w:b/>
          <w:i/>
          <w:color w:val="000000"/>
          <w:sz w:val="24"/>
          <w:szCs w:val="24"/>
          <w:lang w:val="en-US"/>
        </w:rPr>
        <w:t>իրավունքով</w:t>
      </w:r>
      <w:r w:rsidRPr="00906A27">
        <w:rPr>
          <w:rFonts w:ascii="GHEA Grapalat" w:eastAsia="Times New Roman" w:hAnsi="GHEA Grapalat" w:cs="Times New Roman"/>
          <w:b/>
          <w:i/>
          <w:color w:val="000000"/>
          <w:sz w:val="24"/>
          <w:szCs w:val="24"/>
        </w:rPr>
        <w:t xml:space="preserve"> </w:t>
      </w:r>
      <w:r w:rsidRPr="00D93051">
        <w:rPr>
          <w:rFonts w:ascii="GHEA Grapalat" w:eastAsia="Times New Roman" w:hAnsi="GHEA Grapalat" w:cs="Times New Roman"/>
          <w:b/>
          <w:i/>
          <w:color w:val="000000"/>
          <w:sz w:val="24"/>
          <w:szCs w:val="24"/>
          <w:lang w:val="en-US"/>
        </w:rPr>
        <w:t>պատկանող</w:t>
      </w:r>
      <w:r w:rsidRPr="00906A27">
        <w:rPr>
          <w:rFonts w:ascii="GHEA Grapalat" w:eastAsia="Times New Roman" w:hAnsi="GHEA Grapalat" w:cs="Times New Roman"/>
          <w:b/>
          <w:i/>
          <w:color w:val="000000"/>
          <w:sz w:val="24"/>
          <w:szCs w:val="24"/>
        </w:rPr>
        <w:t xml:space="preserve"> </w:t>
      </w:r>
      <w:r w:rsidRPr="00D93051">
        <w:rPr>
          <w:rFonts w:ascii="GHEA Grapalat" w:eastAsia="Times New Roman" w:hAnsi="GHEA Grapalat" w:cs="Times New Roman"/>
          <w:b/>
          <w:i/>
          <w:color w:val="000000"/>
          <w:sz w:val="24"/>
          <w:szCs w:val="24"/>
          <w:lang w:val="en-US"/>
        </w:rPr>
        <w:t>հողի</w:t>
      </w:r>
      <w:r w:rsidRPr="00906A27">
        <w:rPr>
          <w:rFonts w:ascii="GHEA Grapalat" w:eastAsia="Times New Roman" w:hAnsi="GHEA Grapalat" w:cs="Times New Roman"/>
          <w:b/>
          <w:i/>
          <w:color w:val="000000"/>
          <w:sz w:val="24"/>
          <w:szCs w:val="24"/>
        </w:rPr>
        <w:t xml:space="preserve"> </w:t>
      </w:r>
      <w:r w:rsidRPr="00D93051">
        <w:rPr>
          <w:rFonts w:ascii="GHEA Grapalat" w:eastAsia="Times New Roman" w:hAnsi="GHEA Grapalat" w:cs="Times New Roman"/>
          <w:b/>
          <w:i/>
          <w:color w:val="000000"/>
          <w:sz w:val="24"/>
          <w:szCs w:val="24"/>
          <w:lang w:val="en-US"/>
        </w:rPr>
        <w:t>առկայությունը</w:t>
      </w:r>
      <w:r w:rsidRPr="00906A27">
        <w:rPr>
          <w:rFonts w:ascii="GHEA Grapalat" w:eastAsia="Times New Roman" w:hAnsi="GHEA Grapalat" w:cs="Times New Roman"/>
          <w:b/>
          <w:i/>
          <w:color w:val="000000"/>
          <w:sz w:val="24"/>
          <w:szCs w:val="24"/>
        </w:rPr>
        <w:t xml:space="preserve"> </w:t>
      </w:r>
      <w:r w:rsidRPr="00D93051">
        <w:rPr>
          <w:rFonts w:ascii="GHEA Grapalat" w:eastAsia="Times New Roman" w:hAnsi="GHEA Grapalat" w:cs="Times New Roman"/>
          <w:b/>
          <w:i/>
          <w:color w:val="000000"/>
          <w:sz w:val="24"/>
          <w:szCs w:val="24"/>
          <w:lang w:val="en-US"/>
        </w:rPr>
        <w:t>և</w:t>
      </w:r>
      <w:r w:rsidRPr="00906A27">
        <w:rPr>
          <w:rFonts w:ascii="GHEA Grapalat" w:eastAsia="Times New Roman" w:hAnsi="GHEA Grapalat" w:cs="Times New Roman"/>
          <w:b/>
          <w:i/>
          <w:color w:val="000000"/>
          <w:sz w:val="24"/>
          <w:szCs w:val="24"/>
        </w:rPr>
        <w:t xml:space="preserve"> </w:t>
      </w:r>
      <w:r w:rsidRPr="00D93051">
        <w:rPr>
          <w:rFonts w:ascii="GHEA Grapalat" w:eastAsia="Times New Roman" w:hAnsi="GHEA Grapalat" w:cs="Times New Roman"/>
          <w:b/>
          <w:i/>
          <w:color w:val="000000"/>
          <w:sz w:val="24"/>
          <w:szCs w:val="24"/>
          <w:lang w:val="en-US"/>
        </w:rPr>
        <w:t>այդ</w:t>
      </w:r>
      <w:r w:rsidRPr="00906A27">
        <w:rPr>
          <w:rFonts w:ascii="GHEA Grapalat" w:eastAsia="Times New Roman" w:hAnsi="GHEA Grapalat" w:cs="Times New Roman"/>
          <w:b/>
          <w:i/>
          <w:color w:val="000000"/>
          <w:sz w:val="24"/>
          <w:szCs w:val="24"/>
        </w:rPr>
        <w:t xml:space="preserve"> </w:t>
      </w:r>
      <w:r w:rsidRPr="00D93051">
        <w:rPr>
          <w:rFonts w:ascii="GHEA Grapalat" w:eastAsia="Times New Roman" w:hAnsi="GHEA Grapalat" w:cs="Times New Roman"/>
          <w:b/>
          <w:i/>
          <w:color w:val="000000"/>
          <w:sz w:val="24"/>
          <w:szCs w:val="24"/>
          <w:lang w:val="en-US"/>
        </w:rPr>
        <w:t>մասին</w:t>
      </w:r>
      <w:r w:rsidRPr="00906A27">
        <w:rPr>
          <w:rFonts w:ascii="GHEA Grapalat" w:eastAsia="Times New Roman" w:hAnsi="GHEA Grapalat" w:cs="Times New Roman"/>
          <w:b/>
          <w:i/>
          <w:color w:val="000000"/>
          <w:sz w:val="24"/>
          <w:szCs w:val="24"/>
        </w:rPr>
        <w:t xml:space="preserve"> </w:t>
      </w:r>
      <w:r w:rsidRPr="00D93051">
        <w:rPr>
          <w:rFonts w:ascii="GHEA Grapalat" w:eastAsia="Times New Roman" w:hAnsi="GHEA Grapalat" w:cs="Times New Roman"/>
          <w:b/>
          <w:i/>
          <w:color w:val="000000"/>
          <w:sz w:val="24"/>
          <w:szCs w:val="24"/>
          <w:lang w:val="en-US"/>
        </w:rPr>
        <w:t>ոչ</w:t>
      </w:r>
      <w:r w:rsidRPr="00906A27">
        <w:rPr>
          <w:rFonts w:ascii="GHEA Grapalat" w:eastAsia="Times New Roman" w:hAnsi="GHEA Grapalat" w:cs="Times New Roman"/>
          <w:b/>
          <w:i/>
          <w:color w:val="000000"/>
          <w:sz w:val="24"/>
          <w:szCs w:val="24"/>
        </w:rPr>
        <w:t xml:space="preserve"> </w:t>
      </w:r>
      <w:r w:rsidRPr="00D93051">
        <w:rPr>
          <w:rFonts w:ascii="GHEA Grapalat" w:eastAsia="Times New Roman" w:hAnsi="GHEA Grapalat" w:cs="Times New Roman"/>
          <w:b/>
          <w:i/>
          <w:color w:val="000000"/>
          <w:sz w:val="24"/>
          <w:szCs w:val="24"/>
          <w:lang w:val="en-US"/>
        </w:rPr>
        <w:t>ուշ</w:t>
      </w:r>
      <w:r w:rsidRPr="00906A27">
        <w:rPr>
          <w:rFonts w:ascii="GHEA Grapalat" w:eastAsia="Times New Roman" w:hAnsi="GHEA Grapalat" w:cs="Times New Roman"/>
          <w:b/>
          <w:i/>
          <w:color w:val="000000"/>
          <w:sz w:val="24"/>
          <w:szCs w:val="24"/>
        </w:rPr>
        <w:t xml:space="preserve">, </w:t>
      </w:r>
      <w:r w:rsidRPr="00D93051">
        <w:rPr>
          <w:rFonts w:ascii="GHEA Grapalat" w:eastAsia="Times New Roman" w:hAnsi="GHEA Grapalat" w:cs="Times New Roman"/>
          <w:b/>
          <w:i/>
          <w:color w:val="000000"/>
          <w:sz w:val="24"/>
          <w:szCs w:val="24"/>
          <w:lang w:val="en-US"/>
        </w:rPr>
        <w:t>քան</w:t>
      </w:r>
      <w:r w:rsidRPr="00906A27">
        <w:rPr>
          <w:rFonts w:ascii="GHEA Grapalat" w:eastAsia="Times New Roman" w:hAnsi="GHEA Grapalat" w:cs="Times New Roman"/>
          <w:b/>
          <w:i/>
          <w:color w:val="000000"/>
          <w:sz w:val="24"/>
          <w:szCs w:val="24"/>
        </w:rPr>
        <w:t xml:space="preserve"> </w:t>
      </w:r>
      <w:r w:rsidRPr="00D93051">
        <w:rPr>
          <w:rFonts w:ascii="GHEA Grapalat" w:eastAsia="Times New Roman" w:hAnsi="GHEA Grapalat" w:cs="Times New Roman"/>
          <w:b/>
          <w:i/>
          <w:color w:val="000000"/>
          <w:sz w:val="24"/>
          <w:szCs w:val="24"/>
          <w:lang w:val="en-US"/>
        </w:rPr>
        <w:t>մեկշաբաթյա</w:t>
      </w:r>
      <w:r w:rsidRPr="00906A27">
        <w:rPr>
          <w:rFonts w:ascii="GHEA Grapalat" w:eastAsia="Times New Roman" w:hAnsi="GHEA Grapalat" w:cs="Times New Roman"/>
          <w:b/>
          <w:i/>
          <w:color w:val="000000"/>
          <w:sz w:val="24"/>
          <w:szCs w:val="24"/>
        </w:rPr>
        <w:t xml:space="preserve"> </w:t>
      </w:r>
      <w:r w:rsidRPr="00D93051">
        <w:rPr>
          <w:rFonts w:ascii="GHEA Grapalat" w:eastAsia="Times New Roman" w:hAnsi="GHEA Grapalat" w:cs="Times New Roman"/>
          <w:b/>
          <w:i/>
          <w:color w:val="000000"/>
          <w:sz w:val="24"/>
          <w:szCs w:val="24"/>
          <w:lang w:val="en-US"/>
        </w:rPr>
        <w:t>ժամկետում</w:t>
      </w:r>
      <w:r w:rsidRPr="00906A27">
        <w:rPr>
          <w:rFonts w:ascii="GHEA Grapalat" w:eastAsia="Times New Roman" w:hAnsi="GHEA Grapalat" w:cs="Times New Roman"/>
          <w:b/>
          <w:i/>
          <w:color w:val="000000"/>
          <w:sz w:val="24"/>
          <w:szCs w:val="24"/>
        </w:rPr>
        <w:t xml:space="preserve"> </w:t>
      </w:r>
      <w:r w:rsidRPr="00D93051">
        <w:rPr>
          <w:rFonts w:ascii="GHEA Grapalat" w:eastAsia="Times New Roman" w:hAnsi="GHEA Grapalat" w:cs="Times New Roman"/>
          <w:b/>
          <w:i/>
          <w:color w:val="000000"/>
          <w:sz w:val="24"/>
          <w:szCs w:val="24"/>
          <w:lang w:val="en-US"/>
        </w:rPr>
        <w:t>տեղեկացնում</w:t>
      </w:r>
      <w:r w:rsidRPr="00906A27">
        <w:rPr>
          <w:rFonts w:ascii="GHEA Grapalat" w:eastAsia="Times New Roman" w:hAnsi="GHEA Grapalat" w:cs="Times New Roman"/>
          <w:b/>
          <w:i/>
          <w:color w:val="000000"/>
          <w:sz w:val="24"/>
          <w:szCs w:val="24"/>
        </w:rPr>
        <w:t xml:space="preserve"> </w:t>
      </w:r>
      <w:r w:rsidRPr="00D93051">
        <w:rPr>
          <w:rFonts w:ascii="GHEA Grapalat" w:eastAsia="Times New Roman" w:hAnsi="GHEA Grapalat" w:cs="Times New Roman"/>
          <w:b/>
          <w:i/>
          <w:color w:val="000000"/>
          <w:sz w:val="24"/>
          <w:szCs w:val="24"/>
          <w:lang w:val="en-US"/>
        </w:rPr>
        <w:t>է</w:t>
      </w:r>
      <w:r w:rsidRPr="00906A27">
        <w:rPr>
          <w:rFonts w:ascii="GHEA Grapalat" w:eastAsia="Times New Roman" w:hAnsi="GHEA Grapalat" w:cs="Times New Roman"/>
          <w:b/>
          <w:i/>
          <w:color w:val="000000"/>
          <w:sz w:val="24"/>
          <w:szCs w:val="24"/>
        </w:rPr>
        <w:t xml:space="preserve"> </w:t>
      </w:r>
      <w:r w:rsidRPr="00D93051">
        <w:rPr>
          <w:rFonts w:ascii="GHEA Grapalat" w:eastAsia="Times New Roman" w:hAnsi="GHEA Grapalat" w:cs="Times New Roman"/>
          <w:b/>
          <w:i/>
          <w:color w:val="000000"/>
          <w:sz w:val="24"/>
          <w:szCs w:val="24"/>
          <w:lang w:val="en-US"/>
        </w:rPr>
        <w:t>համապատասխան</w:t>
      </w:r>
      <w:r w:rsidRPr="00906A27">
        <w:rPr>
          <w:rFonts w:ascii="GHEA Grapalat" w:eastAsia="Times New Roman" w:hAnsi="GHEA Grapalat" w:cs="Times New Roman"/>
          <w:b/>
          <w:i/>
          <w:color w:val="000000"/>
          <w:sz w:val="24"/>
          <w:szCs w:val="24"/>
        </w:rPr>
        <w:t xml:space="preserve"> </w:t>
      </w:r>
      <w:r w:rsidRPr="00D93051">
        <w:rPr>
          <w:rFonts w:ascii="GHEA Grapalat" w:eastAsia="Times New Roman" w:hAnsi="GHEA Grapalat" w:cs="Times New Roman"/>
          <w:b/>
          <w:i/>
          <w:color w:val="000000"/>
          <w:sz w:val="24"/>
          <w:szCs w:val="24"/>
          <w:lang w:val="en-US"/>
        </w:rPr>
        <w:t>համայնքի</w:t>
      </w:r>
      <w:r w:rsidRPr="00906A27">
        <w:rPr>
          <w:rFonts w:ascii="GHEA Grapalat" w:eastAsia="Times New Roman" w:hAnsi="GHEA Grapalat" w:cs="Times New Roman"/>
          <w:b/>
          <w:i/>
          <w:color w:val="000000"/>
          <w:sz w:val="24"/>
          <w:szCs w:val="24"/>
        </w:rPr>
        <w:t xml:space="preserve"> </w:t>
      </w:r>
      <w:r w:rsidRPr="00D93051">
        <w:rPr>
          <w:rFonts w:ascii="GHEA Grapalat" w:eastAsia="Times New Roman" w:hAnsi="GHEA Grapalat" w:cs="Times New Roman"/>
          <w:b/>
          <w:i/>
          <w:color w:val="000000"/>
          <w:sz w:val="24"/>
          <w:szCs w:val="24"/>
          <w:lang w:val="en-US"/>
        </w:rPr>
        <w:t>ղեկավարին</w:t>
      </w:r>
      <w:r w:rsidRPr="00906A27">
        <w:rPr>
          <w:rFonts w:ascii="GHEA Grapalat" w:eastAsia="Times New Roman" w:hAnsi="GHEA Grapalat" w:cs="Times New Roman"/>
          <w:b/>
          <w:i/>
          <w:color w:val="000000"/>
          <w:sz w:val="24"/>
          <w:szCs w:val="24"/>
        </w:rPr>
        <w:t xml:space="preserve">, </w:t>
      </w:r>
      <w:r w:rsidRPr="00D93051">
        <w:rPr>
          <w:rFonts w:ascii="GHEA Grapalat" w:eastAsia="Times New Roman" w:hAnsi="GHEA Grapalat" w:cs="Times New Roman"/>
          <w:b/>
          <w:i/>
          <w:color w:val="000000"/>
          <w:sz w:val="24"/>
          <w:szCs w:val="24"/>
          <w:lang w:val="en-US"/>
        </w:rPr>
        <w:t>իսկ</w:t>
      </w:r>
      <w:r w:rsidRPr="00906A27">
        <w:rPr>
          <w:rFonts w:ascii="GHEA Grapalat" w:eastAsia="Times New Roman" w:hAnsi="GHEA Grapalat" w:cs="Times New Roman"/>
          <w:b/>
          <w:i/>
          <w:color w:val="000000"/>
          <w:sz w:val="24"/>
          <w:szCs w:val="24"/>
        </w:rPr>
        <w:t xml:space="preserve"> </w:t>
      </w:r>
      <w:r w:rsidRPr="00D93051">
        <w:rPr>
          <w:rFonts w:ascii="GHEA Grapalat" w:eastAsia="Times New Roman" w:hAnsi="GHEA Grapalat" w:cs="Times New Roman"/>
          <w:b/>
          <w:i/>
          <w:color w:val="000000"/>
          <w:sz w:val="24"/>
          <w:szCs w:val="24"/>
          <w:lang w:val="en-US"/>
        </w:rPr>
        <w:t>Ստեփանանակերտում՝</w:t>
      </w:r>
      <w:r w:rsidRPr="00906A27">
        <w:rPr>
          <w:rFonts w:ascii="GHEA Grapalat" w:eastAsia="Times New Roman" w:hAnsi="GHEA Grapalat" w:cs="Times New Roman"/>
          <w:b/>
          <w:i/>
          <w:color w:val="000000"/>
          <w:sz w:val="24"/>
          <w:szCs w:val="24"/>
        </w:rPr>
        <w:t xml:space="preserve"> </w:t>
      </w:r>
      <w:r w:rsidRPr="00D93051">
        <w:rPr>
          <w:rFonts w:ascii="GHEA Grapalat" w:eastAsia="Times New Roman" w:hAnsi="GHEA Grapalat" w:cs="Times New Roman"/>
          <w:b/>
          <w:i/>
          <w:color w:val="000000"/>
          <w:sz w:val="24"/>
          <w:szCs w:val="24"/>
          <w:lang w:val="en-US"/>
        </w:rPr>
        <w:t>Ստեփանակերտի</w:t>
      </w:r>
      <w:r w:rsidRPr="00906A27">
        <w:rPr>
          <w:rFonts w:ascii="GHEA Grapalat" w:eastAsia="Times New Roman" w:hAnsi="GHEA Grapalat" w:cs="Times New Roman"/>
          <w:b/>
          <w:i/>
          <w:color w:val="000000"/>
          <w:sz w:val="24"/>
          <w:szCs w:val="24"/>
        </w:rPr>
        <w:t xml:space="preserve"> </w:t>
      </w:r>
      <w:r w:rsidRPr="00D93051">
        <w:rPr>
          <w:rFonts w:ascii="GHEA Grapalat" w:eastAsia="Times New Roman" w:hAnsi="GHEA Grapalat" w:cs="Times New Roman"/>
          <w:b/>
          <w:i/>
          <w:color w:val="000000"/>
          <w:sz w:val="24"/>
          <w:szCs w:val="24"/>
          <w:lang w:val="en-US"/>
        </w:rPr>
        <w:t>քաղաքապետին</w:t>
      </w:r>
      <w:r w:rsidRPr="00906A27">
        <w:rPr>
          <w:rFonts w:ascii="GHEA Grapalat" w:eastAsia="Times New Roman" w:hAnsi="GHEA Grapalat" w:cs="Times New Roman"/>
          <w:b/>
          <w:i/>
          <w:color w:val="000000"/>
          <w:sz w:val="24"/>
          <w:szCs w:val="24"/>
        </w:rPr>
        <w:t>:</w:t>
      </w:r>
    </w:p>
    <w:p w:rsidR="00A26B09" w:rsidRPr="00906A27" w:rsidRDefault="00A26B09" w:rsidP="00A26B09">
      <w:pPr>
        <w:jc w:val="both"/>
        <w:rPr>
          <w:rFonts w:ascii="GHEA Grapalat" w:hAnsi="GHEA Grapalat"/>
          <w:b/>
          <w:sz w:val="28"/>
          <w:szCs w:val="28"/>
        </w:rPr>
      </w:pPr>
    </w:p>
    <w:p w:rsidR="00A26B09" w:rsidRPr="00906A27" w:rsidRDefault="00A26B09" w:rsidP="00A26B09">
      <w:pPr>
        <w:ind w:firstLine="375"/>
        <w:rPr>
          <w:rFonts w:ascii="GHEA Grapalat" w:hAnsi="GHEA Grapalat"/>
          <w:b/>
        </w:rPr>
      </w:pPr>
      <w:r w:rsidRPr="00C23122">
        <w:rPr>
          <w:rFonts w:ascii="GHEA Grapalat" w:hAnsi="GHEA Grapalat"/>
          <w:b/>
          <w:color w:val="000000" w:themeColor="text1"/>
          <w:lang w:val="hy-AM"/>
        </w:rPr>
        <w:t>ԱՀ ՈՍՏԻԿԱՆՈՒԹՅԱՆ ՊԵՏ</w:t>
      </w:r>
      <w:r w:rsidRPr="00C23122">
        <w:rPr>
          <w:rFonts w:ascii="GHEA Grapalat" w:hAnsi="GHEA Grapalat"/>
          <w:b/>
          <w:color w:val="000000" w:themeColor="text1"/>
          <w:lang w:val="hy-AM"/>
        </w:rPr>
        <w:tab/>
      </w:r>
      <w:r w:rsidRPr="00C23122">
        <w:rPr>
          <w:rFonts w:ascii="GHEA Grapalat" w:hAnsi="GHEA Grapalat"/>
          <w:b/>
          <w:color w:val="000000" w:themeColor="text1"/>
          <w:lang w:val="hy-AM"/>
        </w:rPr>
        <w:tab/>
      </w:r>
      <w:r w:rsidRPr="00C23122">
        <w:rPr>
          <w:rFonts w:ascii="GHEA Grapalat" w:hAnsi="GHEA Grapalat"/>
          <w:b/>
          <w:color w:val="000000" w:themeColor="text1"/>
          <w:lang w:val="hy-AM"/>
        </w:rPr>
        <w:tab/>
      </w:r>
      <w:r w:rsidRPr="00C23122">
        <w:rPr>
          <w:rFonts w:ascii="GHEA Grapalat" w:hAnsi="GHEA Grapalat"/>
          <w:b/>
          <w:color w:val="000000" w:themeColor="text1"/>
          <w:lang w:val="hy-AM"/>
        </w:rPr>
        <w:tab/>
      </w:r>
      <w:r w:rsidRPr="00906A27">
        <w:rPr>
          <w:rFonts w:ascii="GHEA Grapalat" w:hAnsi="GHEA Grapalat"/>
          <w:b/>
          <w:color w:val="000000" w:themeColor="text1"/>
        </w:rPr>
        <w:t xml:space="preserve">   </w:t>
      </w:r>
      <w:r w:rsidRPr="00C23122">
        <w:rPr>
          <w:rFonts w:ascii="GHEA Grapalat" w:hAnsi="GHEA Grapalat"/>
          <w:b/>
          <w:color w:val="000000" w:themeColor="text1"/>
          <w:lang w:val="hy-AM"/>
        </w:rPr>
        <w:tab/>
      </w:r>
      <w:r w:rsidRPr="00906A27">
        <w:rPr>
          <w:rFonts w:ascii="GHEA Grapalat" w:hAnsi="GHEA Grapalat"/>
          <w:b/>
          <w:color w:val="000000" w:themeColor="text1"/>
        </w:rPr>
        <w:tab/>
        <w:t xml:space="preserve">    </w:t>
      </w:r>
      <w:r w:rsidRPr="00C23122">
        <w:rPr>
          <w:rFonts w:ascii="GHEA Grapalat" w:hAnsi="GHEA Grapalat"/>
          <w:b/>
          <w:color w:val="000000" w:themeColor="text1"/>
          <w:lang w:val="en-US"/>
        </w:rPr>
        <w:t>Ա</w:t>
      </w:r>
      <w:r w:rsidRPr="00C23122">
        <w:rPr>
          <w:rFonts w:ascii="GHEA Grapalat" w:hAnsi="GHEA Grapalat"/>
          <w:b/>
          <w:color w:val="000000" w:themeColor="text1"/>
          <w:lang w:val="hy-AM"/>
        </w:rPr>
        <w:t>.</w:t>
      </w:r>
      <w:r w:rsidRPr="00C23122">
        <w:rPr>
          <w:rFonts w:ascii="GHEA Grapalat" w:hAnsi="GHEA Grapalat"/>
          <w:b/>
          <w:color w:val="000000" w:themeColor="text1"/>
          <w:lang w:val="en-US"/>
        </w:rPr>
        <w:t>ՀԱԿՈԲՋԱՆՅԱՆ</w:t>
      </w:r>
    </w:p>
    <w:p w:rsidR="00A26B09" w:rsidRPr="00906A27" w:rsidRDefault="00A26B09" w:rsidP="00A26B09">
      <w:pPr>
        <w:rPr>
          <w:rFonts w:ascii="GHEA Grapalat" w:hAnsi="GHEA Grapalat"/>
          <w:b/>
          <w:sz w:val="24"/>
          <w:szCs w:val="24"/>
        </w:rPr>
      </w:pPr>
    </w:p>
    <w:p w:rsidR="00A26B09" w:rsidRPr="00906A27" w:rsidRDefault="00A26B09" w:rsidP="00A26B09">
      <w:pPr>
        <w:rPr>
          <w:rFonts w:ascii="GHEA Grapalat" w:hAnsi="GHEA Grapalat"/>
          <w:b/>
          <w:sz w:val="24"/>
          <w:szCs w:val="24"/>
        </w:rPr>
      </w:pPr>
      <w:r w:rsidRPr="00906A27">
        <w:rPr>
          <w:rFonts w:ascii="GHEA Grapalat" w:hAnsi="GHEA Grapalat"/>
          <w:b/>
          <w:sz w:val="24"/>
          <w:szCs w:val="24"/>
        </w:rPr>
        <w:br w:type="page"/>
      </w:r>
    </w:p>
    <w:p w:rsidR="00A26B09" w:rsidRPr="00906A27" w:rsidRDefault="00A26B09" w:rsidP="00A26B09">
      <w:pPr>
        <w:jc w:val="right"/>
        <w:rPr>
          <w:rFonts w:ascii="GHEA Grapalat" w:hAnsi="GHEA Grapalat"/>
          <w:b/>
          <w:sz w:val="24"/>
          <w:szCs w:val="24"/>
        </w:rPr>
      </w:pPr>
      <w:r w:rsidRPr="00212A1C">
        <w:rPr>
          <w:rFonts w:ascii="GHEA Grapalat" w:hAnsi="GHEA Grapalat"/>
          <w:b/>
          <w:sz w:val="24"/>
          <w:szCs w:val="24"/>
          <w:lang w:val="en-US"/>
        </w:rPr>
        <w:lastRenderedPageBreak/>
        <w:t>ՆԱԽԱԳԻԾ</w:t>
      </w:r>
    </w:p>
    <w:p w:rsidR="00A26B09" w:rsidRPr="00212A1C" w:rsidRDefault="00A26B09" w:rsidP="00A26B09">
      <w:pPr>
        <w:spacing w:line="240" w:lineRule="auto"/>
        <w:jc w:val="center"/>
        <w:rPr>
          <w:rFonts w:ascii="GHEA Grapalat" w:hAnsi="GHEA Grapalat"/>
          <w:b/>
          <w:sz w:val="24"/>
          <w:szCs w:val="24"/>
        </w:rPr>
      </w:pPr>
      <w:r w:rsidRPr="00212A1C">
        <w:rPr>
          <w:rFonts w:ascii="GHEA Grapalat" w:hAnsi="GHEA Grapalat"/>
          <w:b/>
          <w:sz w:val="24"/>
          <w:szCs w:val="24"/>
          <w:lang w:val="en-US"/>
        </w:rPr>
        <w:t>ԱՐՑԱԽԻ</w:t>
      </w:r>
      <w:r w:rsidRPr="00212A1C">
        <w:rPr>
          <w:rFonts w:ascii="GHEA Grapalat" w:hAnsi="GHEA Grapalat"/>
          <w:b/>
          <w:sz w:val="24"/>
          <w:szCs w:val="24"/>
        </w:rPr>
        <w:t xml:space="preserve"> </w:t>
      </w:r>
      <w:r w:rsidRPr="00212A1C">
        <w:rPr>
          <w:rFonts w:ascii="GHEA Grapalat" w:hAnsi="GHEA Grapalat"/>
          <w:b/>
          <w:sz w:val="24"/>
          <w:szCs w:val="24"/>
          <w:lang w:val="en-US"/>
        </w:rPr>
        <w:t>ՀԱՆՐԱՊԵՏՈՒԹՅԱՆ</w:t>
      </w:r>
    </w:p>
    <w:p w:rsidR="00A26B09" w:rsidRPr="00212A1C" w:rsidRDefault="00A26B09" w:rsidP="00A26B09">
      <w:pPr>
        <w:spacing w:line="240" w:lineRule="auto"/>
        <w:jc w:val="center"/>
        <w:rPr>
          <w:rFonts w:ascii="GHEA Grapalat" w:hAnsi="GHEA Grapalat"/>
          <w:b/>
          <w:sz w:val="24"/>
          <w:szCs w:val="24"/>
        </w:rPr>
      </w:pPr>
      <w:r w:rsidRPr="00212A1C">
        <w:rPr>
          <w:rFonts w:ascii="GHEA Grapalat" w:hAnsi="GHEA Grapalat"/>
          <w:b/>
          <w:sz w:val="24"/>
          <w:szCs w:val="24"/>
          <w:lang w:val="en-US"/>
        </w:rPr>
        <w:t>ՕՐԵՆՔԸ</w:t>
      </w:r>
    </w:p>
    <w:p w:rsidR="00A26B09" w:rsidRPr="007B205E" w:rsidRDefault="00A26B09" w:rsidP="00A26B09">
      <w:pPr>
        <w:pStyle w:val="a5"/>
        <w:shd w:val="clear" w:color="auto" w:fill="FFFFFF"/>
        <w:spacing w:before="0" w:beforeAutospacing="0" w:after="0" w:afterAutospacing="0"/>
        <w:jc w:val="center"/>
        <w:rPr>
          <w:rFonts w:ascii="GHEA Grapalat" w:hAnsi="GHEA Grapalat"/>
          <w:b/>
          <w:color w:val="000000"/>
        </w:rPr>
      </w:pPr>
      <w:r w:rsidRPr="00212A1C">
        <w:rPr>
          <w:rFonts w:ascii="GHEA Grapalat" w:hAnsi="GHEA Grapalat" w:cs="Arial Unicode"/>
          <w:b/>
          <w:bCs/>
          <w:color w:val="000000"/>
        </w:rPr>
        <w:t xml:space="preserve"> </w:t>
      </w:r>
      <w:r w:rsidRPr="007B205E">
        <w:rPr>
          <w:rStyle w:val="a7"/>
          <w:color w:val="000000"/>
          <w:sz w:val="21"/>
          <w:szCs w:val="21"/>
        </w:rPr>
        <w:t>«</w:t>
      </w:r>
      <w:r w:rsidRPr="007B205E">
        <w:rPr>
          <w:rFonts w:ascii="GHEA Grapalat" w:hAnsi="GHEA Grapalat"/>
          <w:b/>
          <w:bCs/>
          <w:lang w:val="en-US"/>
        </w:rPr>
        <w:t>ՁԵՐԲԱԿԱԼՎԱԾ</w:t>
      </w:r>
      <w:r w:rsidRPr="007B205E">
        <w:rPr>
          <w:rFonts w:ascii="GHEA Grapalat" w:hAnsi="GHEA Grapalat"/>
          <w:b/>
          <w:bCs/>
        </w:rPr>
        <w:t xml:space="preserve"> </w:t>
      </w:r>
      <w:r w:rsidRPr="007B205E">
        <w:rPr>
          <w:rFonts w:ascii="GHEA Grapalat" w:hAnsi="GHEA Grapalat"/>
          <w:b/>
          <w:bCs/>
          <w:lang w:val="en-US"/>
        </w:rPr>
        <w:t>ԵՎ</w:t>
      </w:r>
      <w:r w:rsidRPr="007B205E">
        <w:rPr>
          <w:rFonts w:ascii="GHEA Grapalat" w:hAnsi="GHEA Grapalat"/>
          <w:b/>
          <w:bCs/>
        </w:rPr>
        <w:t xml:space="preserve"> </w:t>
      </w:r>
      <w:r w:rsidRPr="007B205E">
        <w:rPr>
          <w:rFonts w:ascii="GHEA Grapalat" w:hAnsi="GHEA Grapalat"/>
          <w:b/>
          <w:bCs/>
          <w:lang w:val="en-US"/>
        </w:rPr>
        <w:t>ԿԱԼԱՆԱՎՈՐՎԱԾ</w:t>
      </w:r>
      <w:r w:rsidRPr="007B205E">
        <w:rPr>
          <w:rFonts w:ascii="GHEA Grapalat" w:hAnsi="GHEA Grapalat"/>
          <w:b/>
          <w:bCs/>
        </w:rPr>
        <w:t xml:space="preserve"> </w:t>
      </w:r>
      <w:r w:rsidRPr="007B205E">
        <w:rPr>
          <w:rFonts w:ascii="GHEA Grapalat" w:hAnsi="GHEA Grapalat"/>
          <w:b/>
          <w:bCs/>
          <w:lang w:val="en-US"/>
        </w:rPr>
        <w:t>ԱՆՁԱՆՑ</w:t>
      </w:r>
      <w:r w:rsidRPr="007B205E">
        <w:rPr>
          <w:rFonts w:ascii="GHEA Grapalat" w:hAnsi="GHEA Grapalat"/>
          <w:b/>
          <w:bCs/>
        </w:rPr>
        <w:t xml:space="preserve"> </w:t>
      </w:r>
      <w:r w:rsidRPr="007B205E">
        <w:rPr>
          <w:rFonts w:ascii="GHEA Grapalat" w:hAnsi="GHEA Grapalat"/>
          <w:b/>
          <w:bCs/>
          <w:lang w:val="en-US"/>
        </w:rPr>
        <w:t>ՊԱՀԵԼՈՒ</w:t>
      </w:r>
      <w:r w:rsidRPr="007B205E">
        <w:rPr>
          <w:rFonts w:ascii="GHEA Grapalat" w:hAnsi="GHEA Grapalat"/>
          <w:b/>
          <w:bCs/>
        </w:rPr>
        <w:t xml:space="preserve"> </w:t>
      </w:r>
      <w:r w:rsidRPr="007B205E">
        <w:rPr>
          <w:rFonts w:ascii="GHEA Grapalat" w:hAnsi="GHEA Grapalat"/>
          <w:b/>
          <w:bCs/>
          <w:lang w:val="en-US"/>
        </w:rPr>
        <w:t>ՄԱՍԻՆ</w:t>
      </w:r>
      <w:r w:rsidRPr="007B205E">
        <w:rPr>
          <w:rFonts w:ascii="GHEA Grapalat" w:hAnsi="GHEA Grapalat"/>
          <w:b/>
          <w:bCs/>
        </w:rPr>
        <w:t xml:space="preserve">» </w:t>
      </w:r>
      <w:r w:rsidRPr="007B205E">
        <w:rPr>
          <w:rFonts w:ascii="GHEA Grapalat" w:hAnsi="GHEA Grapalat"/>
          <w:b/>
          <w:bCs/>
          <w:lang w:val="en-US"/>
        </w:rPr>
        <w:t>ՕՐԵՆՔՈՒՄ</w:t>
      </w:r>
      <w:r w:rsidRPr="007B205E">
        <w:rPr>
          <w:rFonts w:ascii="GHEA Grapalat" w:hAnsi="GHEA Grapalat"/>
          <w:b/>
          <w:bCs/>
        </w:rPr>
        <w:t xml:space="preserve"> </w:t>
      </w:r>
      <w:r>
        <w:rPr>
          <w:rFonts w:ascii="GHEA Grapalat" w:hAnsi="GHEA Grapalat"/>
          <w:b/>
          <w:bCs/>
          <w:lang w:val="en-US"/>
        </w:rPr>
        <w:t>ԼՐԱՑՈՒՄ</w:t>
      </w:r>
      <w:r w:rsidRPr="007B205E">
        <w:rPr>
          <w:rFonts w:ascii="GHEA Grapalat" w:hAnsi="GHEA Grapalat"/>
          <w:b/>
          <w:bCs/>
        </w:rPr>
        <w:t xml:space="preserve"> </w:t>
      </w:r>
      <w:r w:rsidRPr="007B205E">
        <w:rPr>
          <w:rFonts w:ascii="GHEA Grapalat" w:hAnsi="GHEA Grapalat"/>
          <w:b/>
          <w:bCs/>
          <w:lang w:val="en-US"/>
        </w:rPr>
        <w:t>ԿԱՏԱՐԵԼՈՒ</w:t>
      </w:r>
      <w:r w:rsidRPr="007B205E">
        <w:rPr>
          <w:rFonts w:ascii="GHEA Grapalat" w:hAnsi="GHEA Grapalat"/>
          <w:b/>
          <w:bCs/>
        </w:rPr>
        <w:t xml:space="preserve"> </w:t>
      </w:r>
      <w:r w:rsidRPr="007B205E">
        <w:rPr>
          <w:rFonts w:ascii="GHEA Grapalat" w:hAnsi="GHEA Grapalat"/>
          <w:b/>
          <w:bCs/>
          <w:lang w:val="en-US"/>
        </w:rPr>
        <w:t>ՄԱՍԻՆ</w:t>
      </w:r>
    </w:p>
    <w:p w:rsidR="00A26B09" w:rsidRDefault="00A26B09" w:rsidP="00A26B09">
      <w:pPr>
        <w:pStyle w:val="a5"/>
        <w:shd w:val="clear" w:color="auto" w:fill="FFFFFF"/>
        <w:spacing w:before="0" w:beforeAutospacing="0" w:after="0" w:afterAutospacing="0"/>
        <w:ind w:firstLine="375"/>
        <w:rPr>
          <w:color w:val="000000"/>
          <w:sz w:val="21"/>
          <w:szCs w:val="21"/>
        </w:rPr>
      </w:pPr>
      <w:r>
        <w:rPr>
          <w:color w:val="000000"/>
          <w:sz w:val="21"/>
          <w:szCs w:val="21"/>
        </w:rPr>
        <w:t> </w:t>
      </w:r>
    </w:p>
    <w:p w:rsidR="00A26B09" w:rsidRPr="007B205E" w:rsidRDefault="00A26B09" w:rsidP="00A26B09">
      <w:pPr>
        <w:pStyle w:val="a5"/>
        <w:shd w:val="clear" w:color="auto" w:fill="FFFFFF"/>
        <w:spacing w:before="0" w:beforeAutospacing="0" w:after="0" w:afterAutospacing="0"/>
        <w:ind w:firstLine="375"/>
        <w:jc w:val="both"/>
        <w:rPr>
          <w:rFonts w:ascii="GHEA Grapalat" w:hAnsi="GHEA Grapalat"/>
          <w:color w:val="000000"/>
        </w:rPr>
      </w:pPr>
      <w:r w:rsidRPr="007B205E">
        <w:rPr>
          <w:rFonts w:ascii="GHEA Grapalat" w:hAnsi="GHEA Grapalat" w:cs="Sylfaen"/>
          <w:b/>
          <w:bCs/>
          <w:color w:val="000000"/>
        </w:rPr>
        <w:t>Հոդված</w:t>
      </w:r>
      <w:r w:rsidRPr="007B205E">
        <w:rPr>
          <w:rFonts w:ascii="GHEA Grapalat" w:hAnsi="GHEA Grapalat"/>
          <w:b/>
          <w:bCs/>
          <w:color w:val="000000"/>
        </w:rPr>
        <w:t xml:space="preserve"> 1.</w:t>
      </w:r>
      <w:r w:rsidRPr="007B205E">
        <w:rPr>
          <w:b/>
          <w:bCs/>
          <w:color w:val="000000"/>
        </w:rPr>
        <w:t> </w:t>
      </w:r>
      <w:r w:rsidRPr="007B205E">
        <w:rPr>
          <w:rFonts w:ascii="GHEA Grapalat" w:hAnsi="GHEA Grapalat"/>
          <w:color w:val="000000"/>
        </w:rPr>
        <w:t>«</w:t>
      </w:r>
      <w:r w:rsidRPr="007B205E">
        <w:rPr>
          <w:rFonts w:ascii="GHEA Grapalat" w:hAnsi="GHEA Grapalat" w:cs="Sylfaen"/>
          <w:color w:val="000000"/>
        </w:rPr>
        <w:t>Ձերբակալված</w:t>
      </w:r>
      <w:r w:rsidRPr="007B205E">
        <w:rPr>
          <w:rFonts w:ascii="GHEA Grapalat" w:hAnsi="GHEA Grapalat"/>
          <w:color w:val="000000"/>
        </w:rPr>
        <w:t xml:space="preserve"> </w:t>
      </w:r>
      <w:r w:rsidRPr="007B205E">
        <w:rPr>
          <w:rFonts w:ascii="GHEA Grapalat" w:hAnsi="GHEA Grapalat" w:cs="Sylfaen"/>
          <w:color w:val="000000"/>
        </w:rPr>
        <w:t>և</w:t>
      </w:r>
      <w:r w:rsidRPr="007B205E">
        <w:rPr>
          <w:rFonts w:ascii="GHEA Grapalat" w:hAnsi="GHEA Grapalat"/>
          <w:color w:val="000000"/>
        </w:rPr>
        <w:t xml:space="preserve"> </w:t>
      </w:r>
      <w:r w:rsidRPr="007B205E">
        <w:rPr>
          <w:rFonts w:ascii="GHEA Grapalat" w:hAnsi="GHEA Grapalat" w:cs="Sylfaen"/>
          <w:color w:val="000000"/>
        </w:rPr>
        <w:t>կալանավորված</w:t>
      </w:r>
      <w:r w:rsidRPr="007B205E">
        <w:rPr>
          <w:rFonts w:ascii="GHEA Grapalat" w:hAnsi="GHEA Grapalat"/>
          <w:color w:val="000000"/>
        </w:rPr>
        <w:t xml:space="preserve"> </w:t>
      </w:r>
      <w:r w:rsidRPr="007B205E">
        <w:rPr>
          <w:rFonts w:ascii="GHEA Grapalat" w:hAnsi="GHEA Grapalat" w:cs="Sylfaen"/>
          <w:color w:val="000000"/>
        </w:rPr>
        <w:t>անձանց</w:t>
      </w:r>
      <w:r w:rsidRPr="007B205E">
        <w:rPr>
          <w:rFonts w:ascii="GHEA Grapalat" w:hAnsi="GHEA Grapalat"/>
          <w:color w:val="000000"/>
        </w:rPr>
        <w:t xml:space="preserve"> </w:t>
      </w:r>
      <w:r w:rsidRPr="007B205E">
        <w:rPr>
          <w:rFonts w:ascii="GHEA Grapalat" w:hAnsi="GHEA Grapalat" w:cs="Sylfaen"/>
          <w:color w:val="000000"/>
        </w:rPr>
        <w:t>պահելու</w:t>
      </w:r>
      <w:r w:rsidRPr="007B205E">
        <w:rPr>
          <w:rFonts w:ascii="GHEA Grapalat" w:hAnsi="GHEA Grapalat"/>
          <w:color w:val="000000"/>
        </w:rPr>
        <w:t xml:space="preserve"> </w:t>
      </w:r>
      <w:r w:rsidRPr="007B205E">
        <w:rPr>
          <w:rFonts w:ascii="GHEA Grapalat" w:hAnsi="GHEA Grapalat" w:cs="Sylfaen"/>
          <w:color w:val="000000"/>
        </w:rPr>
        <w:t>մասին</w:t>
      </w:r>
      <w:r>
        <w:rPr>
          <w:rFonts w:ascii="GHEA Grapalat" w:hAnsi="GHEA Grapalat"/>
          <w:color w:val="000000"/>
        </w:rPr>
        <w:t>» 200</w:t>
      </w:r>
      <w:r w:rsidRPr="007B205E">
        <w:rPr>
          <w:rFonts w:ascii="GHEA Grapalat" w:hAnsi="GHEA Grapalat"/>
          <w:color w:val="000000"/>
        </w:rPr>
        <w:t xml:space="preserve">8 </w:t>
      </w:r>
      <w:r w:rsidRPr="007B205E">
        <w:rPr>
          <w:rFonts w:ascii="GHEA Grapalat" w:hAnsi="GHEA Grapalat" w:cs="Sylfaen"/>
          <w:color w:val="000000"/>
        </w:rPr>
        <w:t>թվականի</w:t>
      </w:r>
      <w:r w:rsidRPr="007B205E">
        <w:rPr>
          <w:rFonts w:ascii="GHEA Grapalat" w:hAnsi="GHEA Grapalat"/>
          <w:color w:val="000000"/>
        </w:rPr>
        <w:t xml:space="preserve"> </w:t>
      </w:r>
      <w:r>
        <w:rPr>
          <w:rFonts w:ascii="GHEA Grapalat" w:hAnsi="GHEA Grapalat" w:cs="Sylfaen"/>
          <w:color w:val="000000"/>
          <w:lang w:val="en-US"/>
        </w:rPr>
        <w:t>ապրիլի</w:t>
      </w:r>
      <w:r w:rsidRPr="007B205E">
        <w:rPr>
          <w:rFonts w:ascii="GHEA Grapalat" w:hAnsi="GHEA Grapalat"/>
          <w:color w:val="000000"/>
        </w:rPr>
        <w:t xml:space="preserve"> 16-</w:t>
      </w:r>
      <w:r w:rsidRPr="007B205E">
        <w:rPr>
          <w:rFonts w:ascii="GHEA Grapalat" w:hAnsi="GHEA Grapalat" w:cs="Sylfaen"/>
          <w:color w:val="000000"/>
        </w:rPr>
        <w:t>ի</w:t>
      </w:r>
      <w:r w:rsidRPr="007B205E">
        <w:rPr>
          <w:rFonts w:ascii="GHEA Grapalat" w:hAnsi="GHEA Grapalat"/>
          <w:color w:val="000000"/>
        </w:rPr>
        <w:t xml:space="preserve"> </w:t>
      </w:r>
      <w:r w:rsidRPr="007B205E">
        <w:rPr>
          <w:rFonts w:ascii="GHEA Grapalat" w:hAnsi="GHEA Grapalat" w:cs="Sylfaen"/>
          <w:color w:val="000000"/>
        </w:rPr>
        <w:t>ՀՕ</w:t>
      </w:r>
      <w:r w:rsidRPr="007B205E">
        <w:rPr>
          <w:rFonts w:ascii="GHEA Grapalat" w:hAnsi="GHEA Grapalat"/>
          <w:color w:val="000000"/>
        </w:rPr>
        <w:t xml:space="preserve">-27 </w:t>
      </w:r>
      <w:r w:rsidRPr="007B205E">
        <w:rPr>
          <w:rFonts w:ascii="GHEA Grapalat" w:hAnsi="GHEA Grapalat" w:cs="Sylfaen"/>
          <w:color w:val="000000"/>
        </w:rPr>
        <w:t>օրենքի</w:t>
      </w:r>
      <w:r w:rsidRPr="007B205E">
        <w:rPr>
          <w:rFonts w:ascii="GHEA Grapalat" w:hAnsi="GHEA Grapalat"/>
          <w:color w:val="000000"/>
        </w:rPr>
        <w:t xml:space="preserve"> (</w:t>
      </w:r>
      <w:r w:rsidRPr="007B205E">
        <w:rPr>
          <w:rFonts w:ascii="GHEA Grapalat" w:hAnsi="GHEA Grapalat" w:cs="Sylfaen"/>
          <w:color w:val="000000"/>
        </w:rPr>
        <w:t>այսուհետ՝</w:t>
      </w:r>
      <w:r w:rsidRPr="007B205E">
        <w:rPr>
          <w:rFonts w:ascii="GHEA Grapalat" w:hAnsi="GHEA Grapalat"/>
          <w:color w:val="000000"/>
        </w:rPr>
        <w:t xml:space="preserve"> </w:t>
      </w:r>
      <w:r w:rsidRPr="007B205E">
        <w:rPr>
          <w:rFonts w:ascii="GHEA Grapalat" w:hAnsi="GHEA Grapalat" w:cs="Sylfaen"/>
          <w:color w:val="000000"/>
        </w:rPr>
        <w:t>Օրենք</w:t>
      </w:r>
      <w:r w:rsidRPr="007B205E">
        <w:rPr>
          <w:rFonts w:ascii="GHEA Grapalat" w:hAnsi="GHEA Grapalat"/>
          <w:color w:val="000000"/>
        </w:rPr>
        <w:t>) 13-</w:t>
      </w:r>
      <w:r w:rsidRPr="007B205E">
        <w:rPr>
          <w:rFonts w:ascii="GHEA Grapalat" w:hAnsi="GHEA Grapalat" w:cs="Sylfaen"/>
          <w:color w:val="000000"/>
        </w:rPr>
        <w:t>րդ</w:t>
      </w:r>
      <w:r w:rsidRPr="007B205E">
        <w:rPr>
          <w:rFonts w:ascii="GHEA Grapalat" w:hAnsi="GHEA Grapalat"/>
          <w:color w:val="000000"/>
        </w:rPr>
        <w:t xml:space="preserve"> </w:t>
      </w:r>
      <w:r w:rsidRPr="007B205E">
        <w:rPr>
          <w:rFonts w:ascii="GHEA Grapalat" w:hAnsi="GHEA Grapalat" w:cs="Sylfaen"/>
          <w:color w:val="000000"/>
        </w:rPr>
        <w:t>հոդվածի</w:t>
      </w:r>
      <w:r w:rsidRPr="007B205E">
        <w:rPr>
          <w:rFonts w:ascii="GHEA Grapalat" w:hAnsi="GHEA Grapalat"/>
          <w:color w:val="000000"/>
        </w:rPr>
        <w:t xml:space="preserve"> 2-</w:t>
      </w:r>
      <w:r w:rsidRPr="007B205E">
        <w:rPr>
          <w:rFonts w:ascii="GHEA Grapalat" w:hAnsi="GHEA Grapalat" w:cs="Sylfaen"/>
          <w:color w:val="000000"/>
        </w:rPr>
        <w:t>րդ</w:t>
      </w:r>
      <w:r w:rsidRPr="007B205E">
        <w:rPr>
          <w:rFonts w:ascii="GHEA Grapalat" w:hAnsi="GHEA Grapalat"/>
          <w:color w:val="000000"/>
        </w:rPr>
        <w:t xml:space="preserve"> </w:t>
      </w:r>
      <w:r w:rsidRPr="007B205E">
        <w:rPr>
          <w:rFonts w:ascii="GHEA Grapalat" w:hAnsi="GHEA Grapalat" w:cs="Sylfaen"/>
          <w:color w:val="000000"/>
        </w:rPr>
        <w:t>մասը</w:t>
      </w:r>
      <w:r w:rsidRPr="007B205E">
        <w:rPr>
          <w:rFonts w:ascii="GHEA Grapalat" w:hAnsi="GHEA Grapalat"/>
          <w:color w:val="000000"/>
        </w:rPr>
        <w:t xml:space="preserve"> </w:t>
      </w:r>
      <w:r w:rsidRPr="007B205E">
        <w:rPr>
          <w:rFonts w:ascii="GHEA Grapalat" w:hAnsi="GHEA Grapalat" w:cs="Sylfaen"/>
          <w:color w:val="000000"/>
        </w:rPr>
        <w:t>լրացնել</w:t>
      </w:r>
      <w:r w:rsidRPr="007B205E">
        <w:rPr>
          <w:rFonts w:ascii="GHEA Grapalat" w:hAnsi="GHEA Grapalat"/>
          <w:color w:val="000000"/>
        </w:rPr>
        <w:t xml:space="preserve"> </w:t>
      </w:r>
      <w:r w:rsidRPr="007B205E">
        <w:rPr>
          <w:rFonts w:ascii="GHEA Grapalat" w:hAnsi="GHEA Grapalat" w:cs="Sylfaen"/>
          <w:color w:val="000000"/>
        </w:rPr>
        <w:t>հետևյալ</w:t>
      </w:r>
      <w:r w:rsidRPr="007B205E">
        <w:rPr>
          <w:rFonts w:ascii="GHEA Grapalat" w:hAnsi="GHEA Grapalat"/>
          <w:color w:val="000000"/>
        </w:rPr>
        <w:t xml:space="preserve"> </w:t>
      </w:r>
      <w:r w:rsidRPr="007B205E">
        <w:rPr>
          <w:rFonts w:ascii="GHEA Grapalat" w:hAnsi="GHEA Grapalat" w:cs="Sylfaen"/>
          <w:color w:val="000000"/>
        </w:rPr>
        <w:t>բովանդակությամբ</w:t>
      </w:r>
      <w:r w:rsidRPr="007B205E">
        <w:rPr>
          <w:rFonts w:ascii="GHEA Grapalat" w:hAnsi="GHEA Grapalat"/>
          <w:color w:val="000000"/>
        </w:rPr>
        <w:t xml:space="preserve"> 5-</w:t>
      </w:r>
      <w:r w:rsidRPr="007B205E">
        <w:rPr>
          <w:rFonts w:ascii="GHEA Grapalat" w:hAnsi="GHEA Grapalat" w:cs="Sylfaen"/>
          <w:color w:val="000000"/>
        </w:rPr>
        <w:t>րդ</w:t>
      </w:r>
      <w:r w:rsidRPr="007B205E">
        <w:rPr>
          <w:rFonts w:ascii="GHEA Grapalat" w:hAnsi="GHEA Grapalat"/>
          <w:color w:val="000000"/>
        </w:rPr>
        <w:t xml:space="preserve"> </w:t>
      </w:r>
      <w:r w:rsidRPr="007B205E">
        <w:rPr>
          <w:rFonts w:ascii="GHEA Grapalat" w:hAnsi="GHEA Grapalat" w:cs="Sylfaen"/>
          <w:color w:val="000000"/>
        </w:rPr>
        <w:t>կետով</w:t>
      </w:r>
      <w:r w:rsidRPr="007B205E">
        <w:rPr>
          <w:rFonts w:ascii="GHEA Grapalat" w:hAnsi="GHEA Grapalat"/>
          <w:color w:val="000000"/>
        </w:rPr>
        <w:t>.</w:t>
      </w:r>
    </w:p>
    <w:p w:rsidR="00A26B09" w:rsidRPr="007B205E" w:rsidRDefault="00A26B09" w:rsidP="00A26B09">
      <w:pPr>
        <w:pStyle w:val="a5"/>
        <w:shd w:val="clear" w:color="auto" w:fill="FFFFFF"/>
        <w:spacing w:before="0" w:beforeAutospacing="0" w:after="0" w:afterAutospacing="0"/>
        <w:ind w:firstLine="375"/>
        <w:jc w:val="both"/>
        <w:rPr>
          <w:rFonts w:ascii="GHEA Grapalat" w:hAnsi="GHEA Grapalat"/>
          <w:color w:val="000000"/>
        </w:rPr>
      </w:pPr>
      <w:r w:rsidRPr="007B205E">
        <w:rPr>
          <w:rFonts w:ascii="GHEA Grapalat" w:hAnsi="GHEA Grapalat"/>
          <w:color w:val="000000"/>
        </w:rPr>
        <w:t xml:space="preserve">«5) </w:t>
      </w:r>
      <w:r w:rsidRPr="007B205E">
        <w:rPr>
          <w:rFonts w:ascii="GHEA Grapalat" w:hAnsi="GHEA Grapalat" w:cs="Sylfaen"/>
          <w:color w:val="000000"/>
        </w:rPr>
        <w:t>ստանալ</w:t>
      </w:r>
      <w:r w:rsidRPr="007B205E">
        <w:rPr>
          <w:rFonts w:ascii="GHEA Grapalat" w:hAnsi="GHEA Grapalat"/>
          <w:color w:val="000000"/>
        </w:rPr>
        <w:t xml:space="preserve"> </w:t>
      </w:r>
      <w:r w:rsidRPr="007B205E">
        <w:rPr>
          <w:rFonts w:ascii="GHEA Grapalat" w:hAnsi="GHEA Grapalat" w:cs="Sylfaen"/>
          <w:color w:val="000000"/>
        </w:rPr>
        <w:t>նույնականացման</w:t>
      </w:r>
      <w:r w:rsidRPr="007B205E">
        <w:rPr>
          <w:rFonts w:ascii="GHEA Grapalat" w:hAnsi="GHEA Grapalat"/>
          <w:color w:val="000000"/>
        </w:rPr>
        <w:t xml:space="preserve"> </w:t>
      </w:r>
      <w:r w:rsidRPr="007B205E">
        <w:rPr>
          <w:rFonts w:ascii="GHEA Grapalat" w:hAnsi="GHEA Grapalat" w:cs="Sylfaen"/>
          <w:color w:val="000000"/>
        </w:rPr>
        <w:t>քարտ՝</w:t>
      </w:r>
      <w:r w:rsidRPr="007B205E">
        <w:rPr>
          <w:rFonts w:ascii="GHEA Grapalat" w:hAnsi="GHEA Grapalat"/>
          <w:color w:val="000000"/>
        </w:rPr>
        <w:t xml:space="preserve"> «</w:t>
      </w:r>
      <w:r w:rsidRPr="007B205E">
        <w:rPr>
          <w:rFonts w:ascii="GHEA Grapalat" w:hAnsi="GHEA Grapalat" w:cs="Sylfaen"/>
          <w:color w:val="000000"/>
        </w:rPr>
        <w:t>Նույնականացման</w:t>
      </w:r>
      <w:r w:rsidRPr="007B205E">
        <w:rPr>
          <w:rFonts w:ascii="GHEA Grapalat" w:hAnsi="GHEA Grapalat"/>
          <w:color w:val="000000"/>
        </w:rPr>
        <w:t xml:space="preserve"> </w:t>
      </w:r>
      <w:r w:rsidRPr="007B205E">
        <w:rPr>
          <w:rFonts w:ascii="GHEA Grapalat" w:hAnsi="GHEA Grapalat" w:cs="Sylfaen"/>
          <w:color w:val="000000"/>
        </w:rPr>
        <w:t>քարտերի</w:t>
      </w:r>
      <w:r w:rsidRPr="007B205E">
        <w:rPr>
          <w:rFonts w:ascii="GHEA Grapalat" w:hAnsi="GHEA Grapalat"/>
          <w:color w:val="000000"/>
        </w:rPr>
        <w:t xml:space="preserve"> </w:t>
      </w:r>
      <w:r w:rsidRPr="007B205E">
        <w:rPr>
          <w:rFonts w:ascii="GHEA Grapalat" w:hAnsi="GHEA Grapalat" w:cs="Sylfaen"/>
          <w:color w:val="000000"/>
        </w:rPr>
        <w:t>մասին</w:t>
      </w:r>
      <w:r w:rsidRPr="007B205E">
        <w:rPr>
          <w:rFonts w:ascii="GHEA Grapalat" w:hAnsi="GHEA Grapalat"/>
          <w:color w:val="000000"/>
        </w:rPr>
        <w:t xml:space="preserve">» </w:t>
      </w:r>
      <w:r w:rsidRPr="007B205E">
        <w:rPr>
          <w:rFonts w:ascii="GHEA Grapalat" w:hAnsi="GHEA Grapalat" w:cs="Sylfaen"/>
          <w:color w:val="000000"/>
        </w:rPr>
        <w:t>օրենքով</w:t>
      </w:r>
      <w:r w:rsidRPr="007B205E">
        <w:rPr>
          <w:rFonts w:ascii="GHEA Grapalat" w:hAnsi="GHEA Grapalat"/>
          <w:color w:val="000000"/>
        </w:rPr>
        <w:t xml:space="preserve"> </w:t>
      </w:r>
      <w:r w:rsidRPr="007B205E">
        <w:rPr>
          <w:rFonts w:ascii="GHEA Grapalat" w:hAnsi="GHEA Grapalat" w:cs="Sylfaen"/>
          <w:color w:val="000000"/>
        </w:rPr>
        <w:t>սահմանված</w:t>
      </w:r>
      <w:r w:rsidRPr="007B205E">
        <w:rPr>
          <w:rFonts w:ascii="GHEA Grapalat" w:hAnsi="GHEA Grapalat"/>
          <w:color w:val="000000"/>
        </w:rPr>
        <w:t xml:space="preserve"> </w:t>
      </w:r>
      <w:r w:rsidRPr="007B205E">
        <w:rPr>
          <w:rFonts w:ascii="GHEA Grapalat" w:hAnsi="GHEA Grapalat" w:cs="Sylfaen"/>
          <w:color w:val="000000"/>
        </w:rPr>
        <w:t>կարգով</w:t>
      </w:r>
      <w:r w:rsidRPr="007B205E">
        <w:rPr>
          <w:rFonts w:ascii="GHEA Grapalat" w:hAnsi="GHEA Grapalat"/>
          <w:color w:val="000000"/>
        </w:rPr>
        <w:t>:»:</w:t>
      </w:r>
    </w:p>
    <w:p w:rsidR="00A26B09" w:rsidRPr="00C96F23" w:rsidRDefault="00A26B09" w:rsidP="00A26B09">
      <w:pPr>
        <w:shd w:val="clear" w:color="auto" w:fill="FFFFFF"/>
        <w:spacing w:after="0" w:line="240" w:lineRule="auto"/>
        <w:ind w:firstLine="375"/>
        <w:jc w:val="center"/>
        <w:rPr>
          <w:rFonts w:ascii="GHEA Grapalat" w:eastAsia="Times New Roman" w:hAnsi="GHEA Grapalat" w:cs="Times New Roman"/>
          <w:color w:val="000000"/>
          <w:sz w:val="24"/>
          <w:szCs w:val="24"/>
        </w:rPr>
      </w:pPr>
    </w:p>
    <w:p w:rsidR="00A26B09" w:rsidRPr="00C96F23"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212A1C">
        <w:rPr>
          <w:rStyle w:val="a7"/>
          <w:rFonts w:ascii="GHEA Grapalat" w:hAnsi="GHEA Grapalat"/>
          <w:color w:val="000000"/>
          <w:sz w:val="24"/>
          <w:szCs w:val="24"/>
          <w:shd w:val="clear" w:color="auto" w:fill="FFFFFF"/>
        </w:rPr>
        <w:t>Հոդված</w:t>
      </w:r>
      <w:r w:rsidRPr="00C96F23">
        <w:rPr>
          <w:rStyle w:val="a7"/>
          <w:rFonts w:ascii="GHEA Grapalat" w:hAnsi="GHEA Grapalat"/>
          <w:color w:val="000000"/>
          <w:sz w:val="24"/>
          <w:szCs w:val="24"/>
          <w:shd w:val="clear" w:color="auto" w:fill="FFFFFF"/>
        </w:rPr>
        <w:t xml:space="preserve"> 2.</w:t>
      </w:r>
      <w:r w:rsidRPr="00C96F23">
        <w:rPr>
          <w:rFonts w:ascii="GHEA Grapalat" w:eastAsia="Times New Roman" w:hAnsi="GHEA Grapalat" w:cs="Times New Roman"/>
          <w:color w:val="000000"/>
          <w:sz w:val="24"/>
          <w:szCs w:val="24"/>
        </w:rPr>
        <w:t xml:space="preserve"> </w:t>
      </w:r>
      <w:r w:rsidRPr="00212A1C">
        <w:rPr>
          <w:rFonts w:ascii="GHEA Grapalat" w:eastAsia="Times New Roman" w:hAnsi="GHEA Grapalat" w:cs="Times New Roman"/>
          <w:color w:val="000000"/>
          <w:sz w:val="24"/>
          <w:szCs w:val="24"/>
        </w:rPr>
        <w:t>Սույն</w:t>
      </w:r>
      <w:r w:rsidRPr="00C96F23">
        <w:rPr>
          <w:rFonts w:ascii="GHEA Grapalat" w:eastAsia="Times New Roman" w:hAnsi="GHEA Grapalat" w:cs="Times New Roman"/>
          <w:color w:val="000000"/>
          <w:sz w:val="24"/>
          <w:szCs w:val="24"/>
        </w:rPr>
        <w:t xml:space="preserve"> </w:t>
      </w:r>
      <w:r w:rsidRPr="00212A1C">
        <w:rPr>
          <w:rFonts w:ascii="GHEA Grapalat" w:eastAsia="Times New Roman" w:hAnsi="GHEA Grapalat" w:cs="Times New Roman"/>
          <w:color w:val="000000"/>
          <w:sz w:val="24"/>
          <w:szCs w:val="24"/>
        </w:rPr>
        <w:t>օրենքն</w:t>
      </w:r>
      <w:r w:rsidRPr="00C96F23">
        <w:rPr>
          <w:rFonts w:ascii="GHEA Grapalat" w:eastAsia="Times New Roman" w:hAnsi="GHEA Grapalat" w:cs="Times New Roman"/>
          <w:color w:val="000000"/>
          <w:sz w:val="24"/>
          <w:szCs w:val="24"/>
        </w:rPr>
        <w:t xml:space="preserve"> </w:t>
      </w:r>
      <w:r w:rsidRPr="00212A1C">
        <w:rPr>
          <w:rFonts w:ascii="GHEA Grapalat" w:eastAsia="Times New Roman" w:hAnsi="GHEA Grapalat" w:cs="Times New Roman"/>
          <w:color w:val="000000"/>
          <w:sz w:val="24"/>
          <w:szCs w:val="24"/>
        </w:rPr>
        <w:t>ուժի</w:t>
      </w:r>
      <w:r w:rsidRPr="00C96F23">
        <w:rPr>
          <w:rFonts w:ascii="GHEA Grapalat" w:eastAsia="Times New Roman" w:hAnsi="GHEA Grapalat" w:cs="Times New Roman"/>
          <w:color w:val="000000"/>
          <w:sz w:val="24"/>
          <w:szCs w:val="24"/>
        </w:rPr>
        <w:t xml:space="preserve"> </w:t>
      </w:r>
      <w:r w:rsidRPr="00212A1C">
        <w:rPr>
          <w:rFonts w:ascii="GHEA Grapalat" w:eastAsia="Times New Roman" w:hAnsi="GHEA Grapalat" w:cs="Times New Roman"/>
          <w:color w:val="000000"/>
          <w:sz w:val="24"/>
          <w:szCs w:val="24"/>
        </w:rPr>
        <w:t>մեջ</w:t>
      </w:r>
      <w:r w:rsidRPr="00C96F23">
        <w:rPr>
          <w:rFonts w:ascii="GHEA Grapalat" w:eastAsia="Times New Roman" w:hAnsi="GHEA Grapalat" w:cs="Times New Roman"/>
          <w:color w:val="000000"/>
          <w:sz w:val="24"/>
          <w:szCs w:val="24"/>
        </w:rPr>
        <w:t xml:space="preserve"> </w:t>
      </w:r>
      <w:r w:rsidRPr="00212A1C">
        <w:rPr>
          <w:rFonts w:ascii="GHEA Grapalat" w:eastAsia="Times New Roman" w:hAnsi="GHEA Grapalat" w:cs="Times New Roman"/>
          <w:color w:val="000000"/>
          <w:sz w:val="24"/>
          <w:szCs w:val="24"/>
        </w:rPr>
        <w:t>է</w:t>
      </w:r>
      <w:r w:rsidRPr="00C96F23">
        <w:rPr>
          <w:rFonts w:ascii="GHEA Grapalat" w:eastAsia="Times New Roman" w:hAnsi="GHEA Grapalat" w:cs="Times New Roman"/>
          <w:color w:val="000000"/>
          <w:sz w:val="24"/>
          <w:szCs w:val="24"/>
        </w:rPr>
        <w:t xml:space="preserve"> </w:t>
      </w:r>
      <w:r w:rsidRPr="00212A1C">
        <w:rPr>
          <w:rFonts w:ascii="GHEA Grapalat" w:eastAsia="Times New Roman" w:hAnsi="GHEA Grapalat" w:cs="Times New Roman"/>
          <w:color w:val="000000"/>
          <w:sz w:val="24"/>
          <w:szCs w:val="24"/>
        </w:rPr>
        <w:t>մտնում</w:t>
      </w:r>
      <w:r w:rsidRPr="00C96F23">
        <w:rPr>
          <w:rFonts w:ascii="GHEA Grapalat" w:eastAsia="Times New Roman" w:hAnsi="GHEA Grapalat" w:cs="Times New Roman"/>
          <w:color w:val="000000"/>
          <w:sz w:val="24"/>
          <w:szCs w:val="24"/>
        </w:rPr>
        <w:t xml:space="preserve"> 2021 </w:t>
      </w:r>
      <w:r w:rsidRPr="00212A1C">
        <w:rPr>
          <w:rFonts w:ascii="GHEA Grapalat" w:eastAsia="Times New Roman" w:hAnsi="GHEA Grapalat" w:cs="Times New Roman"/>
          <w:color w:val="000000"/>
          <w:sz w:val="24"/>
          <w:szCs w:val="24"/>
        </w:rPr>
        <w:t>թվականի</w:t>
      </w:r>
      <w:r w:rsidRPr="00C96F23">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lang w:val="en-US"/>
        </w:rPr>
        <w:t>հունվարի</w:t>
      </w:r>
      <w:r w:rsidRPr="00C96F23">
        <w:rPr>
          <w:rFonts w:ascii="GHEA Grapalat" w:eastAsia="Times New Roman" w:hAnsi="GHEA Grapalat" w:cs="Times New Roman"/>
          <w:color w:val="000000"/>
          <w:sz w:val="24"/>
          <w:szCs w:val="24"/>
        </w:rPr>
        <w:t xml:space="preserve"> 1-</w:t>
      </w:r>
      <w:r w:rsidRPr="00212A1C">
        <w:rPr>
          <w:rFonts w:ascii="GHEA Grapalat" w:eastAsia="Times New Roman" w:hAnsi="GHEA Grapalat" w:cs="Times New Roman"/>
          <w:color w:val="000000"/>
          <w:sz w:val="24"/>
          <w:szCs w:val="24"/>
        </w:rPr>
        <w:t>ի</w:t>
      </w:r>
      <w:r w:rsidRPr="00212A1C">
        <w:rPr>
          <w:rFonts w:ascii="GHEA Grapalat" w:eastAsia="Times New Roman" w:hAnsi="GHEA Grapalat" w:cs="Times New Roman"/>
          <w:color w:val="000000"/>
          <w:sz w:val="24"/>
          <w:szCs w:val="24"/>
          <w:lang w:val="en-US"/>
        </w:rPr>
        <w:t>ն</w:t>
      </w:r>
      <w:r w:rsidRPr="00C96F23">
        <w:rPr>
          <w:rFonts w:ascii="GHEA Grapalat" w:eastAsia="Times New Roman" w:hAnsi="GHEA Grapalat" w:cs="Times New Roman"/>
          <w:color w:val="000000"/>
          <w:sz w:val="24"/>
          <w:szCs w:val="24"/>
        </w:rPr>
        <w:t>:</w:t>
      </w:r>
    </w:p>
    <w:p w:rsidR="00A26B09" w:rsidRPr="00C96F23" w:rsidRDefault="00A26B09" w:rsidP="00A26B09">
      <w:pPr>
        <w:jc w:val="both"/>
        <w:rPr>
          <w:rFonts w:ascii="GHEA Grapalat" w:hAnsi="GHEA Grapalat"/>
          <w:b/>
          <w:sz w:val="28"/>
          <w:szCs w:val="28"/>
        </w:rPr>
      </w:pPr>
    </w:p>
    <w:p w:rsidR="00A26B09" w:rsidRPr="00D93051" w:rsidRDefault="00A26B09" w:rsidP="00A26B09">
      <w:pPr>
        <w:spacing w:after="0" w:line="240" w:lineRule="auto"/>
        <w:ind w:firstLine="375"/>
        <w:jc w:val="both"/>
        <w:rPr>
          <w:rFonts w:ascii="GHEA Grapalat" w:hAnsi="GHEA Grapalat"/>
          <w:b/>
          <w:sz w:val="24"/>
          <w:szCs w:val="24"/>
        </w:rPr>
      </w:pPr>
      <w:r w:rsidRPr="00D93051">
        <w:rPr>
          <w:rFonts w:ascii="GHEA Grapalat" w:hAnsi="GHEA Grapalat"/>
          <w:b/>
          <w:sz w:val="24"/>
          <w:szCs w:val="24"/>
          <w:lang w:val="en-US"/>
        </w:rPr>
        <w:t>ԱՐՑԱԽԻ</w:t>
      </w:r>
      <w:r w:rsidRPr="00D93051">
        <w:rPr>
          <w:rFonts w:ascii="GHEA Grapalat" w:hAnsi="GHEA Grapalat"/>
          <w:b/>
          <w:sz w:val="24"/>
          <w:szCs w:val="24"/>
        </w:rPr>
        <w:t xml:space="preserve"> </w:t>
      </w:r>
      <w:r w:rsidRPr="00D93051">
        <w:rPr>
          <w:rFonts w:ascii="GHEA Grapalat" w:hAnsi="GHEA Grapalat"/>
          <w:b/>
          <w:sz w:val="24"/>
          <w:szCs w:val="24"/>
          <w:lang w:val="en-US"/>
        </w:rPr>
        <w:t>ՀԱՆՐԱՊԵՏՈՒԹՅԱՆ</w:t>
      </w:r>
    </w:p>
    <w:p w:rsidR="00A26B09" w:rsidRPr="00D93051" w:rsidRDefault="00A26B09" w:rsidP="00A26B09">
      <w:pPr>
        <w:spacing w:line="240" w:lineRule="auto"/>
        <w:ind w:firstLine="375"/>
        <w:jc w:val="both"/>
        <w:rPr>
          <w:rFonts w:ascii="GHEA Grapalat" w:hAnsi="GHEA Grapalat"/>
          <w:b/>
          <w:sz w:val="24"/>
          <w:szCs w:val="24"/>
        </w:rPr>
      </w:pPr>
      <w:r w:rsidRPr="00D93051">
        <w:rPr>
          <w:rFonts w:ascii="GHEA Grapalat" w:hAnsi="GHEA Grapalat"/>
          <w:b/>
          <w:sz w:val="24"/>
          <w:szCs w:val="24"/>
          <w:lang w:val="en-US"/>
        </w:rPr>
        <w:t>ՆԱԽԱԳԱՀ</w:t>
      </w:r>
      <w:r w:rsidRPr="00D93051">
        <w:rPr>
          <w:rFonts w:ascii="GHEA Grapalat" w:hAnsi="GHEA Grapalat"/>
          <w:b/>
          <w:sz w:val="24"/>
          <w:szCs w:val="24"/>
        </w:rPr>
        <w:tab/>
      </w:r>
      <w:r w:rsidRPr="00D93051">
        <w:rPr>
          <w:rFonts w:ascii="GHEA Grapalat" w:hAnsi="GHEA Grapalat"/>
          <w:b/>
          <w:sz w:val="24"/>
          <w:szCs w:val="24"/>
        </w:rPr>
        <w:tab/>
      </w:r>
      <w:r w:rsidRPr="00D93051">
        <w:rPr>
          <w:rFonts w:ascii="GHEA Grapalat" w:hAnsi="GHEA Grapalat"/>
          <w:b/>
          <w:sz w:val="24"/>
          <w:szCs w:val="24"/>
        </w:rPr>
        <w:tab/>
      </w:r>
      <w:r w:rsidRPr="00D93051">
        <w:rPr>
          <w:rFonts w:ascii="GHEA Grapalat" w:hAnsi="GHEA Grapalat"/>
          <w:b/>
          <w:sz w:val="24"/>
          <w:szCs w:val="24"/>
        </w:rPr>
        <w:tab/>
      </w:r>
      <w:r w:rsidRPr="00D93051">
        <w:rPr>
          <w:rFonts w:ascii="GHEA Grapalat" w:hAnsi="GHEA Grapalat"/>
          <w:b/>
          <w:sz w:val="24"/>
          <w:szCs w:val="24"/>
        </w:rPr>
        <w:tab/>
      </w:r>
      <w:r w:rsidRPr="00D93051">
        <w:rPr>
          <w:rFonts w:ascii="GHEA Grapalat" w:hAnsi="GHEA Grapalat"/>
          <w:b/>
          <w:sz w:val="24"/>
          <w:szCs w:val="24"/>
        </w:rPr>
        <w:tab/>
      </w:r>
      <w:r w:rsidRPr="00D93051">
        <w:rPr>
          <w:rFonts w:ascii="GHEA Grapalat" w:hAnsi="GHEA Grapalat"/>
          <w:b/>
          <w:sz w:val="24"/>
          <w:szCs w:val="24"/>
        </w:rPr>
        <w:tab/>
      </w:r>
      <w:r w:rsidRPr="00906A27">
        <w:rPr>
          <w:rFonts w:ascii="GHEA Grapalat" w:hAnsi="GHEA Grapalat"/>
          <w:b/>
          <w:sz w:val="24"/>
          <w:szCs w:val="24"/>
        </w:rPr>
        <w:t xml:space="preserve">      </w:t>
      </w:r>
      <w:r w:rsidRPr="00D93051">
        <w:rPr>
          <w:rFonts w:ascii="GHEA Grapalat" w:hAnsi="GHEA Grapalat"/>
          <w:b/>
          <w:sz w:val="24"/>
          <w:szCs w:val="24"/>
        </w:rPr>
        <w:t>Ա.ՀԱՐՈՒԹՅՈՒՆՅԱՆ</w:t>
      </w:r>
    </w:p>
    <w:p w:rsidR="00A26B09" w:rsidRPr="002C3054" w:rsidRDefault="00A26B09" w:rsidP="00A26B09">
      <w:pPr>
        <w:jc w:val="center"/>
        <w:rPr>
          <w:rFonts w:ascii="GHEA Grapalat" w:hAnsi="GHEA Grapalat"/>
          <w:sz w:val="24"/>
          <w:szCs w:val="24"/>
        </w:rPr>
      </w:pPr>
      <w:r w:rsidRPr="007B205E">
        <w:rPr>
          <w:rFonts w:ascii="GHEA Grapalat" w:hAnsi="GHEA Grapalat"/>
          <w:b/>
          <w:sz w:val="24"/>
          <w:szCs w:val="24"/>
        </w:rPr>
        <w:br w:type="page"/>
      </w:r>
      <w:r w:rsidRPr="002C3054">
        <w:rPr>
          <w:rFonts w:ascii="GHEA Grapalat" w:hAnsi="GHEA Grapalat"/>
          <w:sz w:val="24"/>
          <w:szCs w:val="24"/>
          <w:lang w:val="en-US"/>
        </w:rPr>
        <w:lastRenderedPageBreak/>
        <w:t>ՏԵՂԵԿԱՆՔ</w:t>
      </w:r>
    </w:p>
    <w:p w:rsidR="00A26B09" w:rsidRPr="00C31223" w:rsidRDefault="00A26B09" w:rsidP="00A26B09">
      <w:pPr>
        <w:shd w:val="clear" w:color="auto" w:fill="FFFFFF"/>
        <w:spacing w:after="0" w:line="240" w:lineRule="auto"/>
        <w:ind w:firstLine="375"/>
        <w:jc w:val="center"/>
        <w:rPr>
          <w:rFonts w:ascii="GHEA Grapalat" w:hAnsi="GHEA Grapalat"/>
          <w:b/>
          <w:sz w:val="28"/>
          <w:szCs w:val="28"/>
        </w:rPr>
      </w:pPr>
      <w:r w:rsidRPr="002C3054">
        <w:rPr>
          <w:rFonts w:ascii="GHEA Grapalat" w:eastAsia="Times New Roman" w:hAnsi="GHEA Grapalat" w:cs="Times New Roman"/>
          <w:bCs/>
          <w:color w:val="000000"/>
          <w:sz w:val="24"/>
          <w:szCs w:val="24"/>
        </w:rPr>
        <w:t>««</w:t>
      </w:r>
      <w:r w:rsidRPr="002C3054">
        <w:rPr>
          <w:rFonts w:ascii="GHEA Grapalat" w:hAnsi="GHEA Grapalat" w:cs="Times New Roman"/>
          <w:bCs/>
          <w:sz w:val="24"/>
          <w:szCs w:val="24"/>
          <w:lang w:val="en-US"/>
        </w:rPr>
        <w:t>ՁԵՐԲԱԿԱԼՎԱԾ</w:t>
      </w:r>
      <w:r w:rsidRPr="002C3054">
        <w:rPr>
          <w:rFonts w:ascii="GHEA Grapalat" w:hAnsi="GHEA Grapalat"/>
          <w:bCs/>
          <w:sz w:val="24"/>
          <w:szCs w:val="24"/>
        </w:rPr>
        <w:t xml:space="preserve"> </w:t>
      </w:r>
      <w:r w:rsidRPr="002C3054">
        <w:rPr>
          <w:rFonts w:ascii="GHEA Grapalat" w:hAnsi="GHEA Grapalat" w:cs="Times New Roman"/>
          <w:bCs/>
          <w:sz w:val="24"/>
          <w:szCs w:val="24"/>
          <w:lang w:val="en-US"/>
        </w:rPr>
        <w:t>ԵՎ</w:t>
      </w:r>
      <w:r w:rsidRPr="002C3054">
        <w:rPr>
          <w:rFonts w:ascii="GHEA Grapalat" w:hAnsi="GHEA Grapalat"/>
          <w:bCs/>
          <w:sz w:val="24"/>
          <w:szCs w:val="24"/>
        </w:rPr>
        <w:t xml:space="preserve"> </w:t>
      </w:r>
      <w:r w:rsidRPr="002C3054">
        <w:rPr>
          <w:rFonts w:ascii="GHEA Grapalat" w:hAnsi="GHEA Grapalat" w:cs="Times New Roman"/>
          <w:bCs/>
          <w:sz w:val="24"/>
          <w:szCs w:val="24"/>
          <w:lang w:val="en-US"/>
        </w:rPr>
        <w:t>ԿԱԼԱՆԱՎՈՐՎԱԾ</w:t>
      </w:r>
      <w:r w:rsidRPr="002C3054">
        <w:rPr>
          <w:rFonts w:ascii="GHEA Grapalat" w:hAnsi="GHEA Grapalat"/>
          <w:bCs/>
          <w:sz w:val="24"/>
          <w:szCs w:val="24"/>
        </w:rPr>
        <w:t xml:space="preserve"> </w:t>
      </w:r>
      <w:r w:rsidRPr="002C3054">
        <w:rPr>
          <w:rFonts w:ascii="GHEA Grapalat" w:hAnsi="GHEA Grapalat" w:cs="Times New Roman"/>
          <w:bCs/>
          <w:sz w:val="24"/>
          <w:szCs w:val="24"/>
          <w:lang w:val="en-US"/>
        </w:rPr>
        <w:t>ԱՆՁԱՆՑ</w:t>
      </w:r>
      <w:r w:rsidRPr="002C3054">
        <w:rPr>
          <w:rFonts w:ascii="GHEA Grapalat" w:hAnsi="GHEA Grapalat"/>
          <w:bCs/>
          <w:sz w:val="24"/>
          <w:szCs w:val="24"/>
        </w:rPr>
        <w:t xml:space="preserve"> </w:t>
      </w:r>
      <w:r w:rsidRPr="002C3054">
        <w:rPr>
          <w:rFonts w:ascii="GHEA Grapalat" w:hAnsi="GHEA Grapalat" w:cs="Times New Roman"/>
          <w:bCs/>
          <w:sz w:val="24"/>
          <w:szCs w:val="24"/>
          <w:lang w:val="en-US"/>
        </w:rPr>
        <w:t>ՊԱՀԵԼՈՒ</w:t>
      </w:r>
      <w:r w:rsidRPr="002C3054">
        <w:rPr>
          <w:rFonts w:ascii="GHEA Grapalat" w:hAnsi="GHEA Grapalat"/>
          <w:bCs/>
          <w:sz w:val="24"/>
          <w:szCs w:val="24"/>
        </w:rPr>
        <w:t xml:space="preserve"> </w:t>
      </w:r>
      <w:r w:rsidRPr="002C3054">
        <w:rPr>
          <w:rFonts w:ascii="GHEA Grapalat" w:hAnsi="GHEA Grapalat" w:cs="Times New Roman"/>
          <w:bCs/>
          <w:sz w:val="24"/>
          <w:szCs w:val="24"/>
          <w:lang w:val="en-US"/>
        </w:rPr>
        <w:t>ՄԱՍԻՆ</w:t>
      </w:r>
      <w:r w:rsidRPr="002C3054">
        <w:rPr>
          <w:rFonts w:ascii="GHEA Grapalat" w:eastAsia="Times New Roman" w:hAnsi="GHEA Grapalat" w:cs="Arial Unicode"/>
          <w:bCs/>
          <w:color w:val="000000"/>
          <w:sz w:val="24"/>
          <w:szCs w:val="24"/>
        </w:rPr>
        <w:t>» ՕՐԵՆՔՈՒՄ ԼՐԱՑՈՒՄ ԿԱՏԱՐԵԼՈՒ</w:t>
      </w:r>
      <w:r w:rsidRPr="002C3054">
        <w:rPr>
          <w:rFonts w:ascii="Arial" w:eastAsia="Times New Roman" w:hAnsi="Arial" w:cs="Arial"/>
          <w:bCs/>
          <w:color w:val="000000"/>
          <w:sz w:val="24"/>
          <w:szCs w:val="24"/>
          <w:lang w:val="en-US"/>
        </w:rPr>
        <w:t> </w:t>
      </w:r>
      <w:r w:rsidRPr="002C3054">
        <w:rPr>
          <w:rFonts w:ascii="GHEA Grapalat" w:eastAsia="Times New Roman" w:hAnsi="GHEA Grapalat" w:cs="Arial Unicode"/>
          <w:bCs/>
          <w:color w:val="000000"/>
          <w:sz w:val="24"/>
          <w:szCs w:val="24"/>
        </w:rPr>
        <w:t>ՄԱՍԻՆ</w:t>
      </w:r>
      <w:r w:rsidRPr="002C3054">
        <w:rPr>
          <w:rFonts w:ascii="GHEA Grapalat" w:hAnsi="GHEA Grapalat"/>
          <w:sz w:val="28"/>
          <w:szCs w:val="28"/>
        </w:rPr>
        <w:t>»</w:t>
      </w:r>
      <w:r w:rsidRPr="002C3054">
        <w:rPr>
          <w:rFonts w:ascii="GHEA Grapalat" w:eastAsia="Times New Roman" w:hAnsi="GHEA Grapalat" w:cs="Times New Roman"/>
          <w:color w:val="000000"/>
          <w:sz w:val="24"/>
          <w:szCs w:val="24"/>
        </w:rPr>
        <w:t xml:space="preserve"> </w:t>
      </w:r>
      <w:r w:rsidRPr="002C3054">
        <w:rPr>
          <w:rFonts w:ascii="GHEA Grapalat" w:hAnsi="GHEA Grapalat"/>
          <w:sz w:val="24"/>
          <w:szCs w:val="24"/>
          <w:lang w:val="en-US"/>
        </w:rPr>
        <w:t>ՕՐԵՆՔԻ</w:t>
      </w:r>
      <w:r w:rsidRPr="002C3054">
        <w:rPr>
          <w:rFonts w:ascii="GHEA Grapalat" w:hAnsi="GHEA Grapalat"/>
          <w:sz w:val="24"/>
          <w:szCs w:val="24"/>
        </w:rPr>
        <w:t xml:space="preserve"> </w:t>
      </w:r>
      <w:r w:rsidRPr="002C3054">
        <w:rPr>
          <w:rFonts w:ascii="GHEA Grapalat" w:hAnsi="GHEA Grapalat"/>
          <w:sz w:val="24"/>
          <w:szCs w:val="24"/>
          <w:lang w:val="en-US"/>
        </w:rPr>
        <w:t>ՆԱԽԱԳԾՈՎ</w:t>
      </w:r>
      <w:r w:rsidRPr="002C3054">
        <w:rPr>
          <w:rFonts w:ascii="GHEA Grapalat" w:hAnsi="GHEA Grapalat"/>
          <w:sz w:val="24"/>
          <w:szCs w:val="24"/>
        </w:rPr>
        <w:t xml:space="preserve"> </w:t>
      </w:r>
      <w:r w:rsidRPr="002C3054">
        <w:rPr>
          <w:rFonts w:ascii="GHEA Grapalat" w:hAnsi="GHEA Grapalat"/>
          <w:sz w:val="24"/>
          <w:szCs w:val="24"/>
          <w:lang w:val="en-US"/>
        </w:rPr>
        <w:t>ԼՐԱՑՎՈՂ</w:t>
      </w:r>
      <w:r w:rsidRPr="002C3054">
        <w:rPr>
          <w:rFonts w:ascii="GHEA Grapalat" w:hAnsi="GHEA Grapalat"/>
          <w:sz w:val="24"/>
          <w:szCs w:val="24"/>
        </w:rPr>
        <w:t xml:space="preserve"> </w:t>
      </w:r>
      <w:r w:rsidRPr="002C3054">
        <w:rPr>
          <w:rFonts w:ascii="GHEA Grapalat" w:hAnsi="GHEA Grapalat"/>
          <w:sz w:val="24"/>
          <w:szCs w:val="24"/>
          <w:lang w:val="en-US"/>
        </w:rPr>
        <w:t>ՀՈԴՎԱԾԻ</w:t>
      </w:r>
      <w:r w:rsidRPr="002C3054">
        <w:rPr>
          <w:rFonts w:ascii="GHEA Grapalat" w:hAnsi="GHEA Grapalat"/>
          <w:sz w:val="24"/>
          <w:szCs w:val="24"/>
        </w:rPr>
        <w:t xml:space="preserve"> </w:t>
      </w:r>
      <w:r w:rsidRPr="002C3054">
        <w:rPr>
          <w:rFonts w:ascii="GHEA Grapalat" w:hAnsi="GHEA Grapalat"/>
          <w:sz w:val="24"/>
          <w:szCs w:val="24"/>
          <w:lang w:val="en-US"/>
        </w:rPr>
        <w:t>ՎԵՐԱԲԵՐՅԱԼ</w:t>
      </w:r>
      <w:r w:rsidRPr="008B7061">
        <w:rPr>
          <w:rFonts w:ascii="GHEA Grapalat" w:hAnsi="GHEA Grapalat"/>
          <w:b/>
          <w:sz w:val="28"/>
          <w:szCs w:val="28"/>
        </w:rPr>
        <w:t xml:space="preserve"> </w:t>
      </w:r>
    </w:p>
    <w:p w:rsidR="00A26B09" w:rsidRPr="008B7061" w:rsidRDefault="00A26B09" w:rsidP="00A26B09">
      <w:pPr>
        <w:shd w:val="clear" w:color="auto" w:fill="FFFFFF"/>
        <w:spacing w:after="0" w:line="240" w:lineRule="auto"/>
        <w:ind w:firstLine="375"/>
        <w:rPr>
          <w:rFonts w:ascii="Arial Unicode" w:eastAsia="Times New Roman" w:hAnsi="Arial Unicode" w:cs="Times New Roman"/>
          <w:color w:val="000000"/>
          <w:sz w:val="21"/>
          <w:szCs w:val="21"/>
        </w:rPr>
      </w:pPr>
    </w:p>
    <w:tbl>
      <w:tblPr>
        <w:tblW w:w="5000" w:type="pct"/>
        <w:tblCellSpacing w:w="7" w:type="dxa"/>
        <w:shd w:val="clear" w:color="auto" w:fill="FFFFFF"/>
        <w:tblCellMar>
          <w:left w:w="0" w:type="dxa"/>
          <w:right w:w="0" w:type="dxa"/>
        </w:tblCellMar>
        <w:tblLook w:val="04A0"/>
      </w:tblPr>
      <w:tblGrid>
        <w:gridCol w:w="2046"/>
        <w:gridCol w:w="7337"/>
      </w:tblGrid>
      <w:tr w:rsidR="00A26B09" w:rsidRPr="008B7061" w:rsidTr="00970E7A">
        <w:trPr>
          <w:tblCellSpacing w:w="7" w:type="dxa"/>
        </w:trPr>
        <w:tc>
          <w:tcPr>
            <w:tcW w:w="2025" w:type="dxa"/>
            <w:shd w:val="clear" w:color="auto" w:fill="FFFFFF"/>
            <w:hideMark/>
          </w:tcPr>
          <w:p w:rsidR="00A26B09" w:rsidRPr="008B7061" w:rsidRDefault="00A26B09" w:rsidP="00970E7A">
            <w:pPr>
              <w:shd w:val="clear" w:color="auto" w:fill="FFFFFF"/>
              <w:spacing w:after="0" w:line="240" w:lineRule="auto"/>
              <w:ind w:firstLine="375"/>
              <w:jc w:val="both"/>
              <w:rPr>
                <w:rFonts w:ascii="GHEA Grapalat" w:eastAsia="Times New Roman" w:hAnsi="GHEA Grapalat" w:cs="Times New Roman"/>
                <w:b/>
                <w:color w:val="000000"/>
                <w:sz w:val="24"/>
                <w:szCs w:val="24"/>
              </w:rPr>
            </w:pPr>
            <w:r w:rsidRPr="008B7061">
              <w:rPr>
                <w:rFonts w:ascii="GHEA Grapalat" w:eastAsia="Times New Roman" w:hAnsi="GHEA Grapalat" w:cs="Times New Roman"/>
                <w:b/>
                <w:color w:val="000000"/>
                <w:sz w:val="24"/>
                <w:szCs w:val="24"/>
              </w:rPr>
              <w:t>Հոդված 13.</w:t>
            </w:r>
          </w:p>
        </w:tc>
        <w:tc>
          <w:tcPr>
            <w:tcW w:w="0" w:type="auto"/>
            <w:shd w:val="clear" w:color="auto" w:fill="FFFFFF"/>
            <w:vAlign w:val="center"/>
            <w:hideMark/>
          </w:tcPr>
          <w:p w:rsidR="00A26B09" w:rsidRDefault="00A26B09" w:rsidP="00970E7A">
            <w:pPr>
              <w:shd w:val="clear" w:color="auto" w:fill="FFFFFF"/>
              <w:spacing w:after="0" w:line="240" w:lineRule="auto"/>
              <w:jc w:val="both"/>
              <w:rPr>
                <w:rFonts w:ascii="GHEA Grapalat" w:eastAsia="Times New Roman" w:hAnsi="GHEA Grapalat" w:cs="Times New Roman"/>
                <w:b/>
                <w:color w:val="000000"/>
                <w:sz w:val="24"/>
                <w:szCs w:val="24"/>
                <w:lang w:val="en-US"/>
              </w:rPr>
            </w:pPr>
            <w:r w:rsidRPr="008B7061">
              <w:rPr>
                <w:rFonts w:ascii="GHEA Grapalat" w:eastAsia="Times New Roman" w:hAnsi="GHEA Grapalat" w:cs="Times New Roman"/>
                <w:b/>
                <w:bCs/>
                <w:color w:val="000000"/>
                <w:sz w:val="24"/>
                <w:szCs w:val="24"/>
              </w:rPr>
              <w:t>Ձերբակալված</w:t>
            </w:r>
            <w:r w:rsidRPr="008B7061">
              <w:rPr>
                <w:rFonts w:ascii="Arial" w:eastAsia="Times New Roman" w:hAnsi="Arial" w:cs="Arial"/>
                <w:b/>
                <w:bCs/>
                <w:sz w:val="24"/>
                <w:szCs w:val="24"/>
              </w:rPr>
              <w:t> </w:t>
            </w:r>
            <w:r w:rsidRPr="008B7061">
              <w:rPr>
                <w:rFonts w:ascii="GHEA Grapalat" w:eastAsia="Times New Roman" w:hAnsi="GHEA Grapalat" w:cs="Times New Roman"/>
                <w:b/>
                <w:bCs/>
                <w:sz w:val="24"/>
                <w:szCs w:val="24"/>
              </w:rPr>
              <w:t>և</w:t>
            </w:r>
            <w:r w:rsidRPr="008B7061">
              <w:rPr>
                <w:rFonts w:ascii="Arial" w:eastAsia="Times New Roman" w:hAnsi="Arial" w:cs="Arial"/>
                <w:b/>
                <w:color w:val="000000"/>
                <w:sz w:val="24"/>
                <w:szCs w:val="24"/>
              </w:rPr>
              <w:t> </w:t>
            </w:r>
            <w:r w:rsidRPr="008B7061">
              <w:rPr>
                <w:rFonts w:ascii="GHEA Grapalat" w:eastAsia="Times New Roman" w:hAnsi="GHEA Grapalat" w:cs="Times New Roman"/>
                <w:b/>
                <w:color w:val="000000"/>
                <w:sz w:val="24"/>
                <w:szCs w:val="24"/>
              </w:rPr>
              <w:t xml:space="preserve"> կալանավորված անձանց իրավունքները</w:t>
            </w:r>
          </w:p>
          <w:p w:rsidR="00A26B09" w:rsidRPr="00157D5B" w:rsidRDefault="00A26B09" w:rsidP="00970E7A">
            <w:pPr>
              <w:shd w:val="clear" w:color="auto" w:fill="FFFFFF"/>
              <w:spacing w:after="0" w:line="240" w:lineRule="auto"/>
              <w:jc w:val="both"/>
              <w:rPr>
                <w:rFonts w:ascii="GHEA Grapalat" w:eastAsia="Times New Roman" w:hAnsi="GHEA Grapalat" w:cs="Times New Roman"/>
                <w:b/>
                <w:color w:val="000000"/>
                <w:sz w:val="24"/>
                <w:szCs w:val="24"/>
                <w:lang w:val="en-US"/>
              </w:rPr>
            </w:pPr>
          </w:p>
        </w:tc>
      </w:tr>
    </w:tbl>
    <w:p w:rsidR="00A26B09" w:rsidRPr="008B7061"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8B7061">
        <w:rPr>
          <w:rFonts w:ascii="Arial" w:eastAsia="Times New Roman" w:hAnsi="Arial" w:cs="Arial"/>
          <w:color w:val="000000"/>
          <w:sz w:val="24"/>
          <w:szCs w:val="24"/>
        </w:rPr>
        <w:t> </w:t>
      </w:r>
    </w:p>
    <w:p w:rsidR="00A26B09" w:rsidRPr="008B7061"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8B7061">
        <w:rPr>
          <w:rFonts w:ascii="GHEA Grapalat" w:eastAsia="Times New Roman" w:hAnsi="GHEA Grapalat" w:cs="Times New Roman"/>
          <w:color w:val="000000"/>
          <w:sz w:val="24"/>
          <w:szCs w:val="24"/>
        </w:rPr>
        <w:t>Ձերբակալված</w:t>
      </w:r>
      <w:r w:rsidRPr="008B7061">
        <w:rPr>
          <w:rFonts w:ascii="Arial" w:eastAsia="Times New Roman" w:hAnsi="Arial" w:cs="Arial"/>
          <w:color w:val="000000"/>
          <w:sz w:val="24"/>
          <w:szCs w:val="24"/>
        </w:rPr>
        <w:t> </w:t>
      </w:r>
      <w:r w:rsidRPr="008B7061">
        <w:rPr>
          <w:rFonts w:ascii="GHEA Grapalat" w:eastAsia="Times New Roman" w:hAnsi="GHEA Grapalat" w:cs="Times New Roman"/>
          <w:color w:val="000000"/>
          <w:sz w:val="24"/>
          <w:szCs w:val="24"/>
        </w:rPr>
        <w:t>կամ կալանավորված անձն իրավունք ունի`</w:t>
      </w:r>
    </w:p>
    <w:p w:rsidR="00A26B09" w:rsidRPr="008B7061"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8B7061">
        <w:rPr>
          <w:rFonts w:ascii="GHEA Grapalat" w:eastAsia="Times New Roman" w:hAnsi="GHEA Grapalat" w:cs="Times New Roman"/>
          <w:color w:val="000000"/>
          <w:sz w:val="24"/>
          <w:szCs w:val="24"/>
        </w:rPr>
        <w:t>1) մայրենի կամ իրեն հասկանալի այլ լեզվով տեղեկություններ ստանալ իր իրավունքների, ազատությունների և պարտականությունների վերաբերյալ.</w:t>
      </w:r>
    </w:p>
    <w:p w:rsidR="00A26B09" w:rsidRPr="008B7061"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8B7061">
        <w:rPr>
          <w:rFonts w:ascii="GHEA Grapalat" w:eastAsia="Times New Roman" w:hAnsi="GHEA Grapalat" w:cs="Times New Roman"/>
          <w:color w:val="000000"/>
          <w:sz w:val="24"/>
          <w:szCs w:val="24"/>
        </w:rPr>
        <w:t>2) իր նկատմամբ բարեկիրթ վերաբերմունքի.</w:t>
      </w:r>
    </w:p>
    <w:p w:rsidR="00A26B09" w:rsidRPr="008B7061"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8B7061">
        <w:rPr>
          <w:rFonts w:ascii="GHEA Grapalat" w:eastAsia="Times New Roman" w:hAnsi="GHEA Grapalat" w:cs="Times New Roman"/>
          <w:color w:val="000000"/>
          <w:sz w:val="24"/>
          <w:szCs w:val="24"/>
        </w:rPr>
        <w:t>3) իր իրավունքների և ազատությունների խախտման վերաբերյալ դիմումներով, բողոքներով, ինչպես անձամբ, այնպես էլ պաշտպանի կամ օրինական ներկայացուցչի միջոցով դիմել</w:t>
      </w:r>
      <w:r w:rsidRPr="008B7061">
        <w:rPr>
          <w:rFonts w:ascii="Arial" w:eastAsia="Times New Roman" w:hAnsi="Arial" w:cs="Arial"/>
          <w:color w:val="000000"/>
          <w:sz w:val="24"/>
          <w:szCs w:val="24"/>
        </w:rPr>
        <w:t> </w:t>
      </w:r>
      <w:r w:rsidRPr="008B7061">
        <w:rPr>
          <w:rFonts w:ascii="GHEA Grapalat" w:eastAsia="Times New Roman" w:hAnsi="GHEA Grapalat" w:cs="Times New Roman"/>
          <w:color w:val="000000"/>
          <w:sz w:val="24"/>
          <w:szCs w:val="24"/>
        </w:rPr>
        <w:t>ձերբակալվածներին պահելու վայրի կամ կալանավորվածներին պահելու վայրի վարչակազմին, նրանց վերադաս մարմիններին, դատարանին, դատախազությանը, մարդու իրավունքների պաշտպանին, պետական և տեղական ինքնակառավարման մարմիններին, հասարակական միավորումներին և կուսակցություններին, զանգվածային լրատվության միջոցներին, ինչպես նաև մարդու իրավունքների և ազատությունների պաշտպանության միջազգային մարմիններին կամ կազմակերպություններին.</w:t>
      </w:r>
    </w:p>
    <w:p w:rsidR="00A26B09" w:rsidRPr="008B7061"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8B7061">
        <w:rPr>
          <w:rFonts w:ascii="GHEA Grapalat" w:eastAsia="Times New Roman" w:hAnsi="GHEA Grapalat" w:cs="Times New Roman"/>
          <w:color w:val="000000"/>
          <w:sz w:val="24"/>
          <w:szCs w:val="24"/>
        </w:rPr>
        <w:t>4) առողջության պահպանման, այդ թվում` ստանալ բավարար սնունդ, անհետաձգելի բժշկական օգնություն, ինչպես նաև զննվել իր ընտրած բժշկի կողմից իր դրամական միջոցների հաշվին.</w:t>
      </w:r>
    </w:p>
    <w:p w:rsidR="00A26B09" w:rsidRPr="008B7061"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8B7061">
        <w:rPr>
          <w:rFonts w:ascii="GHEA Grapalat" w:eastAsia="Times New Roman" w:hAnsi="GHEA Grapalat" w:cs="Times New Roman"/>
          <w:color w:val="000000"/>
          <w:sz w:val="24"/>
          <w:szCs w:val="24"/>
        </w:rPr>
        <w:t>5) սոցիալական ապահովության.</w:t>
      </w:r>
    </w:p>
    <w:p w:rsidR="00A26B09" w:rsidRPr="008B7061"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8B7061">
        <w:rPr>
          <w:rFonts w:ascii="GHEA Grapalat" w:eastAsia="Times New Roman" w:hAnsi="GHEA Grapalat" w:cs="Times New Roman"/>
          <w:color w:val="000000"/>
          <w:sz w:val="24"/>
          <w:szCs w:val="24"/>
        </w:rPr>
        <w:t>6) ստանալ իրավաբանական օգնություն.</w:t>
      </w:r>
    </w:p>
    <w:p w:rsidR="00A26B09" w:rsidRPr="008B7061"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8B7061">
        <w:rPr>
          <w:rFonts w:ascii="GHEA Grapalat" w:eastAsia="Times New Roman" w:hAnsi="GHEA Grapalat" w:cs="Times New Roman"/>
          <w:color w:val="000000"/>
          <w:sz w:val="24"/>
          <w:szCs w:val="24"/>
        </w:rPr>
        <w:t>7) անձնական անվտանգության ապահովման.</w:t>
      </w:r>
    </w:p>
    <w:p w:rsidR="00A26B09" w:rsidRPr="008B7061"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8B7061">
        <w:rPr>
          <w:rFonts w:ascii="GHEA Grapalat" w:eastAsia="Times New Roman" w:hAnsi="GHEA Grapalat" w:cs="Times New Roman"/>
          <w:color w:val="000000"/>
          <w:sz w:val="24"/>
          <w:szCs w:val="24"/>
        </w:rPr>
        <w:t>8) մտքի, խղճի և դավանանքի, քաղաքական կամ այլ հայացքների ազատության.</w:t>
      </w:r>
    </w:p>
    <w:p w:rsidR="00A26B09" w:rsidRPr="008B7061"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8B7061">
        <w:rPr>
          <w:rFonts w:ascii="GHEA Grapalat" w:eastAsia="Times New Roman" w:hAnsi="GHEA Grapalat" w:cs="Times New Roman"/>
          <w:color w:val="000000"/>
          <w:sz w:val="24"/>
          <w:szCs w:val="24"/>
        </w:rPr>
        <w:t>9) հաղորդակցվել արտաքին աշխարհի հետ.</w:t>
      </w:r>
    </w:p>
    <w:p w:rsidR="00A26B09" w:rsidRPr="008B7061"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8B7061">
        <w:rPr>
          <w:rFonts w:ascii="GHEA Grapalat" w:eastAsia="Times New Roman" w:hAnsi="GHEA Grapalat" w:cs="Times New Roman"/>
          <w:color w:val="000000"/>
          <w:sz w:val="24"/>
          <w:szCs w:val="24"/>
        </w:rPr>
        <w:t>10) հանգստի, ներառյալ` բացօթյա զբոսանքի կամ մարմնամարզության և ութժամյա գիշերային քնի իրավունքը, որի ընթացքում արգելվում է նրան ներգրավել դատավարական կամ այլ գործողությունների, բացառությամբ քրեական դատավարության օրենսգրքով նախատեսված դեպքերի.</w:t>
      </w:r>
    </w:p>
    <w:p w:rsidR="00A26B09" w:rsidRPr="008B7061"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8B7061">
        <w:rPr>
          <w:rFonts w:ascii="GHEA Grapalat" w:eastAsia="Times New Roman" w:hAnsi="GHEA Grapalat" w:cs="Times New Roman"/>
          <w:color w:val="000000"/>
          <w:sz w:val="24"/>
          <w:szCs w:val="24"/>
        </w:rPr>
        <w:t>11) կոչվել իր անվամբ կամ ազգանվամբ.</w:t>
      </w:r>
    </w:p>
    <w:p w:rsidR="00A26B09" w:rsidRPr="008B7061"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8B7061">
        <w:rPr>
          <w:rFonts w:ascii="GHEA Grapalat" w:eastAsia="Times New Roman" w:hAnsi="GHEA Grapalat" w:cs="Times New Roman"/>
          <w:color w:val="000000"/>
          <w:sz w:val="24"/>
          <w:szCs w:val="24"/>
        </w:rPr>
        <w:t>12) անձնական ընդունելության խնդրանքով դիմել</w:t>
      </w:r>
      <w:r w:rsidRPr="008B7061">
        <w:rPr>
          <w:rFonts w:ascii="Arial" w:eastAsia="Times New Roman" w:hAnsi="Arial" w:cs="Arial"/>
          <w:color w:val="000000"/>
          <w:sz w:val="24"/>
          <w:szCs w:val="24"/>
        </w:rPr>
        <w:t> </w:t>
      </w:r>
      <w:r w:rsidRPr="008B7061">
        <w:rPr>
          <w:rFonts w:ascii="GHEA Grapalat" w:eastAsia="Times New Roman" w:hAnsi="GHEA Grapalat" w:cs="Times New Roman"/>
          <w:color w:val="000000"/>
          <w:sz w:val="24"/>
          <w:szCs w:val="24"/>
        </w:rPr>
        <w:t>ձերբակալվածներին պահելու վայրի կամ կալանավորվածներին պահելու վայրի պետին, դրանց գործունեության նկատմամբ հսկողություն և վերահսկողություն իրականացնող մարմիններին.</w:t>
      </w:r>
    </w:p>
    <w:p w:rsidR="00A26B09" w:rsidRPr="008B7061"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8B7061">
        <w:rPr>
          <w:rFonts w:ascii="GHEA Grapalat" w:eastAsia="Times New Roman" w:hAnsi="GHEA Grapalat" w:cs="Times New Roman"/>
          <w:color w:val="000000"/>
          <w:sz w:val="24"/>
          <w:szCs w:val="24"/>
        </w:rPr>
        <w:t>13) իր մոտ ունենալ քրեական գործին կամ իր իրավունքների և օրինական շահերի պաշտպանությանն առնչվող փաստաթղթեր և գրառումներ, բացառությամբ այն փաստաթղթերի և գրառումների, որոնք պարունակում են պետական կամ ծառայողական կամ օրենքով պահպանվող այլ գաղտնիք.</w:t>
      </w:r>
    </w:p>
    <w:p w:rsidR="00A26B09" w:rsidRPr="008B7061"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8B7061">
        <w:rPr>
          <w:rFonts w:ascii="GHEA Grapalat" w:eastAsia="Times New Roman" w:hAnsi="GHEA Grapalat" w:cs="Times New Roman"/>
          <w:color w:val="000000"/>
          <w:sz w:val="24"/>
          <w:szCs w:val="24"/>
        </w:rPr>
        <w:t>14) մասնակցել քաղաքացիաիրավական գործարքների:</w:t>
      </w:r>
    </w:p>
    <w:p w:rsidR="00A26B09" w:rsidRPr="008B7061"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8B7061">
        <w:rPr>
          <w:rFonts w:ascii="GHEA Grapalat" w:eastAsia="Times New Roman" w:hAnsi="GHEA Grapalat" w:cs="Times New Roman"/>
          <w:color w:val="000000"/>
          <w:sz w:val="24"/>
          <w:szCs w:val="24"/>
        </w:rPr>
        <w:t>Կալանավորված անձը նաև իրավունք ունի`</w:t>
      </w:r>
    </w:p>
    <w:p w:rsidR="00A26B09" w:rsidRPr="008B7061"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8B7061">
        <w:rPr>
          <w:rFonts w:ascii="GHEA Grapalat" w:eastAsia="Times New Roman" w:hAnsi="GHEA Grapalat" w:cs="Times New Roman"/>
          <w:color w:val="000000"/>
          <w:sz w:val="24"/>
          <w:szCs w:val="24"/>
        </w:rPr>
        <w:t>1) ստանալ կրթություն, զբաղվել ստեղծագործ աշխատանքով.</w:t>
      </w:r>
    </w:p>
    <w:p w:rsidR="00A26B09" w:rsidRPr="008B7061"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8B7061">
        <w:rPr>
          <w:rFonts w:ascii="GHEA Grapalat" w:eastAsia="Times New Roman" w:hAnsi="GHEA Grapalat" w:cs="Times New Roman"/>
          <w:color w:val="000000"/>
          <w:sz w:val="24"/>
          <w:szCs w:val="24"/>
        </w:rPr>
        <w:t>2) աշխատել.</w:t>
      </w:r>
    </w:p>
    <w:p w:rsidR="00A26B09" w:rsidRPr="008B7061"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8B7061">
        <w:rPr>
          <w:rFonts w:ascii="GHEA Grapalat" w:eastAsia="Times New Roman" w:hAnsi="GHEA Grapalat" w:cs="Times New Roman"/>
          <w:color w:val="000000"/>
          <w:sz w:val="24"/>
          <w:szCs w:val="24"/>
        </w:rPr>
        <w:lastRenderedPageBreak/>
        <w:t>3) կալանավորվածներին պահելու վայրի խանութից կամ կրպակից կամ վարչակազմի միջոցով ձեռք բերել սնունդ և առաջին անհրաժեշտության առարկաներ.</w:t>
      </w:r>
    </w:p>
    <w:p w:rsidR="00A26B09" w:rsidRPr="008B7061"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8B7061">
        <w:rPr>
          <w:rFonts w:ascii="GHEA Grapalat" w:eastAsia="Times New Roman" w:hAnsi="GHEA Grapalat" w:cs="Times New Roman"/>
          <w:color w:val="000000"/>
          <w:sz w:val="24"/>
          <w:szCs w:val="24"/>
        </w:rPr>
        <w:t>4) ստանալ և</w:t>
      </w:r>
      <w:r>
        <w:rPr>
          <w:rFonts w:ascii="GHEA Grapalat" w:eastAsia="Times New Roman" w:hAnsi="GHEA Grapalat" w:cs="Times New Roman"/>
          <w:color w:val="000000"/>
          <w:sz w:val="24"/>
          <w:szCs w:val="24"/>
        </w:rPr>
        <w:t xml:space="preserve"> ուղարկել դրամական փոխանցումներ</w:t>
      </w:r>
      <w:r w:rsidRPr="008B7061">
        <w:rPr>
          <w:rFonts w:ascii="GHEA Grapalat" w:eastAsia="Times New Roman" w:hAnsi="GHEA Grapalat" w:cs="Times New Roman"/>
          <w:color w:val="000000"/>
          <w:sz w:val="24"/>
          <w:szCs w:val="24"/>
        </w:rPr>
        <w:t>.</w:t>
      </w:r>
    </w:p>
    <w:p w:rsidR="00A26B09" w:rsidRPr="008B7061" w:rsidRDefault="00A26B09" w:rsidP="00A26B09">
      <w:pPr>
        <w:shd w:val="clear" w:color="auto" w:fill="FFFFFF"/>
        <w:spacing w:after="0" w:line="240" w:lineRule="auto"/>
        <w:ind w:firstLine="375"/>
        <w:jc w:val="both"/>
        <w:rPr>
          <w:rFonts w:ascii="GHEA Grapalat" w:eastAsia="Times New Roman" w:hAnsi="GHEA Grapalat" w:cs="Times New Roman"/>
          <w:b/>
          <w:i/>
          <w:color w:val="000000"/>
          <w:sz w:val="24"/>
          <w:szCs w:val="24"/>
        </w:rPr>
      </w:pPr>
      <w:r w:rsidRPr="008B7061">
        <w:rPr>
          <w:rFonts w:ascii="GHEA Grapalat" w:hAnsi="GHEA Grapalat"/>
          <w:b/>
          <w:i/>
          <w:color w:val="000000"/>
          <w:sz w:val="24"/>
          <w:szCs w:val="24"/>
        </w:rPr>
        <w:t xml:space="preserve">5) </w:t>
      </w:r>
      <w:r w:rsidRPr="008B7061">
        <w:rPr>
          <w:rFonts w:ascii="GHEA Grapalat" w:hAnsi="GHEA Grapalat" w:cs="Sylfaen"/>
          <w:b/>
          <w:i/>
          <w:color w:val="000000"/>
          <w:sz w:val="24"/>
          <w:szCs w:val="24"/>
        </w:rPr>
        <w:t>ստանալ</w:t>
      </w:r>
      <w:r w:rsidRPr="008B7061">
        <w:rPr>
          <w:rFonts w:ascii="GHEA Grapalat" w:hAnsi="GHEA Grapalat" w:cs="Times New Roman"/>
          <w:b/>
          <w:i/>
          <w:color w:val="000000"/>
          <w:sz w:val="24"/>
          <w:szCs w:val="24"/>
        </w:rPr>
        <w:t xml:space="preserve"> </w:t>
      </w:r>
      <w:r w:rsidRPr="008B7061">
        <w:rPr>
          <w:rFonts w:ascii="GHEA Grapalat" w:hAnsi="GHEA Grapalat" w:cs="Sylfaen"/>
          <w:b/>
          <w:i/>
          <w:color w:val="000000"/>
          <w:sz w:val="24"/>
          <w:szCs w:val="24"/>
        </w:rPr>
        <w:t>նույնականացման</w:t>
      </w:r>
      <w:r w:rsidRPr="008B7061">
        <w:rPr>
          <w:rFonts w:ascii="GHEA Grapalat" w:hAnsi="GHEA Grapalat" w:cs="Times New Roman"/>
          <w:b/>
          <w:i/>
          <w:color w:val="000000"/>
          <w:sz w:val="24"/>
          <w:szCs w:val="24"/>
        </w:rPr>
        <w:t xml:space="preserve"> </w:t>
      </w:r>
      <w:r w:rsidRPr="008B7061">
        <w:rPr>
          <w:rFonts w:ascii="GHEA Grapalat" w:hAnsi="GHEA Grapalat" w:cs="Sylfaen"/>
          <w:b/>
          <w:i/>
          <w:color w:val="000000"/>
          <w:sz w:val="24"/>
          <w:szCs w:val="24"/>
        </w:rPr>
        <w:t>քարտ՝</w:t>
      </w:r>
      <w:r w:rsidRPr="008B7061">
        <w:rPr>
          <w:rFonts w:ascii="GHEA Grapalat" w:hAnsi="GHEA Grapalat" w:cs="Times New Roman"/>
          <w:b/>
          <w:i/>
          <w:color w:val="000000"/>
          <w:sz w:val="24"/>
          <w:szCs w:val="24"/>
        </w:rPr>
        <w:t xml:space="preserve"> «</w:t>
      </w:r>
      <w:r w:rsidRPr="008B7061">
        <w:rPr>
          <w:rFonts w:ascii="GHEA Grapalat" w:hAnsi="GHEA Grapalat" w:cs="Sylfaen"/>
          <w:b/>
          <w:i/>
          <w:color w:val="000000"/>
          <w:sz w:val="24"/>
          <w:szCs w:val="24"/>
        </w:rPr>
        <w:t>Նույնականացման</w:t>
      </w:r>
      <w:r w:rsidRPr="008B7061">
        <w:rPr>
          <w:rFonts w:ascii="GHEA Grapalat" w:hAnsi="GHEA Grapalat" w:cs="Times New Roman"/>
          <w:b/>
          <w:i/>
          <w:color w:val="000000"/>
          <w:sz w:val="24"/>
          <w:szCs w:val="24"/>
        </w:rPr>
        <w:t xml:space="preserve"> </w:t>
      </w:r>
      <w:r w:rsidRPr="008B7061">
        <w:rPr>
          <w:rFonts w:ascii="GHEA Grapalat" w:hAnsi="GHEA Grapalat" w:cs="Sylfaen"/>
          <w:b/>
          <w:i/>
          <w:color w:val="000000"/>
          <w:sz w:val="24"/>
          <w:szCs w:val="24"/>
        </w:rPr>
        <w:t>քարտերի</w:t>
      </w:r>
      <w:r w:rsidRPr="008B7061">
        <w:rPr>
          <w:rFonts w:ascii="GHEA Grapalat" w:hAnsi="GHEA Grapalat" w:cs="Times New Roman"/>
          <w:b/>
          <w:i/>
          <w:color w:val="000000"/>
          <w:sz w:val="24"/>
          <w:szCs w:val="24"/>
        </w:rPr>
        <w:t xml:space="preserve"> </w:t>
      </w:r>
      <w:r w:rsidRPr="008B7061">
        <w:rPr>
          <w:rFonts w:ascii="GHEA Grapalat" w:hAnsi="GHEA Grapalat" w:cs="Sylfaen"/>
          <w:b/>
          <w:i/>
          <w:color w:val="000000"/>
          <w:sz w:val="24"/>
          <w:szCs w:val="24"/>
        </w:rPr>
        <w:t>մասին</w:t>
      </w:r>
      <w:r w:rsidRPr="008B7061">
        <w:rPr>
          <w:rFonts w:ascii="GHEA Grapalat" w:hAnsi="GHEA Grapalat" w:cs="Times New Roman"/>
          <w:b/>
          <w:i/>
          <w:color w:val="000000"/>
          <w:sz w:val="24"/>
          <w:szCs w:val="24"/>
        </w:rPr>
        <w:t xml:space="preserve">» </w:t>
      </w:r>
      <w:r w:rsidRPr="008B7061">
        <w:rPr>
          <w:rFonts w:ascii="GHEA Grapalat" w:hAnsi="GHEA Grapalat" w:cs="Sylfaen"/>
          <w:b/>
          <w:i/>
          <w:color w:val="000000"/>
          <w:sz w:val="24"/>
          <w:szCs w:val="24"/>
        </w:rPr>
        <w:t>օրենքով</w:t>
      </w:r>
      <w:r w:rsidRPr="008B7061">
        <w:rPr>
          <w:rFonts w:ascii="GHEA Grapalat" w:hAnsi="GHEA Grapalat" w:cs="Times New Roman"/>
          <w:b/>
          <w:i/>
          <w:color w:val="000000"/>
          <w:sz w:val="24"/>
          <w:szCs w:val="24"/>
        </w:rPr>
        <w:t xml:space="preserve"> </w:t>
      </w:r>
      <w:r w:rsidRPr="008B7061">
        <w:rPr>
          <w:rFonts w:ascii="GHEA Grapalat" w:hAnsi="GHEA Grapalat" w:cs="Sylfaen"/>
          <w:b/>
          <w:i/>
          <w:color w:val="000000"/>
          <w:sz w:val="24"/>
          <w:szCs w:val="24"/>
        </w:rPr>
        <w:t>սահմանված</w:t>
      </w:r>
      <w:r w:rsidRPr="008B7061">
        <w:rPr>
          <w:rFonts w:ascii="GHEA Grapalat" w:hAnsi="GHEA Grapalat" w:cs="Times New Roman"/>
          <w:b/>
          <w:i/>
          <w:color w:val="000000"/>
          <w:sz w:val="24"/>
          <w:szCs w:val="24"/>
        </w:rPr>
        <w:t xml:space="preserve"> </w:t>
      </w:r>
      <w:r w:rsidRPr="008B7061">
        <w:rPr>
          <w:rFonts w:ascii="GHEA Grapalat" w:hAnsi="GHEA Grapalat" w:cs="Sylfaen"/>
          <w:b/>
          <w:i/>
          <w:color w:val="000000"/>
          <w:sz w:val="24"/>
          <w:szCs w:val="24"/>
        </w:rPr>
        <w:t>կարգով</w:t>
      </w:r>
      <w:r w:rsidRPr="008B7061">
        <w:rPr>
          <w:rFonts w:ascii="GHEA Grapalat" w:hAnsi="GHEA Grapalat" w:cs="Times New Roman"/>
          <w:b/>
          <w:i/>
          <w:color w:val="000000"/>
          <w:sz w:val="24"/>
          <w:szCs w:val="24"/>
        </w:rPr>
        <w:t>:</w:t>
      </w:r>
    </w:p>
    <w:p w:rsidR="00A26B09" w:rsidRPr="008B7061"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8B7061">
        <w:rPr>
          <w:rFonts w:ascii="GHEA Grapalat" w:eastAsia="Times New Roman" w:hAnsi="GHEA Grapalat" w:cs="Times New Roman"/>
          <w:color w:val="000000"/>
          <w:sz w:val="24"/>
          <w:szCs w:val="24"/>
        </w:rPr>
        <w:t>Ձերբակալված</w:t>
      </w:r>
      <w:r w:rsidRPr="008B7061">
        <w:rPr>
          <w:rFonts w:ascii="Arial" w:eastAsia="Times New Roman" w:hAnsi="Arial" w:cs="Arial"/>
          <w:color w:val="000000"/>
          <w:sz w:val="24"/>
          <w:szCs w:val="24"/>
        </w:rPr>
        <w:t> </w:t>
      </w:r>
      <w:r w:rsidRPr="008B7061">
        <w:rPr>
          <w:rFonts w:ascii="GHEA Grapalat" w:eastAsia="Times New Roman" w:hAnsi="GHEA Grapalat" w:cs="Times New Roman"/>
          <w:color w:val="000000"/>
          <w:sz w:val="24"/>
          <w:szCs w:val="24"/>
        </w:rPr>
        <w:t>կամ կալանավորված անձին վերապահվում են նաև օրենքով սահմանված այլ իրավունքներ:</w:t>
      </w:r>
    </w:p>
    <w:p w:rsidR="00A26B09" w:rsidRPr="00906A27"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8B7061">
        <w:rPr>
          <w:rFonts w:ascii="GHEA Grapalat" w:eastAsia="Times New Roman" w:hAnsi="GHEA Grapalat" w:cs="Times New Roman"/>
          <w:color w:val="000000"/>
          <w:sz w:val="24"/>
          <w:szCs w:val="24"/>
        </w:rPr>
        <w:t>Օտարերկրյա քաղաքացիություն ունեցող</w:t>
      </w:r>
      <w:r w:rsidRPr="008B7061">
        <w:rPr>
          <w:rFonts w:ascii="Arial" w:eastAsia="Times New Roman" w:hAnsi="Arial" w:cs="Arial"/>
          <w:color w:val="000000"/>
          <w:sz w:val="24"/>
          <w:szCs w:val="24"/>
        </w:rPr>
        <w:t> </w:t>
      </w:r>
      <w:r w:rsidRPr="008B7061">
        <w:rPr>
          <w:rFonts w:ascii="GHEA Grapalat" w:eastAsia="Times New Roman" w:hAnsi="GHEA Grapalat" w:cs="Times New Roman"/>
          <w:color w:val="000000"/>
          <w:sz w:val="24"/>
          <w:szCs w:val="24"/>
        </w:rPr>
        <w:t>ձերբակալված</w:t>
      </w:r>
      <w:r w:rsidRPr="008B7061">
        <w:rPr>
          <w:rFonts w:ascii="Arial" w:eastAsia="Times New Roman" w:hAnsi="Arial" w:cs="Arial"/>
          <w:color w:val="000000"/>
          <w:sz w:val="24"/>
          <w:szCs w:val="24"/>
        </w:rPr>
        <w:t> </w:t>
      </w:r>
      <w:r w:rsidRPr="008B7061">
        <w:rPr>
          <w:rFonts w:ascii="GHEA Grapalat" w:eastAsia="Times New Roman" w:hAnsi="GHEA Grapalat" w:cs="Times New Roman"/>
          <w:color w:val="000000"/>
          <w:sz w:val="24"/>
          <w:szCs w:val="24"/>
        </w:rPr>
        <w:t>կամ կալանավորված անձինք իրավունք ունեն կապեր հաստատելու և պահպանելու Արցախի Հանրապետությունում իրենց պետության դիվանագիտական ներկայացուցչության կամ հյուպատոսական հաստատության հետ: Այն</w:t>
      </w:r>
      <w:r w:rsidRPr="008B7061">
        <w:rPr>
          <w:rFonts w:ascii="Arial" w:eastAsia="Times New Roman" w:hAnsi="Arial" w:cs="Arial"/>
          <w:color w:val="000000"/>
          <w:sz w:val="24"/>
          <w:szCs w:val="24"/>
        </w:rPr>
        <w:t> </w:t>
      </w:r>
      <w:r w:rsidRPr="008B7061">
        <w:rPr>
          <w:rFonts w:ascii="GHEA Grapalat" w:eastAsia="Times New Roman" w:hAnsi="GHEA Grapalat" w:cs="Times New Roman"/>
          <w:color w:val="000000"/>
          <w:sz w:val="24"/>
          <w:szCs w:val="24"/>
        </w:rPr>
        <w:t>ձերբակալված</w:t>
      </w:r>
      <w:r w:rsidRPr="008B7061">
        <w:rPr>
          <w:rFonts w:ascii="Arial" w:eastAsia="Times New Roman" w:hAnsi="Arial" w:cs="Arial"/>
          <w:color w:val="000000"/>
          <w:sz w:val="24"/>
          <w:szCs w:val="24"/>
        </w:rPr>
        <w:t> </w:t>
      </w:r>
      <w:r w:rsidRPr="008B7061">
        <w:rPr>
          <w:rFonts w:ascii="GHEA Grapalat" w:eastAsia="Times New Roman" w:hAnsi="GHEA Grapalat" w:cs="Times New Roman"/>
          <w:color w:val="000000"/>
          <w:sz w:val="24"/>
          <w:szCs w:val="24"/>
        </w:rPr>
        <w:t>կամ կալանավորված անձինք, ովքեր Արցախի Հանրապետությունում դիվանագիտական ներկայացուցչություն կամ հյուպատոսական հաստատություն չունեցող երկրի քաղաքացի են, ինչպես նաև փախստականները կամ քաղաքացիություն չունեցող</w:t>
      </w:r>
      <w:r w:rsidRPr="008B7061">
        <w:rPr>
          <w:rFonts w:ascii="Arial" w:eastAsia="Times New Roman" w:hAnsi="Arial" w:cs="Arial"/>
          <w:color w:val="000000"/>
          <w:sz w:val="24"/>
          <w:szCs w:val="24"/>
        </w:rPr>
        <w:t> </w:t>
      </w:r>
      <w:r w:rsidRPr="008B7061">
        <w:rPr>
          <w:rFonts w:ascii="GHEA Grapalat" w:eastAsia="Times New Roman" w:hAnsi="GHEA Grapalat" w:cs="Times New Roman"/>
          <w:color w:val="000000"/>
          <w:sz w:val="24"/>
          <w:szCs w:val="24"/>
        </w:rPr>
        <w:t>ձերբակալված</w:t>
      </w:r>
      <w:r w:rsidRPr="008B7061">
        <w:rPr>
          <w:rFonts w:ascii="Arial" w:eastAsia="Times New Roman" w:hAnsi="Arial" w:cs="Arial"/>
          <w:color w:val="000000"/>
          <w:sz w:val="24"/>
          <w:szCs w:val="24"/>
        </w:rPr>
        <w:t> </w:t>
      </w:r>
      <w:r w:rsidRPr="008B7061">
        <w:rPr>
          <w:rFonts w:ascii="GHEA Grapalat" w:eastAsia="Times New Roman" w:hAnsi="GHEA Grapalat" w:cs="Times New Roman"/>
          <w:color w:val="000000"/>
          <w:sz w:val="24"/>
          <w:szCs w:val="24"/>
        </w:rPr>
        <w:t>կամ կալանավորված անձինք իրավունք ունեն կապեր հաստատելու և պահպանելու այն պետության դիվանագիտական ներկայացուցչության կամ հյուպատոսական հաստատության հետ, որն ստանձնել է այդ անձանց շահերի պաշտպանությունը կամ նրանց պաշտպանությամբ զբաղվող ցանկացած ազգային կամ միջազգային մարմնի հետ:</w:t>
      </w:r>
    </w:p>
    <w:p w:rsidR="00A26B09" w:rsidRPr="00906A27"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p>
    <w:p w:rsidR="00A26B09" w:rsidRPr="00906A27"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p>
    <w:p w:rsidR="00A26B09" w:rsidRPr="00906A27" w:rsidRDefault="00A26B09" w:rsidP="00A26B09">
      <w:pPr>
        <w:ind w:firstLine="375"/>
        <w:rPr>
          <w:rFonts w:ascii="GHEA Grapalat" w:hAnsi="GHEA Grapalat"/>
          <w:b/>
        </w:rPr>
      </w:pPr>
      <w:r w:rsidRPr="00C23122">
        <w:rPr>
          <w:rFonts w:ascii="GHEA Grapalat" w:hAnsi="GHEA Grapalat"/>
          <w:b/>
          <w:color w:val="000000" w:themeColor="text1"/>
          <w:lang w:val="hy-AM"/>
        </w:rPr>
        <w:t>ԱՀ ՈՍՏԻԿԱՆՈՒԹՅԱՆ ՊԵՏ</w:t>
      </w:r>
      <w:r w:rsidRPr="00C23122">
        <w:rPr>
          <w:rFonts w:ascii="GHEA Grapalat" w:hAnsi="GHEA Grapalat"/>
          <w:b/>
          <w:color w:val="000000" w:themeColor="text1"/>
          <w:lang w:val="hy-AM"/>
        </w:rPr>
        <w:tab/>
      </w:r>
      <w:r w:rsidRPr="00C23122">
        <w:rPr>
          <w:rFonts w:ascii="GHEA Grapalat" w:hAnsi="GHEA Grapalat"/>
          <w:b/>
          <w:color w:val="000000" w:themeColor="text1"/>
          <w:lang w:val="hy-AM"/>
        </w:rPr>
        <w:tab/>
      </w:r>
      <w:r w:rsidRPr="00C23122">
        <w:rPr>
          <w:rFonts w:ascii="GHEA Grapalat" w:hAnsi="GHEA Grapalat"/>
          <w:b/>
          <w:color w:val="000000" w:themeColor="text1"/>
          <w:lang w:val="hy-AM"/>
        </w:rPr>
        <w:tab/>
      </w:r>
      <w:r w:rsidRPr="00C23122">
        <w:rPr>
          <w:rFonts w:ascii="GHEA Grapalat" w:hAnsi="GHEA Grapalat"/>
          <w:b/>
          <w:color w:val="000000" w:themeColor="text1"/>
          <w:lang w:val="hy-AM"/>
        </w:rPr>
        <w:tab/>
      </w:r>
      <w:r w:rsidRPr="00906A27">
        <w:rPr>
          <w:rFonts w:ascii="GHEA Grapalat" w:hAnsi="GHEA Grapalat"/>
          <w:b/>
          <w:color w:val="000000" w:themeColor="text1"/>
        </w:rPr>
        <w:tab/>
        <w:t xml:space="preserve">      </w:t>
      </w:r>
      <w:r w:rsidRPr="00C23122">
        <w:rPr>
          <w:rFonts w:ascii="GHEA Grapalat" w:hAnsi="GHEA Grapalat"/>
          <w:b/>
          <w:color w:val="000000" w:themeColor="text1"/>
          <w:lang w:val="en-US"/>
        </w:rPr>
        <w:t>Ա</w:t>
      </w:r>
      <w:r w:rsidRPr="00C23122">
        <w:rPr>
          <w:rFonts w:ascii="GHEA Grapalat" w:hAnsi="GHEA Grapalat"/>
          <w:b/>
          <w:color w:val="000000" w:themeColor="text1"/>
          <w:lang w:val="hy-AM"/>
        </w:rPr>
        <w:t>.</w:t>
      </w:r>
      <w:r w:rsidRPr="00C23122">
        <w:rPr>
          <w:rFonts w:ascii="GHEA Grapalat" w:hAnsi="GHEA Grapalat"/>
          <w:b/>
          <w:color w:val="000000" w:themeColor="text1"/>
          <w:lang w:val="en-US"/>
        </w:rPr>
        <w:t>ՀԱԿՈԲՋԱՆՅԱՆ</w:t>
      </w:r>
    </w:p>
    <w:p w:rsidR="00A26B09" w:rsidRPr="00906A27" w:rsidRDefault="00A26B09" w:rsidP="00A26B09">
      <w:pPr>
        <w:jc w:val="both"/>
        <w:rPr>
          <w:rFonts w:ascii="GHEA Grapalat" w:hAnsi="GHEA Grapalat"/>
          <w:b/>
          <w:sz w:val="24"/>
          <w:szCs w:val="24"/>
        </w:rPr>
      </w:pPr>
    </w:p>
    <w:p w:rsidR="00A26B09" w:rsidRPr="00906A27" w:rsidRDefault="00A26B09" w:rsidP="00A26B09">
      <w:pPr>
        <w:jc w:val="right"/>
        <w:rPr>
          <w:rFonts w:ascii="GHEA Grapalat" w:hAnsi="GHEA Grapalat"/>
          <w:b/>
          <w:sz w:val="24"/>
          <w:szCs w:val="24"/>
        </w:rPr>
      </w:pPr>
    </w:p>
    <w:p w:rsidR="00A26B09" w:rsidRPr="00906A27" w:rsidRDefault="00A26B09" w:rsidP="00A26B09">
      <w:pPr>
        <w:jc w:val="right"/>
        <w:rPr>
          <w:rFonts w:ascii="GHEA Grapalat" w:hAnsi="GHEA Grapalat"/>
          <w:b/>
          <w:sz w:val="24"/>
          <w:szCs w:val="24"/>
        </w:rPr>
      </w:pPr>
    </w:p>
    <w:p w:rsidR="00A26B09" w:rsidRPr="00906A27" w:rsidRDefault="00A26B09" w:rsidP="00A26B09">
      <w:pPr>
        <w:jc w:val="right"/>
        <w:rPr>
          <w:rFonts w:ascii="GHEA Grapalat" w:hAnsi="GHEA Grapalat"/>
          <w:b/>
          <w:sz w:val="24"/>
          <w:szCs w:val="24"/>
        </w:rPr>
      </w:pPr>
    </w:p>
    <w:p w:rsidR="00A26B09" w:rsidRPr="00906A27" w:rsidRDefault="00A26B09" w:rsidP="00A26B09">
      <w:pPr>
        <w:jc w:val="right"/>
        <w:rPr>
          <w:rFonts w:ascii="GHEA Grapalat" w:hAnsi="GHEA Grapalat"/>
          <w:b/>
          <w:sz w:val="24"/>
          <w:szCs w:val="24"/>
        </w:rPr>
      </w:pPr>
    </w:p>
    <w:p w:rsidR="00A26B09" w:rsidRPr="00906A27" w:rsidRDefault="00A26B09" w:rsidP="00A26B09">
      <w:pPr>
        <w:jc w:val="right"/>
        <w:rPr>
          <w:rFonts w:ascii="GHEA Grapalat" w:hAnsi="GHEA Grapalat"/>
          <w:b/>
          <w:sz w:val="24"/>
          <w:szCs w:val="24"/>
        </w:rPr>
      </w:pPr>
    </w:p>
    <w:p w:rsidR="00A26B09" w:rsidRPr="00906A27" w:rsidRDefault="00A26B09" w:rsidP="00A26B09">
      <w:pPr>
        <w:jc w:val="right"/>
        <w:rPr>
          <w:rFonts w:ascii="GHEA Grapalat" w:hAnsi="GHEA Grapalat"/>
          <w:b/>
          <w:sz w:val="24"/>
          <w:szCs w:val="24"/>
        </w:rPr>
      </w:pPr>
    </w:p>
    <w:p w:rsidR="00A26B09" w:rsidRPr="00906A27" w:rsidRDefault="00A26B09" w:rsidP="00A26B09">
      <w:pPr>
        <w:jc w:val="right"/>
        <w:rPr>
          <w:rFonts w:ascii="GHEA Grapalat" w:hAnsi="GHEA Grapalat"/>
          <w:b/>
          <w:sz w:val="24"/>
          <w:szCs w:val="24"/>
        </w:rPr>
      </w:pPr>
    </w:p>
    <w:p w:rsidR="00A26B09" w:rsidRPr="00906A27" w:rsidRDefault="00A26B09" w:rsidP="00A26B09">
      <w:pPr>
        <w:jc w:val="right"/>
        <w:rPr>
          <w:rFonts w:ascii="GHEA Grapalat" w:hAnsi="GHEA Grapalat"/>
          <w:b/>
          <w:sz w:val="24"/>
          <w:szCs w:val="24"/>
        </w:rPr>
      </w:pPr>
    </w:p>
    <w:p w:rsidR="00645B3B" w:rsidRPr="00D33F94" w:rsidRDefault="00645B3B">
      <w:pPr>
        <w:rPr>
          <w:rFonts w:ascii="GHEA Grapalat" w:hAnsi="GHEA Grapalat"/>
          <w:b/>
          <w:sz w:val="24"/>
          <w:szCs w:val="24"/>
        </w:rPr>
      </w:pPr>
      <w:r w:rsidRPr="00D33F94">
        <w:rPr>
          <w:rFonts w:ascii="GHEA Grapalat" w:hAnsi="GHEA Grapalat"/>
          <w:b/>
          <w:sz w:val="24"/>
          <w:szCs w:val="24"/>
        </w:rPr>
        <w:br w:type="page"/>
      </w:r>
    </w:p>
    <w:p w:rsidR="00A26B09" w:rsidRPr="00906A27" w:rsidRDefault="00A26B09" w:rsidP="00A26B09">
      <w:pPr>
        <w:jc w:val="right"/>
        <w:rPr>
          <w:rFonts w:ascii="GHEA Grapalat" w:hAnsi="GHEA Grapalat"/>
          <w:b/>
          <w:sz w:val="24"/>
          <w:szCs w:val="24"/>
        </w:rPr>
      </w:pPr>
      <w:r w:rsidRPr="00212A1C">
        <w:rPr>
          <w:rFonts w:ascii="GHEA Grapalat" w:hAnsi="GHEA Grapalat"/>
          <w:b/>
          <w:sz w:val="24"/>
          <w:szCs w:val="24"/>
          <w:lang w:val="en-US"/>
        </w:rPr>
        <w:lastRenderedPageBreak/>
        <w:t>ՆԱԽԱԳԻԾ</w:t>
      </w:r>
    </w:p>
    <w:p w:rsidR="00A26B09" w:rsidRPr="00212A1C" w:rsidRDefault="00A26B09" w:rsidP="00A26B09">
      <w:pPr>
        <w:spacing w:line="240" w:lineRule="auto"/>
        <w:jc w:val="center"/>
        <w:rPr>
          <w:rFonts w:ascii="GHEA Grapalat" w:hAnsi="GHEA Grapalat"/>
          <w:b/>
          <w:sz w:val="24"/>
          <w:szCs w:val="24"/>
        </w:rPr>
      </w:pPr>
      <w:r w:rsidRPr="00212A1C">
        <w:rPr>
          <w:rFonts w:ascii="GHEA Grapalat" w:hAnsi="GHEA Grapalat"/>
          <w:b/>
          <w:sz w:val="24"/>
          <w:szCs w:val="24"/>
          <w:lang w:val="en-US"/>
        </w:rPr>
        <w:t>ԱՐՑԱԽԻ</w:t>
      </w:r>
      <w:r w:rsidRPr="00212A1C">
        <w:rPr>
          <w:rFonts w:ascii="GHEA Grapalat" w:hAnsi="GHEA Grapalat"/>
          <w:b/>
          <w:sz w:val="24"/>
          <w:szCs w:val="24"/>
        </w:rPr>
        <w:t xml:space="preserve"> </w:t>
      </w:r>
      <w:r w:rsidRPr="00212A1C">
        <w:rPr>
          <w:rFonts w:ascii="GHEA Grapalat" w:hAnsi="GHEA Grapalat"/>
          <w:b/>
          <w:sz w:val="24"/>
          <w:szCs w:val="24"/>
          <w:lang w:val="en-US"/>
        </w:rPr>
        <w:t>ՀԱՆՐԱՊԵՏՈՒԹՅԱՆ</w:t>
      </w:r>
    </w:p>
    <w:p w:rsidR="00A26B09" w:rsidRPr="00212A1C" w:rsidRDefault="00A26B09" w:rsidP="00A26B09">
      <w:pPr>
        <w:spacing w:line="240" w:lineRule="auto"/>
        <w:jc w:val="center"/>
        <w:rPr>
          <w:rFonts w:ascii="GHEA Grapalat" w:hAnsi="GHEA Grapalat"/>
          <w:b/>
          <w:sz w:val="24"/>
          <w:szCs w:val="24"/>
        </w:rPr>
      </w:pPr>
      <w:r w:rsidRPr="00212A1C">
        <w:rPr>
          <w:rFonts w:ascii="GHEA Grapalat" w:hAnsi="GHEA Grapalat"/>
          <w:b/>
          <w:sz w:val="24"/>
          <w:szCs w:val="24"/>
          <w:lang w:val="en-US"/>
        </w:rPr>
        <w:t>ՕՐԵՆՔԸ</w:t>
      </w:r>
    </w:p>
    <w:p w:rsidR="00A26B09" w:rsidRPr="00906A27" w:rsidRDefault="00A26B09" w:rsidP="00A26B09">
      <w:pPr>
        <w:shd w:val="clear" w:color="auto" w:fill="FFFFFF"/>
        <w:spacing w:after="0" w:line="240" w:lineRule="auto"/>
        <w:ind w:firstLine="375"/>
        <w:jc w:val="center"/>
        <w:rPr>
          <w:rFonts w:ascii="GHEA Grapalat" w:eastAsia="Times New Roman" w:hAnsi="GHEA Grapalat" w:cs="Arial Unicode"/>
          <w:b/>
          <w:bCs/>
          <w:color w:val="000000"/>
          <w:sz w:val="24"/>
          <w:szCs w:val="24"/>
        </w:rPr>
      </w:pPr>
      <w:r w:rsidRPr="00212A1C">
        <w:rPr>
          <w:rFonts w:ascii="GHEA Grapalat" w:eastAsia="Times New Roman" w:hAnsi="GHEA Grapalat" w:cs="Times New Roman"/>
          <w:b/>
          <w:bCs/>
          <w:color w:val="000000"/>
          <w:sz w:val="24"/>
          <w:szCs w:val="24"/>
        </w:rPr>
        <w:t>«ՊԵՏԱԿԱՆ</w:t>
      </w:r>
      <w:r w:rsidRPr="00212A1C">
        <w:rPr>
          <w:rFonts w:ascii="Arial" w:eastAsia="Times New Roman" w:hAnsi="Arial" w:cs="Arial"/>
          <w:b/>
          <w:bCs/>
          <w:color w:val="000000"/>
          <w:sz w:val="24"/>
          <w:szCs w:val="24"/>
          <w:lang w:val="en-US"/>
        </w:rPr>
        <w:t> </w:t>
      </w:r>
      <w:r w:rsidRPr="00212A1C">
        <w:rPr>
          <w:rFonts w:ascii="GHEA Grapalat" w:eastAsia="Times New Roman" w:hAnsi="GHEA Grapalat" w:cs="Arial Unicode"/>
          <w:b/>
          <w:bCs/>
          <w:color w:val="000000"/>
          <w:sz w:val="24"/>
          <w:szCs w:val="24"/>
        </w:rPr>
        <w:t>ՏՈՒՐՔԻ</w:t>
      </w:r>
      <w:r w:rsidRPr="00212A1C">
        <w:rPr>
          <w:rFonts w:ascii="Arial" w:eastAsia="Times New Roman" w:hAnsi="Arial" w:cs="Arial"/>
          <w:b/>
          <w:bCs/>
          <w:color w:val="000000"/>
          <w:sz w:val="24"/>
          <w:szCs w:val="24"/>
          <w:lang w:val="en-US"/>
        </w:rPr>
        <w:t> </w:t>
      </w:r>
      <w:r w:rsidRPr="00212A1C">
        <w:rPr>
          <w:rFonts w:ascii="GHEA Grapalat" w:eastAsia="Times New Roman" w:hAnsi="GHEA Grapalat" w:cs="Arial Unicode"/>
          <w:b/>
          <w:bCs/>
          <w:color w:val="000000"/>
          <w:sz w:val="24"/>
          <w:szCs w:val="24"/>
        </w:rPr>
        <w:t>ՄԱՍԻՆ» ՕՐԵՆՔՈՒՄ ԼՐԱՑՈՒՄ</w:t>
      </w:r>
      <w:r>
        <w:rPr>
          <w:rFonts w:ascii="GHEA Grapalat" w:eastAsia="Times New Roman" w:hAnsi="GHEA Grapalat" w:cs="Arial Unicode"/>
          <w:b/>
          <w:bCs/>
          <w:color w:val="000000"/>
          <w:sz w:val="24"/>
          <w:szCs w:val="24"/>
          <w:lang w:val="en-US"/>
        </w:rPr>
        <w:t>ՆԵՐ</w:t>
      </w:r>
      <w:r w:rsidRPr="00212A1C">
        <w:rPr>
          <w:rFonts w:ascii="GHEA Grapalat" w:eastAsia="Times New Roman" w:hAnsi="GHEA Grapalat" w:cs="Arial Unicode"/>
          <w:b/>
          <w:bCs/>
          <w:color w:val="000000"/>
          <w:sz w:val="24"/>
          <w:szCs w:val="24"/>
        </w:rPr>
        <w:t xml:space="preserve"> ԿԱՏԱՐԵԼՈՒ</w:t>
      </w:r>
      <w:r w:rsidRPr="00212A1C">
        <w:rPr>
          <w:rFonts w:ascii="Arial" w:eastAsia="Times New Roman" w:hAnsi="Arial" w:cs="Arial"/>
          <w:b/>
          <w:bCs/>
          <w:color w:val="000000"/>
          <w:sz w:val="24"/>
          <w:szCs w:val="24"/>
          <w:lang w:val="en-US"/>
        </w:rPr>
        <w:t> </w:t>
      </w:r>
      <w:r w:rsidRPr="00212A1C">
        <w:rPr>
          <w:rFonts w:ascii="GHEA Grapalat" w:eastAsia="Times New Roman" w:hAnsi="GHEA Grapalat" w:cs="Arial Unicode"/>
          <w:b/>
          <w:bCs/>
          <w:color w:val="000000"/>
          <w:sz w:val="24"/>
          <w:szCs w:val="24"/>
        </w:rPr>
        <w:t>ՄԱՍԻՆ</w:t>
      </w:r>
    </w:p>
    <w:p w:rsidR="00A26B09" w:rsidRPr="00906A27" w:rsidRDefault="00A26B09" w:rsidP="00A26B09">
      <w:pPr>
        <w:shd w:val="clear" w:color="auto" w:fill="FFFFFF"/>
        <w:spacing w:after="0" w:line="240" w:lineRule="auto"/>
        <w:ind w:firstLine="375"/>
        <w:jc w:val="center"/>
        <w:rPr>
          <w:rFonts w:ascii="GHEA Grapalat" w:eastAsia="Times New Roman" w:hAnsi="GHEA Grapalat" w:cs="Times New Roman"/>
          <w:color w:val="000000"/>
          <w:sz w:val="24"/>
          <w:szCs w:val="24"/>
        </w:rPr>
      </w:pPr>
    </w:p>
    <w:p w:rsidR="00A26B09" w:rsidRPr="00212A1C" w:rsidRDefault="00A26B09" w:rsidP="00A26B09">
      <w:pPr>
        <w:shd w:val="clear" w:color="auto" w:fill="FFFFFF"/>
        <w:spacing w:after="0" w:line="240" w:lineRule="auto"/>
        <w:ind w:firstLine="375"/>
        <w:rPr>
          <w:rFonts w:ascii="GHEA Grapalat" w:eastAsia="Times New Roman" w:hAnsi="GHEA Grapalat" w:cs="Times New Roman"/>
          <w:color w:val="000000"/>
          <w:sz w:val="21"/>
          <w:szCs w:val="21"/>
        </w:rPr>
      </w:pPr>
      <w:r w:rsidRPr="00212A1C">
        <w:rPr>
          <w:rFonts w:ascii="Arial" w:eastAsia="Times New Roman" w:hAnsi="Arial" w:cs="Arial"/>
          <w:color w:val="000000"/>
          <w:sz w:val="21"/>
          <w:szCs w:val="21"/>
          <w:lang w:val="en-US"/>
        </w:rPr>
        <w:t> </w:t>
      </w:r>
    </w:p>
    <w:p w:rsidR="00A26B09" w:rsidRPr="002E6518"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212A1C">
        <w:rPr>
          <w:rFonts w:ascii="GHEA Grapalat" w:eastAsia="Times New Roman" w:hAnsi="GHEA Grapalat" w:cs="Times New Roman"/>
          <w:b/>
          <w:bCs/>
          <w:color w:val="000000"/>
          <w:sz w:val="24"/>
          <w:szCs w:val="24"/>
        </w:rPr>
        <w:t>Հոդված 1.</w:t>
      </w:r>
      <w:r w:rsidRPr="00212A1C">
        <w:rPr>
          <w:rFonts w:ascii="Arial" w:eastAsia="Times New Roman" w:hAnsi="Arial" w:cs="Arial"/>
          <w:color w:val="000000"/>
          <w:sz w:val="24"/>
          <w:szCs w:val="24"/>
          <w:lang w:val="en-US"/>
        </w:rPr>
        <w:t> </w:t>
      </w:r>
      <w:r w:rsidRPr="00212A1C">
        <w:rPr>
          <w:rFonts w:ascii="GHEA Grapalat" w:eastAsia="Times New Roman" w:hAnsi="GHEA Grapalat" w:cs="Arial"/>
          <w:color w:val="000000"/>
          <w:sz w:val="24"/>
          <w:szCs w:val="24"/>
        </w:rPr>
        <w:t xml:space="preserve"> </w:t>
      </w:r>
      <w:r w:rsidRPr="00212A1C">
        <w:rPr>
          <w:rFonts w:ascii="GHEA Grapalat" w:eastAsia="Times New Roman" w:hAnsi="GHEA Grapalat" w:cs="Arial Unicode"/>
          <w:color w:val="000000"/>
          <w:sz w:val="24"/>
          <w:szCs w:val="24"/>
        </w:rPr>
        <w:t>«Պետական</w:t>
      </w:r>
      <w:r w:rsidRPr="00212A1C">
        <w:rPr>
          <w:rFonts w:ascii="Arial" w:eastAsia="Times New Roman" w:hAnsi="Arial" w:cs="Arial"/>
          <w:color w:val="000000"/>
          <w:sz w:val="24"/>
          <w:szCs w:val="24"/>
          <w:lang w:val="en-US"/>
        </w:rPr>
        <w:t> </w:t>
      </w:r>
      <w:r w:rsidRPr="00212A1C">
        <w:rPr>
          <w:rFonts w:ascii="GHEA Grapalat" w:eastAsia="Times New Roman" w:hAnsi="GHEA Grapalat" w:cs="Arial Unicode"/>
          <w:color w:val="000000"/>
          <w:sz w:val="24"/>
          <w:szCs w:val="24"/>
        </w:rPr>
        <w:t>տուրքի</w:t>
      </w:r>
      <w:r w:rsidRPr="00212A1C">
        <w:rPr>
          <w:rFonts w:ascii="Arial" w:eastAsia="Times New Roman" w:hAnsi="Arial" w:cs="Arial"/>
          <w:color w:val="000000"/>
          <w:sz w:val="24"/>
          <w:szCs w:val="24"/>
          <w:lang w:val="en-US"/>
        </w:rPr>
        <w:t> </w:t>
      </w:r>
      <w:r w:rsidRPr="00212A1C">
        <w:rPr>
          <w:rFonts w:ascii="GHEA Grapalat" w:eastAsia="Times New Roman" w:hAnsi="GHEA Grapalat" w:cs="Arial Unicode"/>
          <w:color w:val="000000"/>
          <w:sz w:val="24"/>
          <w:szCs w:val="24"/>
        </w:rPr>
        <w:t>մասին</w:t>
      </w:r>
      <w:r w:rsidRPr="00212A1C">
        <w:rPr>
          <w:rFonts w:ascii="GHEA Grapalat" w:eastAsia="Times New Roman" w:hAnsi="GHEA Grapalat" w:cs="Times New Roman"/>
          <w:color w:val="000000"/>
          <w:sz w:val="24"/>
          <w:szCs w:val="24"/>
        </w:rPr>
        <w:t xml:space="preserve">» 2004 թվականի </w:t>
      </w:r>
      <w:r w:rsidRPr="00212A1C">
        <w:rPr>
          <w:rFonts w:ascii="GHEA Grapalat" w:eastAsia="Times New Roman" w:hAnsi="GHEA Grapalat" w:cs="Times New Roman"/>
          <w:color w:val="000000"/>
          <w:sz w:val="24"/>
          <w:szCs w:val="24"/>
          <w:lang w:val="en-US"/>
        </w:rPr>
        <w:t>ապրիլի</w:t>
      </w:r>
      <w:r w:rsidRPr="00212A1C">
        <w:rPr>
          <w:rFonts w:ascii="GHEA Grapalat" w:eastAsia="Times New Roman" w:hAnsi="GHEA Grapalat" w:cs="Times New Roman"/>
          <w:color w:val="000000"/>
          <w:sz w:val="24"/>
          <w:szCs w:val="24"/>
        </w:rPr>
        <w:t xml:space="preserve"> </w:t>
      </w:r>
      <w:r w:rsidRPr="002E6518">
        <w:rPr>
          <w:rFonts w:ascii="GHEA Grapalat" w:eastAsia="Times New Roman" w:hAnsi="GHEA Grapalat" w:cs="Times New Roman"/>
          <w:color w:val="000000"/>
          <w:sz w:val="24"/>
          <w:szCs w:val="24"/>
        </w:rPr>
        <w:t>14</w:t>
      </w:r>
      <w:r w:rsidRPr="00212A1C">
        <w:rPr>
          <w:rFonts w:ascii="GHEA Grapalat" w:eastAsia="Times New Roman" w:hAnsi="GHEA Grapalat" w:cs="Times New Roman"/>
          <w:color w:val="000000"/>
          <w:sz w:val="24"/>
          <w:szCs w:val="24"/>
        </w:rPr>
        <w:t>-ի ՀՕ-104 օրենքի (այսուհետ` Օրենք) 13</w:t>
      </w:r>
      <w:r>
        <w:rPr>
          <w:rFonts w:ascii="GHEA Grapalat" w:eastAsia="Times New Roman" w:hAnsi="GHEA Grapalat" w:cs="Times New Roman"/>
          <w:color w:val="000000"/>
          <w:sz w:val="24"/>
          <w:szCs w:val="24"/>
        </w:rPr>
        <w:t>-րդ հոդված</w:t>
      </w:r>
      <w:r>
        <w:rPr>
          <w:rFonts w:ascii="GHEA Grapalat" w:eastAsia="Times New Roman" w:hAnsi="GHEA Grapalat" w:cs="Times New Roman"/>
          <w:color w:val="000000"/>
          <w:sz w:val="24"/>
          <w:szCs w:val="24"/>
          <w:lang w:val="en-US"/>
        </w:rPr>
        <w:t>ի</w:t>
      </w:r>
      <w:r w:rsidRPr="002E6518">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lang w:val="en-US"/>
        </w:rPr>
        <w:t>աղյուսակում</w:t>
      </w:r>
      <w:r w:rsidRPr="002E6518">
        <w:rPr>
          <w:rFonts w:ascii="GHEA Grapalat" w:eastAsia="Times New Roman" w:hAnsi="GHEA Grapalat" w:cs="Times New Roman"/>
          <w:color w:val="000000"/>
          <w:sz w:val="24"/>
          <w:szCs w:val="24"/>
        </w:rPr>
        <w:t xml:space="preserve"> </w:t>
      </w:r>
      <w:r w:rsidRPr="00212A1C">
        <w:rPr>
          <w:rFonts w:ascii="GHEA Grapalat" w:eastAsia="Times New Roman" w:hAnsi="GHEA Grapalat" w:cs="Times New Roman"/>
          <w:color w:val="000000"/>
          <w:sz w:val="24"/>
          <w:szCs w:val="24"/>
        </w:rPr>
        <w:t>լրացնել հետևյալ բովանդակությամբ 1.1-ին կետ`</w:t>
      </w:r>
    </w:p>
    <w:p w:rsidR="00A26B09" w:rsidRPr="002E6518"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p>
    <w:tbl>
      <w:tblPr>
        <w:tblStyle w:val="a9"/>
        <w:tblW w:w="0" w:type="auto"/>
        <w:tblInd w:w="347" w:type="dxa"/>
        <w:tblLayout w:type="fixed"/>
        <w:tblLook w:val="04A0"/>
      </w:tblPr>
      <w:tblGrid>
        <w:gridCol w:w="333"/>
        <w:gridCol w:w="5524"/>
        <w:gridCol w:w="3215"/>
        <w:gridCol w:w="470"/>
      </w:tblGrid>
      <w:tr w:rsidR="00A26B09" w:rsidTr="00970E7A">
        <w:tc>
          <w:tcPr>
            <w:tcW w:w="333" w:type="dxa"/>
            <w:tcBorders>
              <w:top w:val="single" w:sz="4" w:space="0" w:color="FFFFFF" w:themeColor="background1"/>
              <w:left w:val="single" w:sz="4" w:space="0" w:color="FFFFFF" w:themeColor="background1"/>
              <w:bottom w:val="single" w:sz="4" w:space="0" w:color="FFFFFF" w:themeColor="background1"/>
            </w:tcBorders>
          </w:tcPr>
          <w:p w:rsidR="00A26B09" w:rsidRPr="00212A1C" w:rsidRDefault="00A26B09" w:rsidP="00970E7A">
            <w:pPr>
              <w:ind w:right="-103"/>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w:t>
            </w:r>
          </w:p>
        </w:tc>
        <w:tc>
          <w:tcPr>
            <w:tcW w:w="5524" w:type="dxa"/>
          </w:tcPr>
          <w:p w:rsidR="00A26B09" w:rsidRPr="00212A1C" w:rsidRDefault="00A26B09" w:rsidP="00970E7A">
            <w:pPr>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1.1. Նույնականացման քարտի տրամադրման</w:t>
            </w:r>
          </w:p>
          <w:p w:rsidR="00A26B09" w:rsidRDefault="00A26B09" w:rsidP="00970E7A">
            <w:pPr>
              <w:rPr>
                <w:rFonts w:ascii="GHEA Grapalat" w:eastAsia="Times New Roman" w:hAnsi="GHEA Grapalat" w:cs="Times New Roman"/>
                <w:color w:val="000000"/>
                <w:sz w:val="24"/>
                <w:szCs w:val="24"/>
              </w:rPr>
            </w:pPr>
            <w:r w:rsidRPr="00212A1C">
              <w:rPr>
                <w:rFonts w:ascii="GHEA Grapalat" w:eastAsia="Times New Roman" w:hAnsi="GHEA Grapalat" w:cs="Arial Unicode"/>
                <w:color w:val="000000"/>
                <w:sz w:val="24"/>
                <w:szCs w:val="24"/>
              </w:rPr>
              <w:t>համա</w:t>
            </w:r>
            <w:r w:rsidRPr="00212A1C">
              <w:rPr>
                <w:rFonts w:ascii="GHEA Grapalat" w:eastAsia="Times New Roman" w:hAnsi="GHEA Grapalat" w:cs="Times New Roman"/>
                <w:color w:val="000000"/>
                <w:sz w:val="24"/>
                <w:szCs w:val="24"/>
              </w:rPr>
              <w:t>ր</w:t>
            </w:r>
          </w:p>
        </w:tc>
        <w:tc>
          <w:tcPr>
            <w:tcW w:w="3215" w:type="dxa"/>
            <w:vAlign w:val="center"/>
          </w:tcPr>
          <w:p w:rsidR="00A26B09" w:rsidRDefault="00A26B09" w:rsidP="00970E7A">
            <w:pPr>
              <w:jc w:val="center"/>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բազային</w:t>
            </w:r>
            <w:r w:rsidRPr="00212A1C">
              <w:rPr>
                <w:rFonts w:ascii="Arial" w:eastAsia="Times New Roman" w:hAnsi="Arial" w:cs="Arial"/>
                <w:color w:val="000000"/>
                <w:sz w:val="24"/>
                <w:szCs w:val="24"/>
              </w:rPr>
              <w:t> </w:t>
            </w:r>
            <w:r w:rsidRPr="00212A1C">
              <w:rPr>
                <w:rFonts w:ascii="GHEA Grapalat" w:eastAsia="Times New Roman" w:hAnsi="GHEA Grapalat" w:cs="Arial Unicode"/>
                <w:color w:val="000000"/>
                <w:sz w:val="24"/>
                <w:szCs w:val="24"/>
              </w:rPr>
              <w:t>տուրքի</w:t>
            </w:r>
            <w:r w:rsidRPr="00212A1C">
              <w:rPr>
                <w:rFonts w:ascii="GHEA Grapalat" w:eastAsia="Times New Roman" w:hAnsi="GHEA Grapalat" w:cs="Arial Unicode"/>
                <w:color w:val="000000"/>
                <w:sz w:val="24"/>
                <w:szCs w:val="24"/>
              </w:rPr>
              <w:br/>
              <w:t>3-ապատիկի չափով</w:t>
            </w:r>
          </w:p>
        </w:tc>
        <w:tc>
          <w:tcPr>
            <w:tcW w:w="470" w:type="dxa"/>
            <w:tcBorders>
              <w:top w:val="single" w:sz="4" w:space="0" w:color="FFFFFF" w:themeColor="background1"/>
              <w:bottom w:val="single" w:sz="4" w:space="0" w:color="FFFFFF" w:themeColor="background1"/>
              <w:right w:val="single" w:sz="4" w:space="0" w:color="FFFFFF" w:themeColor="background1"/>
            </w:tcBorders>
            <w:vAlign w:val="bottom"/>
          </w:tcPr>
          <w:p w:rsidR="00A26B09" w:rsidRPr="002E6518" w:rsidRDefault="00A26B09" w:rsidP="00970E7A">
            <w:pPr>
              <w:ind w:left="-63"/>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w:t>
            </w:r>
          </w:p>
        </w:tc>
      </w:tr>
    </w:tbl>
    <w:p w:rsidR="00A26B09"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lang w:val="en-US"/>
        </w:rPr>
      </w:pPr>
    </w:p>
    <w:p w:rsidR="00A26B09" w:rsidRPr="002E6518" w:rsidRDefault="00A26B09" w:rsidP="00A26B09">
      <w:pPr>
        <w:shd w:val="clear" w:color="auto" w:fill="FFFFFF"/>
        <w:spacing w:after="0" w:line="240" w:lineRule="auto"/>
        <w:ind w:firstLine="375"/>
        <w:jc w:val="both"/>
        <w:rPr>
          <w:rFonts w:ascii="GHEA Grapalat" w:hAnsi="GHEA Grapalat"/>
          <w:color w:val="000000"/>
          <w:sz w:val="24"/>
          <w:szCs w:val="24"/>
          <w:lang w:val="en-US"/>
        </w:rPr>
      </w:pPr>
      <w:r w:rsidRPr="00212A1C">
        <w:rPr>
          <w:rFonts w:ascii="Arial" w:eastAsia="Times New Roman" w:hAnsi="Arial" w:cs="Arial"/>
          <w:color w:val="000000"/>
          <w:sz w:val="24"/>
          <w:szCs w:val="24"/>
          <w:lang w:val="en-US"/>
        </w:rPr>
        <w:t> </w:t>
      </w:r>
      <w:r w:rsidRPr="002E6518">
        <w:rPr>
          <w:rFonts w:ascii="GHEA Grapalat" w:hAnsi="GHEA Grapalat"/>
          <w:b/>
          <w:color w:val="000000"/>
          <w:sz w:val="24"/>
          <w:szCs w:val="24"/>
          <w:lang w:val="en-US"/>
        </w:rPr>
        <w:t>Հոդված  2.</w:t>
      </w:r>
      <w:r w:rsidRPr="002E6518">
        <w:rPr>
          <w:rFonts w:ascii="GHEA Grapalat" w:hAnsi="GHEA Grapalat"/>
          <w:color w:val="000000"/>
          <w:sz w:val="24"/>
          <w:szCs w:val="24"/>
          <w:lang w:val="en-US"/>
        </w:rPr>
        <w:t xml:space="preserve"> Օ</w:t>
      </w:r>
      <w:r w:rsidRPr="002E6518">
        <w:rPr>
          <w:rFonts w:ascii="GHEA Grapalat" w:hAnsi="GHEA Grapalat"/>
          <w:color w:val="000000"/>
          <w:sz w:val="24"/>
          <w:szCs w:val="24"/>
        </w:rPr>
        <w:t>րենքի</w:t>
      </w:r>
      <w:r w:rsidRPr="002E6518">
        <w:rPr>
          <w:rFonts w:ascii="GHEA Grapalat" w:hAnsi="GHEA Grapalat"/>
          <w:color w:val="000000"/>
          <w:sz w:val="24"/>
          <w:szCs w:val="24"/>
          <w:lang w:val="en-US"/>
        </w:rPr>
        <w:t xml:space="preserve"> 25-</w:t>
      </w:r>
      <w:r w:rsidRPr="002E6518">
        <w:rPr>
          <w:rFonts w:ascii="GHEA Grapalat" w:hAnsi="GHEA Grapalat"/>
          <w:color w:val="000000"/>
          <w:sz w:val="24"/>
          <w:szCs w:val="24"/>
        </w:rPr>
        <w:t>րդ</w:t>
      </w:r>
      <w:r w:rsidRPr="002E6518">
        <w:rPr>
          <w:rFonts w:ascii="GHEA Grapalat" w:hAnsi="GHEA Grapalat"/>
          <w:color w:val="000000"/>
          <w:sz w:val="24"/>
          <w:szCs w:val="24"/>
          <w:lang w:val="en-US"/>
        </w:rPr>
        <w:t xml:space="preserve"> </w:t>
      </w:r>
      <w:r w:rsidRPr="002E6518">
        <w:rPr>
          <w:rFonts w:ascii="GHEA Grapalat" w:hAnsi="GHEA Grapalat"/>
          <w:color w:val="000000"/>
          <w:sz w:val="24"/>
          <w:szCs w:val="24"/>
        </w:rPr>
        <w:t>հոդվածը</w:t>
      </w:r>
      <w:r w:rsidRPr="002E6518">
        <w:rPr>
          <w:rFonts w:ascii="GHEA Grapalat" w:hAnsi="GHEA Grapalat"/>
          <w:color w:val="000000"/>
          <w:sz w:val="24"/>
          <w:szCs w:val="24"/>
          <w:lang w:val="en-US"/>
        </w:rPr>
        <w:t xml:space="preserve"> </w:t>
      </w:r>
      <w:r w:rsidRPr="002E6518">
        <w:rPr>
          <w:rFonts w:ascii="GHEA Grapalat" w:hAnsi="GHEA Grapalat"/>
          <w:color w:val="000000"/>
          <w:sz w:val="24"/>
          <w:szCs w:val="24"/>
        </w:rPr>
        <w:t>լրացնել</w:t>
      </w:r>
      <w:r w:rsidRPr="002E6518">
        <w:rPr>
          <w:rFonts w:ascii="GHEA Grapalat" w:hAnsi="GHEA Grapalat"/>
          <w:color w:val="000000"/>
          <w:sz w:val="24"/>
          <w:szCs w:val="24"/>
          <w:lang w:val="en-US"/>
        </w:rPr>
        <w:t xml:space="preserve"> </w:t>
      </w:r>
      <w:r w:rsidRPr="002E6518">
        <w:rPr>
          <w:rFonts w:ascii="GHEA Grapalat" w:hAnsi="GHEA Grapalat"/>
          <w:color w:val="000000"/>
          <w:sz w:val="24"/>
          <w:szCs w:val="24"/>
        </w:rPr>
        <w:t>հետևյալ</w:t>
      </w:r>
      <w:r w:rsidRPr="002E6518">
        <w:rPr>
          <w:rFonts w:ascii="GHEA Grapalat" w:hAnsi="GHEA Grapalat"/>
          <w:color w:val="000000"/>
          <w:sz w:val="24"/>
          <w:szCs w:val="24"/>
          <w:lang w:val="en-US"/>
        </w:rPr>
        <w:t xml:space="preserve"> </w:t>
      </w:r>
      <w:r w:rsidRPr="002E6518">
        <w:rPr>
          <w:rFonts w:ascii="GHEA Grapalat" w:hAnsi="GHEA Grapalat"/>
          <w:color w:val="000000"/>
          <w:sz w:val="24"/>
          <w:szCs w:val="24"/>
        </w:rPr>
        <w:t>բովանդակությամբ</w:t>
      </w:r>
      <w:r w:rsidRPr="002E6518">
        <w:rPr>
          <w:rFonts w:ascii="GHEA Grapalat" w:hAnsi="GHEA Grapalat"/>
          <w:color w:val="000000"/>
          <w:sz w:val="24"/>
          <w:szCs w:val="24"/>
          <w:lang w:val="en-US"/>
        </w:rPr>
        <w:t xml:space="preserve"> 3.1-</w:t>
      </w:r>
      <w:r w:rsidRPr="002E6518">
        <w:rPr>
          <w:rFonts w:ascii="GHEA Grapalat" w:hAnsi="GHEA Grapalat"/>
          <w:color w:val="000000"/>
          <w:sz w:val="24"/>
          <w:szCs w:val="24"/>
        </w:rPr>
        <w:t>ին</w:t>
      </w:r>
      <w:r w:rsidRPr="002E6518">
        <w:rPr>
          <w:rFonts w:ascii="GHEA Grapalat" w:hAnsi="GHEA Grapalat"/>
          <w:color w:val="000000"/>
          <w:sz w:val="24"/>
          <w:szCs w:val="24"/>
          <w:lang w:val="en-US"/>
        </w:rPr>
        <w:t xml:space="preserve"> </w:t>
      </w:r>
      <w:r>
        <w:rPr>
          <w:rFonts w:ascii="GHEA Grapalat" w:hAnsi="GHEA Grapalat"/>
          <w:color w:val="000000"/>
          <w:sz w:val="24"/>
          <w:szCs w:val="24"/>
          <w:lang w:val="en-US"/>
        </w:rPr>
        <w:t>կետով</w:t>
      </w:r>
      <w:r w:rsidRPr="002E6518">
        <w:rPr>
          <w:rFonts w:ascii="GHEA Grapalat" w:hAnsi="GHEA Grapalat"/>
          <w:color w:val="000000"/>
          <w:sz w:val="24"/>
          <w:szCs w:val="24"/>
          <w:lang w:val="en-US"/>
        </w:rPr>
        <w:t>.</w:t>
      </w:r>
    </w:p>
    <w:p w:rsidR="00A26B09" w:rsidRPr="00212A1C" w:rsidRDefault="00A26B09" w:rsidP="00A26B09">
      <w:pPr>
        <w:pStyle w:val="a5"/>
        <w:shd w:val="clear" w:color="auto" w:fill="FFFFFF"/>
        <w:spacing w:before="0" w:beforeAutospacing="0" w:after="0" w:afterAutospacing="0"/>
        <w:ind w:firstLine="375"/>
        <w:jc w:val="both"/>
        <w:rPr>
          <w:rFonts w:ascii="GHEA Grapalat" w:hAnsi="GHEA Grapalat"/>
          <w:color w:val="000000"/>
          <w:lang w:val="en-US"/>
        </w:rPr>
      </w:pPr>
      <w:r w:rsidRPr="00212A1C">
        <w:rPr>
          <w:rFonts w:ascii="Arial" w:hAnsi="Arial" w:cs="Arial"/>
          <w:color w:val="000000"/>
          <w:lang w:val="en-US"/>
        </w:rPr>
        <w:t> </w:t>
      </w:r>
      <w:r w:rsidRPr="00212A1C">
        <w:rPr>
          <w:rFonts w:ascii="GHEA Grapalat" w:hAnsi="GHEA Grapalat"/>
          <w:color w:val="000000"/>
          <w:lang w:val="en-US"/>
        </w:rPr>
        <w:t xml:space="preserve">«3.1. </w:t>
      </w:r>
      <w:r w:rsidRPr="00212A1C">
        <w:rPr>
          <w:rFonts w:ascii="GHEA Grapalat" w:hAnsi="GHEA Grapalat"/>
          <w:color w:val="000000"/>
        </w:rPr>
        <w:t>Նույնականացման</w:t>
      </w:r>
      <w:r w:rsidRPr="00212A1C">
        <w:rPr>
          <w:rFonts w:ascii="GHEA Grapalat" w:hAnsi="GHEA Grapalat"/>
          <w:color w:val="000000"/>
          <w:lang w:val="en-US"/>
        </w:rPr>
        <w:t xml:space="preserve"> </w:t>
      </w:r>
      <w:r w:rsidRPr="00212A1C">
        <w:rPr>
          <w:rFonts w:ascii="GHEA Grapalat" w:hAnsi="GHEA Grapalat"/>
          <w:color w:val="000000"/>
        </w:rPr>
        <w:t>քարտ</w:t>
      </w:r>
      <w:r w:rsidRPr="00212A1C">
        <w:rPr>
          <w:rFonts w:ascii="GHEA Grapalat" w:hAnsi="GHEA Grapalat"/>
          <w:color w:val="000000"/>
          <w:lang w:val="en-US"/>
        </w:rPr>
        <w:t xml:space="preserve"> </w:t>
      </w:r>
      <w:r w:rsidRPr="00212A1C">
        <w:rPr>
          <w:rFonts w:ascii="GHEA Grapalat" w:hAnsi="GHEA Grapalat"/>
          <w:color w:val="000000"/>
        </w:rPr>
        <w:t>տալու</w:t>
      </w:r>
      <w:r w:rsidRPr="00212A1C">
        <w:rPr>
          <w:rFonts w:ascii="GHEA Grapalat" w:hAnsi="GHEA Grapalat"/>
          <w:color w:val="000000"/>
          <w:lang w:val="en-US"/>
        </w:rPr>
        <w:t xml:space="preserve"> </w:t>
      </w:r>
      <w:r w:rsidRPr="00212A1C">
        <w:rPr>
          <w:rFonts w:ascii="GHEA Grapalat" w:hAnsi="GHEA Grapalat"/>
          <w:color w:val="000000"/>
        </w:rPr>
        <w:t>համար</w:t>
      </w:r>
      <w:r w:rsidRPr="00212A1C">
        <w:rPr>
          <w:rFonts w:ascii="GHEA Grapalat" w:hAnsi="GHEA Grapalat"/>
          <w:color w:val="000000"/>
          <w:lang w:val="en-US"/>
        </w:rPr>
        <w:t xml:space="preserve"> </w:t>
      </w:r>
      <w:r w:rsidRPr="00212A1C">
        <w:rPr>
          <w:rFonts w:ascii="GHEA Grapalat" w:hAnsi="GHEA Grapalat"/>
          <w:color w:val="000000"/>
        </w:rPr>
        <w:t>պետական</w:t>
      </w:r>
      <w:r w:rsidRPr="00212A1C">
        <w:rPr>
          <w:rFonts w:ascii="GHEA Grapalat" w:hAnsi="GHEA Grapalat"/>
          <w:color w:val="000000"/>
          <w:lang w:val="en-US"/>
        </w:rPr>
        <w:t xml:space="preserve"> </w:t>
      </w:r>
      <w:r w:rsidRPr="00212A1C">
        <w:rPr>
          <w:rFonts w:ascii="GHEA Grapalat" w:hAnsi="GHEA Grapalat"/>
          <w:color w:val="000000"/>
        </w:rPr>
        <w:t>տուրքի</w:t>
      </w:r>
      <w:r w:rsidRPr="00212A1C">
        <w:rPr>
          <w:rFonts w:ascii="GHEA Grapalat" w:hAnsi="GHEA Grapalat"/>
          <w:color w:val="000000"/>
          <w:lang w:val="en-US"/>
        </w:rPr>
        <w:t xml:space="preserve"> </w:t>
      </w:r>
      <w:r w:rsidRPr="00212A1C">
        <w:rPr>
          <w:rFonts w:ascii="GHEA Grapalat" w:hAnsi="GHEA Grapalat"/>
          <w:color w:val="000000"/>
        </w:rPr>
        <w:t>վճարումից</w:t>
      </w:r>
      <w:r w:rsidRPr="00212A1C">
        <w:rPr>
          <w:rFonts w:ascii="GHEA Grapalat" w:hAnsi="GHEA Grapalat"/>
          <w:color w:val="000000"/>
          <w:lang w:val="en-US"/>
        </w:rPr>
        <w:t xml:space="preserve"> </w:t>
      </w:r>
      <w:r w:rsidRPr="00212A1C">
        <w:rPr>
          <w:rFonts w:ascii="GHEA Grapalat" w:hAnsi="GHEA Grapalat"/>
          <w:color w:val="000000"/>
        </w:rPr>
        <w:t>ազատվում</w:t>
      </w:r>
      <w:r w:rsidRPr="00212A1C">
        <w:rPr>
          <w:rFonts w:ascii="GHEA Grapalat" w:hAnsi="GHEA Grapalat"/>
          <w:color w:val="000000"/>
          <w:lang w:val="en-US"/>
        </w:rPr>
        <w:t xml:space="preserve"> </w:t>
      </w:r>
      <w:r w:rsidRPr="00212A1C">
        <w:rPr>
          <w:rFonts w:ascii="GHEA Grapalat" w:hAnsi="GHEA Grapalat"/>
          <w:color w:val="000000"/>
        </w:rPr>
        <w:t>են</w:t>
      </w:r>
      <w:r w:rsidRPr="00212A1C">
        <w:rPr>
          <w:rFonts w:ascii="GHEA Grapalat" w:hAnsi="GHEA Grapalat"/>
          <w:color w:val="000000"/>
          <w:lang w:val="en-US"/>
        </w:rPr>
        <w:t xml:space="preserve"> </w:t>
      </w:r>
      <w:r w:rsidRPr="00212A1C">
        <w:rPr>
          <w:rFonts w:ascii="GHEA Grapalat" w:hAnsi="GHEA Grapalat"/>
          <w:color w:val="000000"/>
        </w:rPr>
        <w:t>առաջին</w:t>
      </w:r>
      <w:r w:rsidRPr="00212A1C">
        <w:rPr>
          <w:rFonts w:ascii="GHEA Grapalat" w:hAnsi="GHEA Grapalat"/>
          <w:color w:val="000000"/>
          <w:lang w:val="en-US"/>
        </w:rPr>
        <w:t xml:space="preserve"> </w:t>
      </w:r>
      <w:r w:rsidRPr="00212A1C">
        <w:rPr>
          <w:rFonts w:ascii="GHEA Grapalat" w:hAnsi="GHEA Grapalat"/>
          <w:color w:val="000000"/>
        </w:rPr>
        <w:t>անգամ</w:t>
      </w:r>
      <w:r w:rsidRPr="00212A1C">
        <w:rPr>
          <w:rFonts w:ascii="GHEA Grapalat" w:hAnsi="GHEA Grapalat"/>
          <w:color w:val="000000"/>
          <w:lang w:val="en-US"/>
        </w:rPr>
        <w:t xml:space="preserve"> </w:t>
      </w:r>
      <w:r w:rsidRPr="00212A1C">
        <w:rPr>
          <w:rFonts w:ascii="GHEA Grapalat" w:hAnsi="GHEA Grapalat"/>
          <w:color w:val="000000"/>
        </w:rPr>
        <w:t>նույնականացման</w:t>
      </w:r>
      <w:r w:rsidRPr="00212A1C">
        <w:rPr>
          <w:rFonts w:ascii="GHEA Grapalat" w:hAnsi="GHEA Grapalat"/>
          <w:color w:val="000000"/>
          <w:lang w:val="en-US"/>
        </w:rPr>
        <w:t xml:space="preserve"> </w:t>
      </w:r>
      <w:r w:rsidRPr="00212A1C">
        <w:rPr>
          <w:rFonts w:ascii="GHEA Grapalat" w:hAnsi="GHEA Grapalat"/>
          <w:color w:val="000000"/>
        </w:rPr>
        <w:t>քարտ</w:t>
      </w:r>
      <w:r w:rsidRPr="00212A1C">
        <w:rPr>
          <w:rFonts w:ascii="GHEA Grapalat" w:hAnsi="GHEA Grapalat"/>
          <w:color w:val="000000"/>
          <w:lang w:val="en-US"/>
        </w:rPr>
        <w:t xml:space="preserve"> </w:t>
      </w:r>
      <w:r w:rsidRPr="00212A1C">
        <w:rPr>
          <w:rFonts w:ascii="GHEA Grapalat" w:hAnsi="GHEA Grapalat"/>
          <w:color w:val="000000"/>
        </w:rPr>
        <w:t>ստացող</w:t>
      </w:r>
      <w:r w:rsidRPr="00212A1C">
        <w:rPr>
          <w:rFonts w:ascii="GHEA Grapalat" w:hAnsi="GHEA Grapalat"/>
          <w:color w:val="000000"/>
          <w:lang w:val="en-US"/>
        </w:rPr>
        <w:t xml:space="preserve"> Արցախի </w:t>
      </w:r>
      <w:r w:rsidRPr="00212A1C">
        <w:rPr>
          <w:rFonts w:ascii="GHEA Grapalat" w:hAnsi="GHEA Grapalat"/>
          <w:color w:val="000000"/>
        </w:rPr>
        <w:t>Հանրապետության</w:t>
      </w:r>
      <w:r w:rsidRPr="00212A1C">
        <w:rPr>
          <w:rFonts w:ascii="GHEA Grapalat" w:hAnsi="GHEA Grapalat"/>
          <w:color w:val="000000"/>
          <w:lang w:val="en-US"/>
        </w:rPr>
        <w:t xml:space="preserve"> </w:t>
      </w:r>
      <w:r w:rsidRPr="00212A1C">
        <w:rPr>
          <w:rFonts w:ascii="GHEA Grapalat" w:hAnsi="GHEA Grapalat"/>
          <w:color w:val="000000"/>
        </w:rPr>
        <w:t>այն</w:t>
      </w:r>
      <w:r w:rsidRPr="00212A1C">
        <w:rPr>
          <w:rFonts w:ascii="GHEA Grapalat" w:hAnsi="GHEA Grapalat"/>
          <w:color w:val="000000"/>
          <w:lang w:val="en-US"/>
        </w:rPr>
        <w:t xml:space="preserve"> </w:t>
      </w:r>
      <w:r w:rsidRPr="00212A1C">
        <w:rPr>
          <w:rFonts w:ascii="GHEA Grapalat" w:hAnsi="GHEA Grapalat"/>
          <w:color w:val="000000"/>
        </w:rPr>
        <w:t>քաղաքացիները</w:t>
      </w:r>
      <w:r w:rsidRPr="00212A1C">
        <w:rPr>
          <w:rFonts w:ascii="GHEA Grapalat" w:hAnsi="GHEA Grapalat"/>
          <w:color w:val="000000"/>
          <w:lang w:val="en-US"/>
        </w:rPr>
        <w:t xml:space="preserve">, </w:t>
      </w:r>
      <w:r w:rsidRPr="00212A1C">
        <w:rPr>
          <w:rFonts w:ascii="GHEA Grapalat" w:hAnsi="GHEA Grapalat"/>
          <w:color w:val="000000"/>
        </w:rPr>
        <w:t>որոնք</w:t>
      </w:r>
      <w:r w:rsidRPr="00212A1C">
        <w:rPr>
          <w:rFonts w:ascii="GHEA Grapalat" w:hAnsi="GHEA Grapalat"/>
          <w:color w:val="000000"/>
          <w:lang w:val="en-US"/>
        </w:rPr>
        <w:t xml:space="preserve"> 16 </w:t>
      </w:r>
      <w:r w:rsidRPr="00212A1C">
        <w:rPr>
          <w:rFonts w:ascii="GHEA Grapalat" w:hAnsi="GHEA Grapalat"/>
          <w:color w:val="000000"/>
        </w:rPr>
        <w:t>տարին</w:t>
      </w:r>
      <w:r w:rsidRPr="00212A1C">
        <w:rPr>
          <w:rFonts w:ascii="GHEA Grapalat" w:hAnsi="GHEA Grapalat"/>
          <w:color w:val="000000"/>
          <w:lang w:val="en-US"/>
        </w:rPr>
        <w:t xml:space="preserve"> </w:t>
      </w:r>
      <w:r w:rsidRPr="00212A1C">
        <w:rPr>
          <w:rFonts w:ascii="GHEA Grapalat" w:hAnsi="GHEA Grapalat"/>
          <w:color w:val="000000"/>
        </w:rPr>
        <w:t>լրանալուց</w:t>
      </w:r>
      <w:r w:rsidRPr="00212A1C">
        <w:rPr>
          <w:rFonts w:ascii="GHEA Grapalat" w:hAnsi="GHEA Grapalat"/>
          <w:color w:val="000000"/>
          <w:lang w:val="en-US"/>
        </w:rPr>
        <w:t xml:space="preserve"> </w:t>
      </w:r>
      <w:r w:rsidRPr="00212A1C">
        <w:rPr>
          <w:rFonts w:ascii="GHEA Grapalat" w:hAnsi="GHEA Grapalat"/>
          <w:color w:val="000000"/>
        </w:rPr>
        <w:t>հետո</w:t>
      </w:r>
      <w:r w:rsidRPr="00212A1C">
        <w:rPr>
          <w:rFonts w:ascii="GHEA Grapalat" w:hAnsi="GHEA Grapalat"/>
          <w:color w:val="000000"/>
          <w:lang w:val="en-US"/>
        </w:rPr>
        <w:t xml:space="preserve"> </w:t>
      </w:r>
      <w:r w:rsidRPr="00212A1C">
        <w:rPr>
          <w:rFonts w:ascii="GHEA Grapalat" w:hAnsi="GHEA Grapalat"/>
          <w:color w:val="000000"/>
        </w:rPr>
        <w:t>չեն</w:t>
      </w:r>
      <w:r w:rsidRPr="00212A1C">
        <w:rPr>
          <w:rFonts w:ascii="GHEA Grapalat" w:hAnsi="GHEA Grapalat"/>
          <w:color w:val="000000"/>
          <w:lang w:val="en-US"/>
        </w:rPr>
        <w:t xml:space="preserve"> </w:t>
      </w:r>
      <w:r w:rsidRPr="00212A1C">
        <w:rPr>
          <w:rFonts w:ascii="GHEA Grapalat" w:hAnsi="GHEA Grapalat"/>
          <w:color w:val="000000"/>
        </w:rPr>
        <w:t>ստացել</w:t>
      </w:r>
      <w:r w:rsidRPr="00212A1C">
        <w:rPr>
          <w:rFonts w:ascii="GHEA Grapalat" w:hAnsi="GHEA Grapalat"/>
          <w:color w:val="000000"/>
          <w:lang w:val="en-US"/>
        </w:rPr>
        <w:t xml:space="preserve"> Արցախի </w:t>
      </w:r>
      <w:r w:rsidRPr="00212A1C">
        <w:rPr>
          <w:rFonts w:ascii="GHEA Grapalat" w:hAnsi="GHEA Grapalat"/>
          <w:color w:val="000000"/>
        </w:rPr>
        <w:t>Հանրապետության</w:t>
      </w:r>
      <w:r w:rsidRPr="00212A1C">
        <w:rPr>
          <w:rFonts w:ascii="GHEA Grapalat" w:hAnsi="GHEA Grapalat"/>
          <w:color w:val="000000"/>
          <w:lang w:val="en-US"/>
        </w:rPr>
        <w:t xml:space="preserve"> </w:t>
      </w:r>
      <w:r w:rsidRPr="00212A1C">
        <w:rPr>
          <w:rFonts w:ascii="GHEA Grapalat" w:hAnsi="GHEA Grapalat"/>
          <w:color w:val="000000"/>
        </w:rPr>
        <w:t>քաղաքացու</w:t>
      </w:r>
      <w:r w:rsidRPr="00212A1C">
        <w:rPr>
          <w:rFonts w:ascii="GHEA Grapalat" w:hAnsi="GHEA Grapalat"/>
          <w:color w:val="000000"/>
          <w:lang w:val="en-US"/>
        </w:rPr>
        <w:t xml:space="preserve"> </w:t>
      </w:r>
      <w:r w:rsidRPr="00212A1C">
        <w:rPr>
          <w:rFonts w:ascii="GHEA Grapalat" w:hAnsi="GHEA Grapalat"/>
          <w:color w:val="000000"/>
        </w:rPr>
        <w:t>անձնագիր</w:t>
      </w:r>
      <w:r w:rsidRPr="00212A1C">
        <w:rPr>
          <w:rFonts w:ascii="GHEA Grapalat" w:hAnsi="GHEA Grapalat"/>
          <w:color w:val="000000"/>
          <w:lang w:val="en-US"/>
        </w:rPr>
        <w:t>:»:</w:t>
      </w:r>
    </w:p>
    <w:p w:rsidR="00A26B09" w:rsidRPr="00212A1C" w:rsidRDefault="00A26B09" w:rsidP="00A26B09">
      <w:pPr>
        <w:shd w:val="clear" w:color="auto" w:fill="FFFFFF"/>
        <w:spacing w:after="0" w:line="240" w:lineRule="auto"/>
        <w:ind w:firstLine="375"/>
        <w:jc w:val="both"/>
        <w:rPr>
          <w:rStyle w:val="a7"/>
          <w:rFonts w:ascii="GHEA Grapalat" w:hAnsi="GHEA Grapalat"/>
          <w:color w:val="000000"/>
          <w:sz w:val="24"/>
          <w:szCs w:val="24"/>
          <w:shd w:val="clear" w:color="auto" w:fill="FFFFFF"/>
          <w:lang w:val="en-US"/>
        </w:rPr>
      </w:pPr>
    </w:p>
    <w:p w:rsidR="00A26B09" w:rsidRPr="00212A1C"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lang w:val="en-US"/>
        </w:rPr>
      </w:pPr>
      <w:r w:rsidRPr="00212A1C">
        <w:rPr>
          <w:rStyle w:val="a7"/>
          <w:rFonts w:ascii="GHEA Grapalat" w:hAnsi="GHEA Grapalat"/>
          <w:color w:val="000000"/>
          <w:sz w:val="24"/>
          <w:szCs w:val="24"/>
          <w:shd w:val="clear" w:color="auto" w:fill="FFFFFF"/>
        </w:rPr>
        <w:t>Հոդված</w:t>
      </w:r>
      <w:r w:rsidRPr="00212A1C">
        <w:rPr>
          <w:rStyle w:val="a7"/>
          <w:rFonts w:ascii="GHEA Grapalat" w:hAnsi="GHEA Grapalat"/>
          <w:color w:val="000000"/>
          <w:sz w:val="24"/>
          <w:szCs w:val="24"/>
          <w:shd w:val="clear" w:color="auto" w:fill="FFFFFF"/>
          <w:lang w:val="en-US"/>
        </w:rPr>
        <w:t xml:space="preserve"> 3.</w:t>
      </w:r>
      <w:r w:rsidRPr="00212A1C">
        <w:rPr>
          <w:rFonts w:ascii="GHEA Grapalat" w:eastAsia="Times New Roman" w:hAnsi="GHEA Grapalat" w:cs="Times New Roman"/>
          <w:color w:val="000000"/>
          <w:sz w:val="24"/>
          <w:szCs w:val="24"/>
          <w:lang w:val="en-US"/>
        </w:rPr>
        <w:t xml:space="preserve"> </w:t>
      </w:r>
      <w:r w:rsidRPr="00212A1C">
        <w:rPr>
          <w:rFonts w:ascii="GHEA Grapalat" w:eastAsia="Times New Roman" w:hAnsi="GHEA Grapalat" w:cs="Times New Roman"/>
          <w:color w:val="000000"/>
          <w:sz w:val="24"/>
          <w:szCs w:val="24"/>
        </w:rPr>
        <w:t>Սույն</w:t>
      </w:r>
      <w:r w:rsidRPr="00212A1C">
        <w:rPr>
          <w:rFonts w:ascii="GHEA Grapalat" w:eastAsia="Times New Roman" w:hAnsi="GHEA Grapalat" w:cs="Times New Roman"/>
          <w:color w:val="000000"/>
          <w:sz w:val="24"/>
          <w:szCs w:val="24"/>
          <w:lang w:val="en-US"/>
        </w:rPr>
        <w:t xml:space="preserve"> </w:t>
      </w:r>
      <w:r w:rsidRPr="00212A1C">
        <w:rPr>
          <w:rFonts w:ascii="GHEA Grapalat" w:eastAsia="Times New Roman" w:hAnsi="GHEA Grapalat" w:cs="Times New Roman"/>
          <w:color w:val="000000"/>
          <w:sz w:val="24"/>
          <w:szCs w:val="24"/>
        </w:rPr>
        <w:t>օրենքն</w:t>
      </w:r>
      <w:r w:rsidRPr="00212A1C">
        <w:rPr>
          <w:rFonts w:ascii="GHEA Grapalat" w:eastAsia="Times New Roman" w:hAnsi="GHEA Grapalat" w:cs="Times New Roman"/>
          <w:color w:val="000000"/>
          <w:sz w:val="24"/>
          <w:szCs w:val="24"/>
          <w:lang w:val="en-US"/>
        </w:rPr>
        <w:t xml:space="preserve"> </w:t>
      </w:r>
      <w:r w:rsidRPr="00212A1C">
        <w:rPr>
          <w:rFonts w:ascii="GHEA Grapalat" w:eastAsia="Times New Roman" w:hAnsi="GHEA Grapalat" w:cs="Times New Roman"/>
          <w:color w:val="000000"/>
          <w:sz w:val="24"/>
          <w:szCs w:val="24"/>
        </w:rPr>
        <w:t>ուժի</w:t>
      </w:r>
      <w:r w:rsidRPr="00212A1C">
        <w:rPr>
          <w:rFonts w:ascii="GHEA Grapalat" w:eastAsia="Times New Roman" w:hAnsi="GHEA Grapalat" w:cs="Times New Roman"/>
          <w:color w:val="000000"/>
          <w:sz w:val="24"/>
          <w:szCs w:val="24"/>
          <w:lang w:val="en-US"/>
        </w:rPr>
        <w:t xml:space="preserve"> </w:t>
      </w:r>
      <w:r w:rsidRPr="00212A1C">
        <w:rPr>
          <w:rFonts w:ascii="GHEA Grapalat" w:eastAsia="Times New Roman" w:hAnsi="GHEA Grapalat" w:cs="Times New Roman"/>
          <w:color w:val="000000"/>
          <w:sz w:val="24"/>
          <w:szCs w:val="24"/>
        </w:rPr>
        <w:t>մեջ</w:t>
      </w:r>
      <w:r w:rsidRPr="00212A1C">
        <w:rPr>
          <w:rFonts w:ascii="GHEA Grapalat" w:eastAsia="Times New Roman" w:hAnsi="GHEA Grapalat" w:cs="Times New Roman"/>
          <w:color w:val="000000"/>
          <w:sz w:val="24"/>
          <w:szCs w:val="24"/>
          <w:lang w:val="en-US"/>
        </w:rPr>
        <w:t xml:space="preserve"> </w:t>
      </w:r>
      <w:r w:rsidRPr="00212A1C">
        <w:rPr>
          <w:rFonts w:ascii="GHEA Grapalat" w:eastAsia="Times New Roman" w:hAnsi="GHEA Grapalat" w:cs="Times New Roman"/>
          <w:color w:val="000000"/>
          <w:sz w:val="24"/>
          <w:szCs w:val="24"/>
        </w:rPr>
        <w:t>է</w:t>
      </w:r>
      <w:r w:rsidRPr="00212A1C">
        <w:rPr>
          <w:rFonts w:ascii="GHEA Grapalat" w:eastAsia="Times New Roman" w:hAnsi="GHEA Grapalat" w:cs="Times New Roman"/>
          <w:color w:val="000000"/>
          <w:sz w:val="24"/>
          <w:szCs w:val="24"/>
          <w:lang w:val="en-US"/>
        </w:rPr>
        <w:t xml:space="preserve"> </w:t>
      </w:r>
      <w:r w:rsidRPr="00212A1C">
        <w:rPr>
          <w:rFonts w:ascii="GHEA Grapalat" w:eastAsia="Times New Roman" w:hAnsi="GHEA Grapalat" w:cs="Times New Roman"/>
          <w:color w:val="000000"/>
          <w:sz w:val="24"/>
          <w:szCs w:val="24"/>
        </w:rPr>
        <w:t>մտնում</w:t>
      </w:r>
      <w:r>
        <w:rPr>
          <w:rFonts w:ascii="GHEA Grapalat" w:eastAsia="Times New Roman" w:hAnsi="GHEA Grapalat" w:cs="Times New Roman"/>
          <w:color w:val="000000"/>
          <w:sz w:val="24"/>
          <w:szCs w:val="24"/>
          <w:lang w:val="en-US"/>
        </w:rPr>
        <w:t xml:space="preserve"> 2021</w:t>
      </w:r>
      <w:r w:rsidRPr="00212A1C">
        <w:rPr>
          <w:rFonts w:ascii="GHEA Grapalat" w:eastAsia="Times New Roman" w:hAnsi="GHEA Grapalat" w:cs="Times New Roman"/>
          <w:color w:val="000000"/>
          <w:sz w:val="24"/>
          <w:szCs w:val="24"/>
          <w:lang w:val="en-US"/>
        </w:rPr>
        <w:t xml:space="preserve"> </w:t>
      </w:r>
      <w:r w:rsidRPr="00212A1C">
        <w:rPr>
          <w:rFonts w:ascii="GHEA Grapalat" w:eastAsia="Times New Roman" w:hAnsi="GHEA Grapalat" w:cs="Times New Roman"/>
          <w:color w:val="000000"/>
          <w:sz w:val="24"/>
          <w:szCs w:val="24"/>
        </w:rPr>
        <w:t>թվականի</w:t>
      </w:r>
      <w:r w:rsidRPr="00212A1C">
        <w:rPr>
          <w:rFonts w:ascii="GHEA Grapalat" w:eastAsia="Times New Roman" w:hAnsi="GHEA Grapalat" w:cs="Times New Roman"/>
          <w:color w:val="000000"/>
          <w:sz w:val="24"/>
          <w:szCs w:val="24"/>
          <w:lang w:val="en-US"/>
        </w:rPr>
        <w:t xml:space="preserve"> </w:t>
      </w:r>
      <w:r w:rsidRPr="00212A1C">
        <w:rPr>
          <w:rFonts w:ascii="GHEA Grapalat" w:eastAsia="Times New Roman" w:hAnsi="GHEA Grapalat" w:cs="Times New Roman"/>
          <w:color w:val="000000"/>
          <w:sz w:val="24"/>
          <w:szCs w:val="24"/>
        </w:rPr>
        <w:t>հուն</w:t>
      </w:r>
      <w:r>
        <w:rPr>
          <w:rFonts w:ascii="GHEA Grapalat" w:eastAsia="Times New Roman" w:hAnsi="GHEA Grapalat" w:cs="Times New Roman"/>
          <w:color w:val="000000"/>
          <w:sz w:val="24"/>
          <w:szCs w:val="24"/>
          <w:lang w:val="en-US"/>
        </w:rPr>
        <w:t>վարի</w:t>
      </w:r>
      <w:r w:rsidRPr="00212A1C">
        <w:rPr>
          <w:rFonts w:ascii="GHEA Grapalat" w:eastAsia="Times New Roman" w:hAnsi="GHEA Grapalat" w:cs="Times New Roman"/>
          <w:color w:val="000000"/>
          <w:sz w:val="24"/>
          <w:szCs w:val="24"/>
          <w:lang w:val="en-US"/>
        </w:rPr>
        <w:t xml:space="preserve"> 1-</w:t>
      </w:r>
      <w:r w:rsidRPr="00212A1C">
        <w:rPr>
          <w:rFonts w:ascii="GHEA Grapalat" w:eastAsia="Times New Roman" w:hAnsi="GHEA Grapalat" w:cs="Times New Roman"/>
          <w:color w:val="000000"/>
          <w:sz w:val="24"/>
          <w:szCs w:val="24"/>
        </w:rPr>
        <w:t>ի</w:t>
      </w:r>
      <w:r w:rsidRPr="00212A1C">
        <w:rPr>
          <w:rFonts w:ascii="GHEA Grapalat" w:eastAsia="Times New Roman" w:hAnsi="GHEA Grapalat" w:cs="Times New Roman"/>
          <w:color w:val="000000"/>
          <w:sz w:val="24"/>
          <w:szCs w:val="24"/>
          <w:lang w:val="en-US"/>
        </w:rPr>
        <w:t>ն:</w:t>
      </w:r>
    </w:p>
    <w:p w:rsidR="00A26B09" w:rsidRPr="00212A1C" w:rsidRDefault="00A26B09" w:rsidP="00A26B09">
      <w:pPr>
        <w:jc w:val="both"/>
        <w:rPr>
          <w:rFonts w:ascii="GHEA Grapalat" w:hAnsi="GHEA Grapalat"/>
          <w:b/>
          <w:sz w:val="28"/>
          <w:szCs w:val="28"/>
          <w:lang w:val="en-US"/>
        </w:rPr>
      </w:pPr>
    </w:p>
    <w:p w:rsidR="00A26B09" w:rsidRPr="00D93051" w:rsidRDefault="00A26B09" w:rsidP="00A26B09">
      <w:pPr>
        <w:spacing w:after="0" w:line="240" w:lineRule="auto"/>
        <w:ind w:firstLine="375"/>
        <w:jc w:val="both"/>
        <w:rPr>
          <w:rFonts w:ascii="GHEA Grapalat" w:hAnsi="GHEA Grapalat"/>
          <w:b/>
          <w:sz w:val="24"/>
          <w:szCs w:val="24"/>
          <w:lang w:val="en-US"/>
        </w:rPr>
      </w:pPr>
      <w:r w:rsidRPr="00D93051">
        <w:rPr>
          <w:rFonts w:ascii="GHEA Grapalat" w:hAnsi="GHEA Grapalat"/>
          <w:b/>
          <w:sz w:val="24"/>
          <w:szCs w:val="24"/>
          <w:lang w:val="en-US"/>
        </w:rPr>
        <w:t>ԱՐՑԱԽԻ ՀԱՆՐԱՊԵՏՈՒԹՅԱՆ</w:t>
      </w:r>
    </w:p>
    <w:p w:rsidR="00A26B09" w:rsidRPr="00D93051" w:rsidRDefault="00A26B09" w:rsidP="00A26B09">
      <w:pPr>
        <w:spacing w:line="240" w:lineRule="auto"/>
        <w:ind w:firstLine="375"/>
        <w:jc w:val="both"/>
        <w:rPr>
          <w:rFonts w:ascii="GHEA Grapalat" w:hAnsi="GHEA Grapalat"/>
          <w:b/>
          <w:sz w:val="24"/>
          <w:szCs w:val="24"/>
          <w:lang w:val="en-US"/>
        </w:rPr>
      </w:pPr>
      <w:r w:rsidRPr="00D93051">
        <w:rPr>
          <w:rFonts w:ascii="GHEA Grapalat" w:hAnsi="GHEA Grapalat"/>
          <w:b/>
          <w:sz w:val="24"/>
          <w:szCs w:val="24"/>
          <w:lang w:val="en-US"/>
        </w:rPr>
        <w:t>ՆԱԽԱԳԱՀ</w:t>
      </w:r>
      <w:r w:rsidRPr="00D93051">
        <w:rPr>
          <w:rFonts w:ascii="GHEA Grapalat" w:hAnsi="GHEA Grapalat"/>
          <w:b/>
          <w:sz w:val="24"/>
          <w:szCs w:val="24"/>
          <w:lang w:val="en-US"/>
        </w:rPr>
        <w:tab/>
      </w:r>
      <w:r w:rsidRPr="00D93051">
        <w:rPr>
          <w:rFonts w:ascii="GHEA Grapalat" w:hAnsi="GHEA Grapalat"/>
          <w:b/>
          <w:sz w:val="24"/>
          <w:szCs w:val="24"/>
          <w:lang w:val="en-US"/>
        </w:rPr>
        <w:tab/>
      </w:r>
      <w:r w:rsidRPr="00D93051">
        <w:rPr>
          <w:rFonts w:ascii="GHEA Grapalat" w:hAnsi="GHEA Grapalat"/>
          <w:b/>
          <w:sz w:val="24"/>
          <w:szCs w:val="24"/>
          <w:lang w:val="en-US"/>
        </w:rPr>
        <w:tab/>
      </w:r>
      <w:r w:rsidRPr="00D93051">
        <w:rPr>
          <w:rFonts w:ascii="GHEA Grapalat" w:hAnsi="GHEA Grapalat"/>
          <w:b/>
          <w:sz w:val="24"/>
          <w:szCs w:val="24"/>
          <w:lang w:val="en-US"/>
        </w:rPr>
        <w:tab/>
      </w:r>
      <w:r w:rsidRPr="00D93051">
        <w:rPr>
          <w:rFonts w:ascii="GHEA Grapalat" w:hAnsi="GHEA Grapalat"/>
          <w:b/>
          <w:sz w:val="24"/>
          <w:szCs w:val="24"/>
          <w:lang w:val="en-US"/>
        </w:rPr>
        <w:tab/>
      </w:r>
      <w:r w:rsidRPr="00D93051">
        <w:rPr>
          <w:rFonts w:ascii="GHEA Grapalat" w:hAnsi="GHEA Grapalat"/>
          <w:b/>
          <w:sz w:val="24"/>
          <w:szCs w:val="24"/>
          <w:lang w:val="en-US"/>
        </w:rPr>
        <w:tab/>
      </w:r>
      <w:r w:rsidRPr="00D93051">
        <w:rPr>
          <w:rFonts w:ascii="GHEA Grapalat" w:hAnsi="GHEA Grapalat"/>
          <w:b/>
          <w:sz w:val="24"/>
          <w:szCs w:val="24"/>
          <w:lang w:val="en-US"/>
        </w:rPr>
        <w:tab/>
      </w:r>
      <w:r>
        <w:rPr>
          <w:rFonts w:ascii="GHEA Grapalat" w:hAnsi="GHEA Grapalat"/>
          <w:b/>
          <w:sz w:val="24"/>
          <w:szCs w:val="24"/>
          <w:lang w:val="en-US"/>
        </w:rPr>
        <w:t xml:space="preserve">      </w:t>
      </w:r>
      <w:r w:rsidRPr="00D93051">
        <w:rPr>
          <w:rFonts w:ascii="GHEA Grapalat" w:hAnsi="GHEA Grapalat"/>
          <w:b/>
          <w:sz w:val="24"/>
          <w:szCs w:val="24"/>
        </w:rPr>
        <w:t>Ա</w:t>
      </w:r>
      <w:r w:rsidRPr="00D93051">
        <w:rPr>
          <w:rFonts w:ascii="GHEA Grapalat" w:hAnsi="GHEA Grapalat"/>
          <w:b/>
          <w:sz w:val="24"/>
          <w:szCs w:val="24"/>
          <w:lang w:val="en-US"/>
        </w:rPr>
        <w:t>.</w:t>
      </w:r>
      <w:r w:rsidRPr="00D93051">
        <w:rPr>
          <w:rFonts w:ascii="GHEA Grapalat" w:hAnsi="GHEA Grapalat"/>
          <w:b/>
          <w:sz w:val="24"/>
          <w:szCs w:val="24"/>
        </w:rPr>
        <w:t>ՀԱՐՈՒԹՅՈՒՆՅԱՆ</w:t>
      </w:r>
    </w:p>
    <w:p w:rsidR="00A26B09" w:rsidRPr="00212A1C" w:rsidRDefault="00A26B09" w:rsidP="00A26B09">
      <w:pPr>
        <w:jc w:val="both"/>
        <w:rPr>
          <w:rFonts w:ascii="GHEA Grapalat" w:hAnsi="GHEA Grapalat"/>
          <w:b/>
          <w:sz w:val="28"/>
          <w:szCs w:val="28"/>
          <w:lang w:val="en-US"/>
        </w:rPr>
      </w:pPr>
    </w:p>
    <w:p w:rsidR="00A26B09" w:rsidRPr="00212A1C" w:rsidRDefault="00A26B09" w:rsidP="00A26B09">
      <w:pPr>
        <w:jc w:val="both"/>
        <w:rPr>
          <w:rFonts w:ascii="GHEA Grapalat" w:hAnsi="GHEA Grapalat"/>
          <w:b/>
          <w:sz w:val="28"/>
          <w:szCs w:val="28"/>
          <w:lang w:val="en-US"/>
        </w:rPr>
      </w:pPr>
    </w:p>
    <w:p w:rsidR="00A26B09" w:rsidRPr="00212A1C" w:rsidRDefault="00A26B09" w:rsidP="00A26B09">
      <w:pPr>
        <w:jc w:val="both"/>
        <w:rPr>
          <w:rFonts w:ascii="GHEA Grapalat" w:hAnsi="GHEA Grapalat"/>
          <w:b/>
          <w:sz w:val="28"/>
          <w:szCs w:val="28"/>
          <w:lang w:val="en-US"/>
        </w:rPr>
      </w:pPr>
    </w:p>
    <w:p w:rsidR="00A26B09" w:rsidRPr="00212A1C" w:rsidRDefault="00A26B09" w:rsidP="00A26B09">
      <w:pPr>
        <w:jc w:val="both"/>
        <w:rPr>
          <w:rFonts w:ascii="GHEA Grapalat" w:hAnsi="GHEA Grapalat"/>
          <w:b/>
          <w:sz w:val="28"/>
          <w:szCs w:val="28"/>
          <w:lang w:val="en-US"/>
        </w:rPr>
      </w:pPr>
    </w:p>
    <w:p w:rsidR="00A26B09" w:rsidRPr="00212A1C" w:rsidRDefault="00A26B09" w:rsidP="00A26B09">
      <w:pPr>
        <w:jc w:val="both"/>
        <w:rPr>
          <w:rFonts w:ascii="GHEA Grapalat" w:hAnsi="GHEA Grapalat"/>
          <w:b/>
          <w:sz w:val="28"/>
          <w:szCs w:val="28"/>
          <w:lang w:val="en-US"/>
        </w:rPr>
      </w:pPr>
    </w:p>
    <w:p w:rsidR="00A26B09" w:rsidRPr="00212A1C" w:rsidRDefault="00A26B09" w:rsidP="00A26B09">
      <w:pPr>
        <w:jc w:val="both"/>
        <w:rPr>
          <w:rFonts w:ascii="GHEA Grapalat" w:hAnsi="GHEA Grapalat"/>
          <w:b/>
          <w:sz w:val="28"/>
          <w:szCs w:val="28"/>
          <w:lang w:val="en-US"/>
        </w:rPr>
      </w:pPr>
    </w:p>
    <w:p w:rsidR="00A26B09" w:rsidRPr="00212A1C" w:rsidRDefault="00A26B09" w:rsidP="00A26B09">
      <w:pPr>
        <w:jc w:val="both"/>
        <w:rPr>
          <w:rFonts w:ascii="GHEA Grapalat" w:hAnsi="GHEA Grapalat"/>
          <w:b/>
          <w:sz w:val="28"/>
          <w:szCs w:val="28"/>
          <w:lang w:val="en-US"/>
        </w:rPr>
      </w:pPr>
    </w:p>
    <w:p w:rsidR="00A26B09" w:rsidRPr="00212A1C" w:rsidRDefault="00A26B09" w:rsidP="00A26B09">
      <w:pPr>
        <w:rPr>
          <w:rFonts w:ascii="GHEA Grapalat" w:hAnsi="GHEA Grapalat"/>
          <w:b/>
          <w:sz w:val="24"/>
          <w:szCs w:val="24"/>
          <w:lang w:val="en-US"/>
        </w:rPr>
      </w:pPr>
    </w:p>
    <w:p w:rsidR="00645B3B" w:rsidRDefault="00645B3B" w:rsidP="00A26B09">
      <w:pPr>
        <w:jc w:val="center"/>
        <w:rPr>
          <w:rFonts w:ascii="GHEA Grapalat" w:hAnsi="GHEA Grapalat"/>
          <w:sz w:val="24"/>
          <w:szCs w:val="24"/>
          <w:lang w:val="en-US"/>
        </w:rPr>
      </w:pPr>
    </w:p>
    <w:p w:rsidR="00645B3B" w:rsidRDefault="00645B3B" w:rsidP="00A26B09">
      <w:pPr>
        <w:jc w:val="center"/>
        <w:rPr>
          <w:rFonts w:ascii="GHEA Grapalat" w:hAnsi="GHEA Grapalat"/>
          <w:sz w:val="24"/>
          <w:szCs w:val="24"/>
          <w:lang w:val="en-US"/>
        </w:rPr>
      </w:pPr>
    </w:p>
    <w:p w:rsidR="00A26B09" w:rsidRPr="00D93051" w:rsidRDefault="00A26B09" w:rsidP="00A26B09">
      <w:pPr>
        <w:jc w:val="center"/>
        <w:rPr>
          <w:rFonts w:ascii="GHEA Grapalat" w:hAnsi="GHEA Grapalat"/>
          <w:sz w:val="24"/>
          <w:szCs w:val="24"/>
          <w:lang w:val="en-US"/>
        </w:rPr>
      </w:pPr>
      <w:r w:rsidRPr="00D93051">
        <w:rPr>
          <w:rFonts w:ascii="GHEA Grapalat" w:hAnsi="GHEA Grapalat"/>
          <w:sz w:val="24"/>
          <w:szCs w:val="24"/>
          <w:lang w:val="en-US"/>
        </w:rPr>
        <w:lastRenderedPageBreak/>
        <w:t>ՏԵՂԵԿԱՆՔ</w:t>
      </w:r>
    </w:p>
    <w:p w:rsidR="00A26B09" w:rsidRPr="00D93051" w:rsidRDefault="00A26B09" w:rsidP="00A26B09">
      <w:pPr>
        <w:shd w:val="clear" w:color="auto" w:fill="FFFFFF"/>
        <w:spacing w:after="0" w:line="240" w:lineRule="auto"/>
        <w:ind w:firstLine="375"/>
        <w:jc w:val="center"/>
        <w:rPr>
          <w:rFonts w:ascii="GHEA Grapalat" w:eastAsia="Times New Roman" w:hAnsi="GHEA Grapalat" w:cs="Times New Roman"/>
          <w:color w:val="000000"/>
          <w:sz w:val="24"/>
          <w:szCs w:val="24"/>
          <w:lang w:val="en-US"/>
        </w:rPr>
      </w:pPr>
      <w:r w:rsidRPr="00D93051">
        <w:rPr>
          <w:rFonts w:ascii="GHEA Grapalat" w:eastAsia="Times New Roman" w:hAnsi="GHEA Grapalat" w:cs="Times New Roman"/>
          <w:bCs/>
          <w:color w:val="000000"/>
          <w:sz w:val="24"/>
          <w:szCs w:val="24"/>
          <w:lang w:val="en-US"/>
        </w:rPr>
        <w:t>««</w:t>
      </w:r>
      <w:r w:rsidRPr="00D93051">
        <w:rPr>
          <w:rFonts w:ascii="GHEA Grapalat" w:eastAsia="Times New Roman" w:hAnsi="GHEA Grapalat" w:cs="Times New Roman"/>
          <w:bCs/>
          <w:color w:val="000000"/>
          <w:sz w:val="24"/>
          <w:szCs w:val="24"/>
        </w:rPr>
        <w:t>ՊԵՏԱԿԱՆ</w:t>
      </w:r>
      <w:r w:rsidRPr="00D93051">
        <w:rPr>
          <w:rFonts w:ascii="Arial" w:eastAsia="Times New Roman" w:hAnsi="Arial" w:cs="Arial"/>
          <w:bCs/>
          <w:color w:val="000000"/>
          <w:sz w:val="24"/>
          <w:szCs w:val="24"/>
          <w:lang w:val="en-US"/>
        </w:rPr>
        <w:t> </w:t>
      </w:r>
      <w:r w:rsidRPr="00D93051">
        <w:rPr>
          <w:rFonts w:ascii="GHEA Grapalat" w:eastAsia="Times New Roman" w:hAnsi="GHEA Grapalat" w:cs="Arial Unicode"/>
          <w:bCs/>
          <w:color w:val="000000"/>
          <w:sz w:val="24"/>
          <w:szCs w:val="24"/>
        </w:rPr>
        <w:t>ՏՈՒՐՔԻ</w:t>
      </w:r>
      <w:r w:rsidRPr="00D93051">
        <w:rPr>
          <w:rFonts w:ascii="Arial" w:eastAsia="Times New Roman" w:hAnsi="Arial" w:cs="Arial"/>
          <w:bCs/>
          <w:color w:val="000000"/>
          <w:sz w:val="24"/>
          <w:szCs w:val="24"/>
          <w:lang w:val="en-US"/>
        </w:rPr>
        <w:t> </w:t>
      </w:r>
      <w:r w:rsidRPr="00D93051">
        <w:rPr>
          <w:rFonts w:ascii="GHEA Grapalat" w:eastAsia="Times New Roman" w:hAnsi="GHEA Grapalat" w:cs="Arial Unicode"/>
          <w:bCs/>
          <w:color w:val="000000"/>
          <w:sz w:val="24"/>
          <w:szCs w:val="24"/>
        </w:rPr>
        <w:t>ՄԱՍԻՆ</w:t>
      </w:r>
      <w:r w:rsidRPr="00D93051">
        <w:rPr>
          <w:rFonts w:ascii="GHEA Grapalat" w:eastAsia="Times New Roman" w:hAnsi="GHEA Grapalat" w:cs="Arial Unicode"/>
          <w:bCs/>
          <w:color w:val="000000"/>
          <w:sz w:val="24"/>
          <w:szCs w:val="24"/>
          <w:lang w:val="en-US"/>
        </w:rPr>
        <w:t xml:space="preserve">» </w:t>
      </w:r>
      <w:r w:rsidRPr="00D93051">
        <w:rPr>
          <w:rFonts w:ascii="GHEA Grapalat" w:eastAsia="Times New Roman" w:hAnsi="GHEA Grapalat" w:cs="Arial Unicode"/>
          <w:bCs/>
          <w:color w:val="000000"/>
          <w:sz w:val="24"/>
          <w:szCs w:val="24"/>
        </w:rPr>
        <w:t>ՕՐԵՆՔՈՒՄ</w:t>
      </w:r>
      <w:r w:rsidRPr="00D93051">
        <w:rPr>
          <w:rFonts w:ascii="GHEA Grapalat" w:eastAsia="Times New Roman" w:hAnsi="GHEA Grapalat" w:cs="Arial Unicode"/>
          <w:bCs/>
          <w:color w:val="000000"/>
          <w:sz w:val="24"/>
          <w:szCs w:val="24"/>
          <w:lang w:val="en-US"/>
        </w:rPr>
        <w:t xml:space="preserve"> </w:t>
      </w:r>
      <w:r w:rsidRPr="00D93051">
        <w:rPr>
          <w:rFonts w:ascii="GHEA Grapalat" w:eastAsia="Times New Roman" w:hAnsi="GHEA Grapalat" w:cs="Arial Unicode"/>
          <w:bCs/>
          <w:color w:val="000000"/>
          <w:sz w:val="24"/>
          <w:szCs w:val="24"/>
        </w:rPr>
        <w:t>ԼՐԱՑՈՒՄ</w:t>
      </w:r>
      <w:r>
        <w:rPr>
          <w:rFonts w:ascii="GHEA Grapalat" w:eastAsia="Times New Roman" w:hAnsi="GHEA Grapalat" w:cs="Arial Unicode"/>
          <w:bCs/>
          <w:color w:val="000000"/>
          <w:sz w:val="24"/>
          <w:szCs w:val="24"/>
          <w:lang w:val="en-US"/>
        </w:rPr>
        <w:t>ՆԵՐ</w:t>
      </w:r>
      <w:r w:rsidRPr="00D93051">
        <w:rPr>
          <w:rFonts w:ascii="GHEA Grapalat" w:eastAsia="Times New Roman" w:hAnsi="GHEA Grapalat" w:cs="Arial Unicode"/>
          <w:bCs/>
          <w:color w:val="000000"/>
          <w:sz w:val="24"/>
          <w:szCs w:val="24"/>
          <w:lang w:val="en-US"/>
        </w:rPr>
        <w:t xml:space="preserve"> </w:t>
      </w:r>
      <w:r w:rsidRPr="00D93051">
        <w:rPr>
          <w:rFonts w:ascii="GHEA Grapalat" w:eastAsia="Times New Roman" w:hAnsi="GHEA Grapalat" w:cs="Arial Unicode"/>
          <w:bCs/>
          <w:color w:val="000000"/>
          <w:sz w:val="24"/>
          <w:szCs w:val="24"/>
        </w:rPr>
        <w:t>ԿԱՏԱՐԵԼՈՒ</w:t>
      </w:r>
      <w:r w:rsidRPr="00D93051">
        <w:rPr>
          <w:rFonts w:ascii="Arial" w:eastAsia="Times New Roman" w:hAnsi="Arial" w:cs="Arial"/>
          <w:bCs/>
          <w:color w:val="000000"/>
          <w:sz w:val="24"/>
          <w:szCs w:val="24"/>
          <w:lang w:val="en-US"/>
        </w:rPr>
        <w:t> </w:t>
      </w:r>
      <w:r w:rsidRPr="00D93051">
        <w:rPr>
          <w:rFonts w:ascii="GHEA Grapalat" w:eastAsia="Times New Roman" w:hAnsi="GHEA Grapalat" w:cs="Arial Unicode"/>
          <w:bCs/>
          <w:color w:val="000000"/>
          <w:sz w:val="24"/>
          <w:szCs w:val="24"/>
        </w:rPr>
        <w:t>ՄԱՍԻՆ</w:t>
      </w:r>
      <w:r w:rsidRPr="00D93051">
        <w:rPr>
          <w:rFonts w:ascii="GHEA Grapalat" w:hAnsi="GHEA Grapalat"/>
          <w:sz w:val="28"/>
          <w:szCs w:val="28"/>
          <w:lang w:val="en-US"/>
        </w:rPr>
        <w:t>»</w:t>
      </w:r>
      <w:r w:rsidRPr="00D93051">
        <w:rPr>
          <w:rFonts w:ascii="GHEA Grapalat" w:eastAsia="Times New Roman" w:hAnsi="GHEA Grapalat" w:cs="Times New Roman"/>
          <w:color w:val="000000"/>
          <w:sz w:val="24"/>
          <w:szCs w:val="24"/>
          <w:lang w:val="en-US"/>
        </w:rPr>
        <w:t xml:space="preserve"> </w:t>
      </w:r>
      <w:r w:rsidRPr="00D93051">
        <w:rPr>
          <w:rFonts w:ascii="GHEA Grapalat" w:hAnsi="GHEA Grapalat"/>
          <w:sz w:val="24"/>
          <w:szCs w:val="24"/>
          <w:lang w:val="en-US"/>
        </w:rPr>
        <w:t>ՕՐԵՆՔԻ ՆԱԽԱԳԾՈՎ ԼՐԱՑՎՈՂ ՀՈԴՎԱԾ</w:t>
      </w:r>
      <w:r>
        <w:rPr>
          <w:rFonts w:ascii="GHEA Grapalat" w:hAnsi="GHEA Grapalat"/>
          <w:sz w:val="24"/>
          <w:szCs w:val="24"/>
          <w:lang w:val="en-US"/>
        </w:rPr>
        <w:t>ՆԵՐ</w:t>
      </w:r>
      <w:r w:rsidRPr="00D93051">
        <w:rPr>
          <w:rFonts w:ascii="GHEA Grapalat" w:hAnsi="GHEA Grapalat"/>
          <w:sz w:val="24"/>
          <w:szCs w:val="24"/>
          <w:lang w:val="en-US"/>
        </w:rPr>
        <w:t>Ի ՎԵՐԱԲԵՐՅԱԼ</w:t>
      </w:r>
      <w:r w:rsidRPr="00D93051">
        <w:rPr>
          <w:rFonts w:ascii="GHEA Grapalat" w:hAnsi="GHEA Grapalat"/>
          <w:sz w:val="28"/>
          <w:szCs w:val="28"/>
          <w:lang w:val="en-US"/>
        </w:rPr>
        <w:t xml:space="preserve"> </w:t>
      </w:r>
    </w:p>
    <w:p w:rsidR="00A26B09" w:rsidRPr="00212A1C" w:rsidRDefault="00A26B09" w:rsidP="00A26B09">
      <w:pPr>
        <w:ind w:left="1843" w:hanging="1468"/>
        <w:jc w:val="both"/>
        <w:rPr>
          <w:rFonts w:ascii="GHEA Grapalat" w:eastAsia="Times New Roman" w:hAnsi="GHEA Grapalat" w:cs="Times New Roman"/>
          <w:b/>
          <w:bCs/>
          <w:color w:val="000000"/>
          <w:sz w:val="24"/>
          <w:szCs w:val="24"/>
          <w:lang w:val="en-US"/>
        </w:rPr>
      </w:pPr>
    </w:p>
    <w:p w:rsidR="00A26B09" w:rsidRPr="00212A1C" w:rsidRDefault="00A26B09" w:rsidP="00A26B09">
      <w:pPr>
        <w:ind w:left="1843" w:hanging="1468"/>
        <w:jc w:val="both"/>
        <w:rPr>
          <w:rFonts w:ascii="GHEA Grapalat" w:hAnsi="GHEA Grapalat"/>
          <w:b/>
          <w:sz w:val="28"/>
          <w:szCs w:val="28"/>
          <w:lang w:val="en-US"/>
        </w:rPr>
      </w:pPr>
      <w:r w:rsidRPr="00212A1C">
        <w:rPr>
          <w:rFonts w:ascii="GHEA Grapalat" w:eastAsia="Times New Roman" w:hAnsi="GHEA Grapalat" w:cs="Times New Roman"/>
          <w:b/>
          <w:bCs/>
          <w:color w:val="000000"/>
          <w:sz w:val="24"/>
          <w:szCs w:val="24"/>
          <w:lang w:val="en-US"/>
        </w:rPr>
        <w:t xml:space="preserve">Հոդված 13. </w:t>
      </w:r>
      <w:r w:rsidRPr="00212A1C">
        <w:rPr>
          <w:rFonts w:ascii="GHEA Grapalat" w:eastAsia="Times New Roman" w:hAnsi="GHEA Grapalat" w:cs="Times New Roman"/>
          <w:b/>
          <w:bCs/>
          <w:color w:val="000000"/>
          <w:sz w:val="24"/>
          <w:szCs w:val="24"/>
        </w:rPr>
        <w:t>Ֆիզիկական</w:t>
      </w:r>
      <w:r w:rsidRPr="00212A1C">
        <w:rPr>
          <w:rFonts w:ascii="GHEA Grapalat" w:eastAsia="Times New Roman" w:hAnsi="GHEA Grapalat" w:cs="Times New Roman"/>
          <w:b/>
          <w:bCs/>
          <w:color w:val="000000"/>
          <w:sz w:val="24"/>
          <w:szCs w:val="24"/>
          <w:lang w:val="en-US"/>
        </w:rPr>
        <w:t xml:space="preserve"> </w:t>
      </w:r>
      <w:r w:rsidRPr="00212A1C">
        <w:rPr>
          <w:rFonts w:ascii="GHEA Grapalat" w:eastAsia="Times New Roman" w:hAnsi="GHEA Grapalat" w:cs="Times New Roman"/>
          <w:b/>
          <w:bCs/>
          <w:color w:val="000000"/>
          <w:sz w:val="24"/>
          <w:szCs w:val="24"/>
        </w:rPr>
        <w:t>անձանց</w:t>
      </w:r>
      <w:r w:rsidRPr="00212A1C">
        <w:rPr>
          <w:rFonts w:ascii="GHEA Grapalat" w:eastAsia="Times New Roman" w:hAnsi="GHEA Grapalat" w:cs="Times New Roman"/>
          <w:b/>
          <w:bCs/>
          <w:color w:val="000000"/>
          <w:sz w:val="24"/>
          <w:szCs w:val="24"/>
          <w:lang w:val="en-US"/>
        </w:rPr>
        <w:t xml:space="preserve"> </w:t>
      </w:r>
      <w:r w:rsidRPr="00212A1C">
        <w:rPr>
          <w:rFonts w:ascii="GHEA Grapalat" w:eastAsia="Times New Roman" w:hAnsi="GHEA Grapalat" w:cs="Times New Roman"/>
          <w:b/>
          <w:bCs/>
          <w:color w:val="000000"/>
          <w:sz w:val="24"/>
          <w:szCs w:val="24"/>
        </w:rPr>
        <w:t>տրվող</w:t>
      </w:r>
      <w:r w:rsidRPr="00212A1C">
        <w:rPr>
          <w:rFonts w:ascii="GHEA Grapalat" w:eastAsia="Times New Roman" w:hAnsi="GHEA Grapalat" w:cs="Times New Roman"/>
          <w:b/>
          <w:bCs/>
          <w:color w:val="000000"/>
          <w:sz w:val="24"/>
          <w:szCs w:val="24"/>
          <w:lang w:val="en-US"/>
        </w:rPr>
        <w:t xml:space="preserve"> </w:t>
      </w:r>
      <w:r w:rsidRPr="00212A1C">
        <w:rPr>
          <w:rFonts w:ascii="GHEA Grapalat" w:eastAsia="Times New Roman" w:hAnsi="GHEA Grapalat" w:cs="Times New Roman"/>
          <w:b/>
          <w:bCs/>
          <w:color w:val="000000"/>
          <w:sz w:val="24"/>
          <w:szCs w:val="24"/>
        </w:rPr>
        <w:t>իրավաբանական</w:t>
      </w:r>
      <w:r w:rsidRPr="00212A1C">
        <w:rPr>
          <w:rFonts w:ascii="GHEA Grapalat" w:eastAsia="Times New Roman" w:hAnsi="GHEA Grapalat" w:cs="Times New Roman"/>
          <w:b/>
          <w:bCs/>
          <w:color w:val="000000"/>
          <w:sz w:val="24"/>
          <w:szCs w:val="24"/>
          <w:lang w:val="en-US"/>
        </w:rPr>
        <w:t xml:space="preserve"> </w:t>
      </w:r>
      <w:r w:rsidRPr="00212A1C">
        <w:rPr>
          <w:rFonts w:ascii="GHEA Grapalat" w:eastAsia="Times New Roman" w:hAnsi="GHEA Grapalat" w:cs="Times New Roman"/>
          <w:b/>
          <w:bCs/>
          <w:color w:val="000000"/>
          <w:sz w:val="24"/>
          <w:szCs w:val="24"/>
        </w:rPr>
        <w:t>նշանակություն</w:t>
      </w:r>
      <w:r w:rsidRPr="00212A1C">
        <w:rPr>
          <w:rFonts w:ascii="GHEA Grapalat" w:eastAsia="Times New Roman" w:hAnsi="GHEA Grapalat" w:cs="Times New Roman"/>
          <w:b/>
          <w:bCs/>
          <w:color w:val="000000"/>
          <w:sz w:val="24"/>
          <w:szCs w:val="24"/>
          <w:lang w:val="en-US"/>
        </w:rPr>
        <w:t xml:space="preserve"> </w:t>
      </w:r>
      <w:r w:rsidRPr="00212A1C">
        <w:rPr>
          <w:rFonts w:ascii="GHEA Grapalat" w:eastAsia="Times New Roman" w:hAnsi="GHEA Grapalat" w:cs="Times New Roman"/>
          <w:b/>
          <w:bCs/>
          <w:color w:val="000000"/>
          <w:sz w:val="24"/>
          <w:szCs w:val="24"/>
        </w:rPr>
        <w:t>ունեցող</w:t>
      </w:r>
      <w:r w:rsidRPr="00212A1C">
        <w:rPr>
          <w:rFonts w:ascii="GHEA Grapalat" w:eastAsia="Times New Roman" w:hAnsi="GHEA Grapalat" w:cs="Times New Roman"/>
          <w:b/>
          <w:bCs/>
          <w:color w:val="000000"/>
          <w:sz w:val="24"/>
          <w:szCs w:val="24"/>
          <w:lang w:val="en-US"/>
        </w:rPr>
        <w:t xml:space="preserve"> </w:t>
      </w:r>
      <w:r w:rsidRPr="00212A1C">
        <w:rPr>
          <w:rFonts w:ascii="GHEA Grapalat" w:eastAsia="Times New Roman" w:hAnsi="GHEA Grapalat" w:cs="Times New Roman"/>
          <w:b/>
          <w:bCs/>
          <w:color w:val="000000"/>
          <w:sz w:val="24"/>
          <w:szCs w:val="24"/>
        </w:rPr>
        <w:t>փաստաթղթերի</w:t>
      </w:r>
      <w:r w:rsidRPr="00212A1C">
        <w:rPr>
          <w:rFonts w:ascii="GHEA Grapalat" w:eastAsia="Times New Roman" w:hAnsi="GHEA Grapalat" w:cs="Times New Roman"/>
          <w:b/>
          <w:bCs/>
          <w:color w:val="000000"/>
          <w:sz w:val="24"/>
          <w:szCs w:val="24"/>
          <w:lang w:val="en-US"/>
        </w:rPr>
        <w:t xml:space="preserve">, </w:t>
      </w:r>
      <w:r w:rsidRPr="00212A1C">
        <w:rPr>
          <w:rFonts w:ascii="GHEA Grapalat" w:eastAsia="Times New Roman" w:hAnsi="GHEA Grapalat" w:cs="Times New Roman"/>
          <w:b/>
          <w:bCs/>
          <w:color w:val="000000"/>
          <w:sz w:val="24"/>
          <w:szCs w:val="24"/>
        </w:rPr>
        <w:t>որոշակի</w:t>
      </w:r>
      <w:r w:rsidRPr="00212A1C">
        <w:rPr>
          <w:rFonts w:ascii="GHEA Grapalat" w:eastAsia="Times New Roman" w:hAnsi="GHEA Grapalat" w:cs="Times New Roman"/>
          <w:b/>
          <w:bCs/>
          <w:color w:val="000000"/>
          <w:sz w:val="24"/>
          <w:szCs w:val="24"/>
          <w:lang w:val="en-US"/>
        </w:rPr>
        <w:t xml:space="preserve"> </w:t>
      </w:r>
      <w:r w:rsidRPr="00212A1C">
        <w:rPr>
          <w:rFonts w:ascii="GHEA Grapalat" w:eastAsia="Times New Roman" w:hAnsi="GHEA Grapalat" w:cs="Times New Roman"/>
          <w:b/>
          <w:bCs/>
          <w:color w:val="000000"/>
          <w:sz w:val="24"/>
          <w:szCs w:val="24"/>
        </w:rPr>
        <w:t>ծառայությունների</w:t>
      </w:r>
      <w:r w:rsidRPr="00212A1C">
        <w:rPr>
          <w:rFonts w:ascii="GHEA Grapalat" w:eastAsia="Times New Roman" w:hAnsi="GHEA Grapalat" w:cs="Times New Roman"/>
          <w:b/>
          <w:bCs/>
          <w:color w:val="000000"/>
          <w:sz w:val="24"/>
          <w:szCs w:val="24"/>
          <w:lang w:val="en-US"/>
        </w:rPr>
        <w:t xml:space="preserve"> </w:t>
      </w:r>
      <w:r w:rsidRPr="00212A1C">
        <w:rPr>
          <w:rFonts w:ascii="GHEA Grapalat" w:eastAsia="Times New Roman" w:hAnsi="GHEA Grapalat" w:cs="Times New Roman"/>
          <w:b/>
          <w:bCs/>
          <w:color w:val="000000"/>
          <w:sz w:val="24"/>
          <w:szCs w:val="24"/>
        </w:rPr>
        <w:t>կամ</w:t>
      </w:r>
      <w:r w:rsidRPr="00212A1C">
        <w:rPr>
          <w:rFonts w:ascii="GHEA Grapalat" w:eastAsia="Times New Roman" w:hAnsi="GHEA Grapalat" w:cs="Times New Roman"/>
          <w:b/>
          <w:bCs/>
          <w:color w:val="000000"/>
          <w:sz w:val="24"/>
          <w:szCs w:val="24"/>
          <w:lang w:val="en-US"/>
        </w:rPr>
        <w:t xml:space="preserve"> </w:t>
      </w:r>
      <w:r w:rsidRPr="00212A1C">
        <w:rPr>
          <w:rFonts w:ascii="GHEA Grapalat" w:eastAsia="Times New Roman" w:hAnsi="GHEA Grapalat" w:cs="Times New Roman"/>
          <w:b/>
          <w:bCs/>
          <w:color w:val="000000"/>
          <w:sz w:val="24"/>
          <w:szCs w:val="24"/>
        </w:rPr>
        <w:t>գործողությունների</w:t>
      </w:r>
      <w:r w:rsidRPr="00212A1C">
        <w:rPr>
          <w:rFonts w:ascii="GHEA Grapalat" w:eastAsia="Times New Roman" w:hAnsi="GHEA Grapalat" w:cs="Times New Roman"/>
          <w:b/>
          <w:bCs/>
          <w:color w:val="000000"/>
          <w:sz w:val="24"/>
          <w:szCs w:val="24"/>
          <w:lang w:val="en-US"/>
        </w:rPr>
        <w:t xml:space="preserve"> </w:t>
      </w:r>
      <w:r w:rsidRPr="00212A1C">
        <w:rPr>
          <w:rFonts w:ascii="GHEA Grapalat" w:eastAsia="Times New Roman" w:hAnsi="GHEA Grapalat" w:cs="Times New Roman"/>
          <w:b/>
          <w:bCs/>
          <w:color w:val="000000"/>
          <w:sz w:val="24"/>
          <w:szCs w:val="24"/>
        </w:rPr>
        <w:t>համար</w:t>
      </w:r>
      <w:r w:rsidRPr="00212A1C">
        <w:rPr>
          <w:rFonts w:ascii="GHEA Grapalat" w:eastAsia="Times New Roman" w:hAnsi="GHEA Grapalat" w:cs="Times New Roman"/>
          <w:b/>
          <w:bCs/>
          <w:color w:val="000000"/>
          <w:sz w:val="24"/>
          <w:szCs w:val="24"/>
          <w:lang w:val="en-US"/>
        </w:rPr>
        <w:t xml:space="preserve"> </w:t>
      </w:r>
      <w:r w:rsidRPr="00212A1C">
        <w:rPr>
          <w:rFonts w:ascii="Arial" w:eastAsia="Times New Roman" w:hAnsi="Arial" w:cs="Arial"/>
          <w:b/>
          <w:bCs/>
          <w:color w:val="000000"/>
          <w:sz w:val="24"/>
          <w:szCs w:val="24"/>
          <w:lang w:val="en-US"/>
        </w:rPr>
        <w:t> </w:t>
      </w:r>
      <w:r w:rsidRPr="00212A1C">
        <w:rPr>
          <w:rFonts w:ascii="GHEA Grapalat" w:eastAsia="Times New Roman" w:hAnsi="GHEA Grapalat" w:cs="Arial Unicode"/>
          <w:b/>
          <w:bCs/>
          <w:color w:val="000000"/>
          <w:sz w:val="24"/>
          <w:szCs w:val="24"/>
        </w:rPr>
        <w:t>դրույքաչափերը</w:t>
      </w:r>
    </w:p>
    <w:p w:rsidR="00A26B09" w:rsidRPr="00212A1C" w:rsidRDefault="00A26B09" w:rsidP="00A26B09">
      <w:pPr>
        <w:shd w:val="clear" w:color="auto" w:fill="FFFFFF"/>
        <w:spacing w:after="0" w:line="240" w:lineRule="auto"/>
        <w:ind w:firstLine="375"/>
        <w:rPr>
          <w:rFonts w:ascii="GHEA Grapalat" w:eastAsia="Times New Roman" w:hAnsi="GHEA Grapalat" w:cs="Times New Roman"/>
          <w:color w:val="000000"/>
          <w:sz w:val="24"/>
          <w:szCs w:val="24"/>
          <w:lang w:val="en-US"/>
        </w:rPr>
      </w:pPr>
      <w:r w:rsidRPr="00212A1C">
        <w:rPr>
          <w:rFonts w:ascii="Arial" w:eastAsia="Times New Roman" w:hAnsi="Arial" w:cs="Arial"/>
          <w:color w:val="000000"/>
          <w:sz w:val="24"/>
          <w:szCs w:val="24"/>
          <w:lang w:val="en-US"/>
        </w:rPr>
        <w:t> </w:t>
      </w:r>
    </w:p>
    <w:p w:rsidR="00A26B09" w:rsidRPr="00212A1C"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lang w:val="en-US"/>
        </w:rPr>
      </w:pPr>
      <w:r w:rsidRPr="00212A1C">
        <w:rPr>
          <w:rFonts w:ascii="GHEA Grapalat" w:eastAsia="Times New Roman" w:hAnsi="GHEA Grapalat" w:cs="Times New Roman"/>
          <w:color w:val="000000"/>
          <w:sz w:val="24"/>
          <w:szCs w:val="24"/>
        </w:rPr>
        <w:t>Ֆիզիկական</w:t>
      </w:r>
      <w:r w:rsidRPr="00212A1C">
        <w:rPr>
          <w:rFonts w:ascii="GHEA Grapalat" w:eastAsia="Times New Roman" w:hAnsi="GHEA Grapalat" w:cs="Times New Roman"/>
          <w:color w:val="000000"/>
          <w:sz w:val="24"/>
          <w:szCs w:val="24"/>
          <w:lang w:val="en-US"/>
        </w:rPr>
        <w:t xml:space="preserve"> </w:t>
      </w:r>
      <w:r w:rsidRPr="00212A1C">
        <w:rPr>
          <w:rFonts w:ascii="GHEA Grapalat" w:eastAsia="Times New Roman" w:hAnsi="GHEA Grapalat" w:cs="Times New Roman"/>
          <w:color w:val="000000"/>
          <w:sz w:val="24"/>
          <w:szCs w:val="24"/>
        </w:rPr>
        <w:t>անձանց</w:t>
      </w:r>
      <w:r w:rsidRPr="00212A1C">
        <w:rPr>
          <w:rFonts w:ascii="GHEA Grapalat" w:eastAsia="Times New Roman" w:hAnsi="GHEA Grapalat" w:cs="Times New Roman"/>
          <w:color w:val="000000"/>
          <w:sz w:val="24"/>
          <w:szCs w:val="24"/>
          <w:lang w:val="en-US"/>
        </w:rPr>
        <w:t xml:space="preserve"> </w:t>
      </w:r>
      <w:r w:rsidRPr="00212A1C">
        <w:rPr>
          <w:rFonts w:ascii="GHEA Grapalat" w:eastAsia="Times New Roman" w:hAnsi="GHEA Grapalat" w:cs="Times New Roman"/>
          <w:color w:val="000000"/>
          <w:sz w:val="24"/>
          <w:szCs w:val="24"/>
        </w:rPr>
        <w:t>տրվող</w:t>
      </w:r>
      <w:r w:rsidRPr="00212A1C">
        <w:rPr>
          <w:rFonts w:ascii="GHEA Grapalat" w:eastAsia="Times New Roman" w:hAnsi="GHEA Grapalat" w:cs="Times New Roman"/>
          <w:color w:val="000000"/>
          <w:sz w:val="24"/>
          <w:szCs w:val="24"/>
          <w:lang w:val="en-US"/>
        </w:rPr>
        <w:t xml:space="preserve"> </w:t>
      </w:r>
      <w:r w:rsidRPr="00212A1C">
        <w:rPr>
          <w:rFonts w:ascii="GHEA Grapalat" w:eastAsia="Times New Roman" w:hAnsi="GHEA Grapalat" w:cs="Times New Roman"/>
          <w:color w:val="000000"/>
          <w:sz w:val="24"/>
          <w:szCs w:val="24"/>
        </w:rPr>
        <w:t>իրավաբանական</w:t>
      </w:r>
      <w:r w:rsidRPr="00212A1C">
        <w:rPr>
          <w:rFonts w:ascii="GHEA Grapalat" w:eastAsia="Times New Roman" w:hAnsi="GHEA Grapalat" w:cs="Times New Roman"/>
          <w:color w:val="000000"/>
          <w:sz w:val="24"/>
          <w:szCs w:val="24"/>
          <w:lang w:val="en-US"/>
        </w:rPr>
        <w:t xml:space="preserve"> </w:t>
      </w:r>
      <w:r w:rsidRPr="00212A1C">
        <w:rPr>
          <w:rFonts w:ascii="GHEA Grapalat" w:eastAsia="Times New Roman" w:hAnsi="GHEA Grapalat" w:cs="Times New Roman"/>
          <w:color w:val="000000"/>
          <w:sz w:val="24"/>
          <w:szCs w:val="24"/>
        </w:rPr>
        <w:t>նշանակություն</w:t>
      </w:r>
      <w:r w:rsidRPr="00212A1C">
        <w:rPr>
          <w:rFonts w:ascii="GHEA Grapalat" w:eastAsia="Times New Roman" w:hAnsi="GHEA Grapalat" w:cs="Times New Roman"/>
          <w:color w:val="000000"/>
          <w:sz w:val="24"/>
          <w:szCs w:val="24"/>
          <w:lang w:val="en-US"/>
        </w:rPr>
        <w:t xml:space="preserve"> </w:t>
      </w:r>
      <w:r w:rsidRPr="00212A1C">
        <w:rPr>
          <w:rFonts w:ascii="GHEA Grapalat" w:eastAsia="Times New Roman" w:hAnsi="GHEA Grapalat" w:cs="Times New Roman"/>
          <w:color w:val="000000"/>
          <w:sz w:val="24"/>
          <w:szCs w:val="24"/>
        </w:rPr>
        <w:t>ունեցող</w:t>
      </w:r>
      <w:r w:rsidRPr="00212A1C">
        <w:rPr>
          <w:rFonts w:ascii="GHEA Grapalat" w:eastAsia="Times New Roman" w:hAnsi="GHEA Grapalat" w:cs="Times New Roman"/>
          <w:color w:val="000000"/>
          <w:sz w:val="24"/>
          <w:szCs w:val="24"/>
          <w:lang w:val="en-US"/>
        </w:rPr>
        <w:t xml:space="preserve"> </w:t>
      </w:r>
      <w:r w:rsidRPr="00212A1C">
        <w:rPr>
          <w:rFonts w:ascii="GHEA Grapalat" w:eastAsia="Times New Roman" w:hAnsi="GHEA Grapalat" w:cs="Times New Roman"/>
          <w:color w:val="000000"/>
          <w:sz w:val="24"/>
          <w:szCs w:val="24"/>
        </w:rPr>
        <w:t>փաստաթղթերի</w:t>
      </w:r>
      <w:r w:rsidRPr="00212A1C">
        <w:rPr>
          <w:rFonts w:ascii="GHEA Grapalat" w:eastAsia="Times New Roman" w:hAnsi="GHEA Grapalat" w:cs="Times New Roman"/>
          <w:color w:val="000000"/>
          <w:sz w:val="24"/>
          <w:szCs w:val="24"/>
          <w:lang w:val="en-US"/>
        </w:rPr>
        <w:t xml:space="preserve">, </w:t>
      </w:r>
      <w:r w:rsidRPr="00212A1C">
        <w:rPr>
          <w:rFonts w:ascii="GHEA Grapalat" w:eastAsia="Times New Roman" w:hAnsi="GHEA Grapalat" w:cs="Times New Roman"/>
          <w:color w:val="000000"/>
          <w:sz w:val="24"/>
          <w:szCs w:val="24"/>
        </w:rPr>
        <w:t>որոշակի</w:t>
      </w:r>
      <w:r w:rsidRPr="00212A1C">
        <w:rPr>
          <w:rFonts w:ascii="GHEA Grapalat" w:eastAsia="Times New Roman" w:hAnsi="GHEA Grapalat" w:cs="Times New Roman"/>
          <w:color w:val="000000"/>
          <w:sz w:val="24"/>
          <w:szCs w:val="24"/>
          <w:lang w:val="en-US"/>
        </w:rPr>
        <w:t xml:space="preserve"> </w:t>
      </w:r>
      <w:r w:rsidRPr="00212A1C">
        <w:rPr>
          <w:rFonts w:ascii="GHEA Grapalat" w:eastAsia="Times New Roman" w:hAnsi="GHEA Grapalat" w:cs="Times New Roman"/>
          <w:color w:val="000000"/>
          <w:sz w:val="24"/>
          <w:szCs w:val="24"/>
        </w:rPr>
        <w:t>ծառայությունների</w:t>
      </w:r>
      <w:r w:rsidRPr="00212A1C">
        <w:rPr>
          <w:rFonts w:ascii="GHEA Grapalat" w:eastAsia="Times New Roman" w:hAnsi="GHEA Grapalat" w:cs="Times New Roman"/>
          <w:color w:val="000000"/>
          <w:sz w:val="24"/>
          <w:szCs w:val="24"/>
          <w:lang w:val="en-US"/>
        </w:rPr>
        <w:t xml:space="preserve"> </w:t>
      </w:r>
      <w:r w:rsidRPr="00212A1C">
        <w:rPr>
          <w:rFonts w:ascii="GHEA Grapalat" w:eastAsia="Times New Roman" w:hAnsi="GHEA Grapalat" w:cs="Times New Roman"/>
          <w:color w:val="000000"/>
          <w:sz w:val="24"/>
          <w:szCs w:val="24"/>
        </w:rPr>
        <w:t>կամ</w:t>
      </w:r>
      <w:r w:rsidRPr="00212A1C">
        <w:rPr>
          <w:rFonts w:ascii="GHEA Grapalat" w:eastAsia="Times New Roman" w:hAnsi="GHEA Grapalat" w:cs="Times New Roman"/>
          <w:color w:val="000000"/>
          <w:sz w:val="24"/>
          <w:szCs w:val="24"/>
          <w:lang w:val="en-US"/>
        </w:rPr>
        <w:t xml:space="preserve"> </w:t>
      </w:r>
      <w:r w:rsidRPr="00212A1C">
        <w:rPr>
          <w:rFonts w:ascii="GHEA Grapalat" w:eastAsia="Times New Roman" w:hAnsi="GHEA Grapalat" w:cs="Times New Roman"/>
          <w:color w:val="000000"/>
          <w:sz w:val="24"/>
          <w:szCs w:val="24"/>
        </w:rPr>
        <w:t>գործողությունների</w:t>
      </w:r>
      <w:r w:rsidRPr="00212A1C">
        <w:rPr>
          <w:rFonts w:ascii="GHEA Grapalat" w:eastAsia="Times New Roman" w:hAnsi="GHEA Grapalat" w:cs="Times New Roman"/>
          <w:color w:val="000000"/>
          <w:sz w:val="24"/>
          <w:szCs w:val="24"/>
          <w:lang w:val="en-US"/>
        </w:rPr>
        <w:t xml:space="preserve"> </w:t>
      </w:r>
      <w:r w:rsidRPr="00212A1C">
        <w:rPr>
          <w:rFonts w:ascii="GHEA Grapalat" w:eastAsia="Times New Roman" w:hAnsi="GHEA Grapalat" w:cs="Times New Roman"/>
          <w:color w:val="000000"/>
          <w:sz w:val="24"/>
          <w:szCs w:val="24"/>
        </w:rPr>
        <w:t>համար</w:t>
      </w:r>
      <w:r w:rsidRPr="00212A1C">
        <w:rPr>
          <w:rFonts w:ascii="Arial" w:eastAsia="Times New Roman" w:hAnsi="Arial" w:cs="Arial"/>
          <w:color w:val="000000"/>
          <w:sz w:val="24"/>
          <w:szCs w:val="24"/>
          <w:lang w:val="en-US"/>
        </w:rPr>
        <w:t> </w:t>
      </w:r>
      <w:r w:rsidRPr="00212A1C">
        <w:rPr>
          <w:rFonts w:ascii="GHEA Grapalat" w:eastAsia="Times New Roman" w:hAnsi="GHEA Grapalat" w:cs="Arial Unicode"/>
          <w:color w:val="000000"/>
          <w:sz w:val="24"/>
          <w:szCs w:val="24"/>
        </w:rPr>
        <w:t>պետական</w:t>
      </w:r>
      <w:r w:rsidRPr="00212A1C">
        <w:rPr>
          <w:rFonts w:ascii="Courier New" w:eastAsia="Times New Roman" w:hAnsi="Courier New" w:cs="Courier New"/>
          <w:color w:val="000000"/>
          <w:sz w:val="24"/>
          <w:szCs w:val="24"/>
          <w:lang w:val="en-US"/>
        </w:rPr>
        <w:t> </w:t>
      </w:r>
      <w:r w:rsidRPr="00212A1C">
        <w:rPr>
          <w:rFonts w:ascii="GHEA Grapalat" w:eastAsia="Times New Roman" w:hAnsi="GHEA Grapalat" w:cs="Arial Unicode"/>
          <w:color w:val="000000"/>
          <w:sz w:val="24"/>
          <w:szCs w:val="24"/>
        </w:rPr>
        <w:t>տուրքը</w:t>
      </w:r>
      <w:r w:rsidRPr="00212A1C">
        <w:rPr>
          <w:rFonts w:ascii="GHEA Grapalat" w:eastAsia="Times New Roman" w:hAnsi="GHEA Grapalat" w:cs="Arial Unicode"/>
          <w:color w:val="000000"/>
          <w:sz w:val="24"/>
          <w:szCs w:val="24"/>
          <w:lang w:val="en-US"/>
        </w:rPr>
        <w:t xml:space="preserve"> </w:t>
      </w:r>
      <w:r w:rsidRPr="00212A1C">
        <w:rPr>
          <w:rFonts w:ascii="GHEA Grapalat" w:eastAsia="Times New Roman" w:hAnsi="GHEA Grapalat" w:cs="Arial Unicode"/>
          <w:color w:val="000000"/>
          <w:sz w:val="24"/>
          <w:szCs w:val="24"/>
        </w:rPr>
        <w:t>գանձվում</w:t>
      </w:r>
      <w:r w:rsidRPr="00212A1C">
        <w:rPr>
          <w:rFonts w:ascii="GHEA Grapalat" w:eastAsia="Times New Roman" w:hAnsi="GHEA Grapalat" w:cs="Arial Unicode"/>
          <w:color w:val="000000"/>
          <w:sz w:val="24"/>
          <w:szCs w:val="24"/>
          <w:lang w:val="en-US"/>
        </w:rPr>
        <w:t xml:space="preserve"> </w:t>
      </w:r>
      <w:r w:rsidRPr="00212A1C">
        <w:rPr>
          <w:rFonts w:ascii="GHEA Grapalat" w:eastAsia="Times New Roman" w:hAnsi="GHEA Grapalat" w:cs="Arial Unicode"/>
          <w:color w:val="000000"/>
          <w:sz w:val="24"/>
          <w:szCs w:val="24"/>
        </w:rPr>
        <w:t>է</w:t>
      </w:r>
      <w:r w:rsidRPr="00212A1C">
        <w:rPr>
          <w:rFonts w:ascii="GHEA Grapalat" w:eastAsia="Times New Roman" w:hAnsi="GHEA Grapalat" w:cs="Arial Unicode"/>
          <w:color w:val="000000"/>
          <w:sz w:val="24"/>
          <w:szCs w:val="24"/>
          <w:lang w:val="en-US"/>
        </w:rPr>
        <w:t xml:space="preserve"> </w:t>
      </w:r>
      <w:r w:rsidRPr="00212A1C">
        <w:rPr>
          <w:rFonts w:ascii="GHEA Grapalat" w:eastAsia="Times New Roman" w:hAnsi="GHEA Grapalat" w:cs="Arial Unicode"/>
          <w:color w:val="000000"/>
          <w:sz w:val="24"/>
          <w:szCs w:val="24"/>
        </w:rPr>
        <w:t>հետևյալ</w:t>
      </w:r>
      <w:r w:rsidRPr="00212A1C">
        <w:rPr>
          <w:rFonts w:ascii="GHEA Grapalat" w:eastAsia="Times New Roman" w:hAnsi="GHEA Grapalat" w:cs="Arial Unicode"/>
          <w:color w:val="000000"/>
          <w:sz w:val="24"/>
          <w:szCs w:val="24"/>
          <w:lang w:val="en-US"/>
        </w:rPr>
        <w:t xml:space="preserve"> </w:t>
      </w:r>
      <w:r w:rsidRPr="00212A1C">
        <w:rPr>
          <w:rFonts w:ascii="GHEA Grapalat" w:eastAsia="Times New Roman" w:hAnsi="GHEA Grapalat" w:cs="Arial Unicode"/>
          <w:color w:val="000000"/>
          <w:sz w:val="24"/>
          <w:szCs w:val="24"/>
        </w:rPr>
        <w:t>դրույքաչափերով</w:t>
      </w:r>
      <w:r w:rsidRPr="00212A1C">
        <w:rPr>
          <w:rFonts w:ascii="GHEA Grapalat" w:eastAsia="Times New Roman" w:hAnsi="GHEA Grapalat" w:cs="Arial Unicode"/>
          <w:color w:val="000000"/>
          <w:sz w:val="24"/>
          <w:szCs w:val="24"/>
          <w:lang w:val="en-US"/>
        </w:rPr>
        <w:t>.</w:t>
      </w:r>
    </w:p>
    <w:p w:rsidR="00A26B09" w:rsidRPr="00212A1C" w:rsidRDefault="00A26B09" w:rsidP="00A26B09">
      <w:pPr>
        <w:shd w:val="clear" w:color="auto" w:fill="FFFFFF"/>
        <w:spacing w:after="0" w:line="240" w:lineRule="auto"/>
        <w:ind w:firstLine="375"/>
        <w:rPr>
          <w:rFonts w:ascii="GHEA Grapalat" w:eastAsia="Times New Roman" w:hAnsi="GHEA Grapalat" w:cs="Times New Roman"/>
          <w:color w:val="000000"/>
          <w:sz w:val="24"/>
          <w:szCs w:val="24"/>
          <w:lang w:val="en-US"/>
        </w:rPr>
      </w:pPr>
      <w:r w:rsidRPr="00212A1C">
        <w:rPr>
          <w:rFonts w:ascii="Arial" w:eastAsia="Times New Roman" w:hAnsi="Arial" w:cs="Arial"/>
          <w:color w:val="000000"/>
          <w:sz w:val="24"/>
          <w:szCs w:val="24"/>
          <w:lang w:val="en-US"/>
        </w:rPr>
        <w:t> </w:t>
      </w:r>
    </w:p>
    <w:tbl>
      <w:tblPr>
        <w:tblW w:w="10161" w:type="dxa"/>
        <w:tblCellSpacing w:w="0" w:type="dxa"/>
        <w:tblInd w:w="-41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707"/>
        <w:gridCol w:w="4454"/>
      </w:tblGrid>
      <w:tr w:rsidR="00A26B09" w:rsidRPr="00212A1C" w:rsidTr="00970E7A">
        <w:trPr>
          <w:tblCellSpacing w:w="0" w:type="dxa"/>
        </w:trPr>
        <w:tc>
          <w:tcPr>
            <w:tcW w:w="5787" w:type="dxa"/>
            <w:tcBorders>
              <w:top w:val="outset" w:sz="6" w:space="0" w:color="auto"/>
              <w:left w:val="outset" w:sz="6" w:space="0" w:color="auto"/>
              <w:bottom w:val="outset" w:sz="6" w:space="0" w:color="auto"/>
              <w:right w:val="outset" w:sz="6" w:space="0" w:color="auto"/>
            </w:tcBorders>
            <w:shd w:val="clear" w:color="auto" w:fill="FFFFFF"/>
            <w:hideMark/>
          </w:tcPr>
          <w:p w:rsidR="00A26B09" w:rsidRPr="00212A1C" w:rsidRDefault="00A26B09" w:rsidP="00970E7A">
            <w:pPr>
              <w:spacing w:before="100" w:beforeAutospacing="1" w:after="100" w:afterAutospacing="1" w:line="240" w:lineRule="auto"/>
              <w:rPr>
                <w:rFonts w:ascii="GHEA Grapalat" w:eastAsia="Times New Roman" w:hAnsi="GHEA Grapalat" w:cs="Times New Roman"/>
                <w:color w:val="000000"/>
                <w:sz w:val="24"/>
                <w:szCs w:val="24"/>
                <w:lang w:val="en-US"/>
              </w:rPr>
            </w:pPr>
            <w:r w:rsidRPr="00212A1C">
              <w:rPr>
                <w:rFonts w:ascii="GHEA Grapalat" w:eastAsia="Times New Roman" w:hAnsi="GHEA Grapalat" w:cs="Times New Roman"/>
                <w:color w:val="000000"/>
                <w:sz w:val="24"/>
                <w:szCs w:val="24"/>
                <w:lang w:val="en-US"/>
              </w:rPr>
              <w:t xml:space="preserve">1. </w:t>
            </w:r>
            <w:r w:rsidRPr="00212A1C">
              <w:rPr>
                <w:rFonts w:ascii="GHEA Grapalat" w:eastAsia="Times New Roman" w:hAnsi="GHEA Grapalat" w:cs="Times New Roman"/>
                <w:color w:val="000000"/>
                <w:sz w:val="24"/>
                <w:szCs w:val="24"/>
              </w:rPr>
              <w:t>Արցախի</w:t>
            </w:r>
            <w:r w:rsidRPr="00212A1C">
              <w:rPr>
                <w:rFonts w:ascii="GHEA Grapalat" w:eastAsia="Times New Roman" w:hAnsi="GHEA Grapalat" w:cs="Times New Roman"/>
                <w:color w:val="000000"/>
                <w:sz w:val="24"/>
                <w:szCs w:val="24"/>
                <w:lang w:val="en-US"/>
              </w:rPr>
              <w:t xml:space="preserve"> </w:t>
            </w:r>
            <w:r w:rsidRPr="00212A1C">
              <w:rPr>
                <w:rFonts w:ascii="GHEA Grapalat" w:eastAsia="Times New Roman" w:hAnsi="GHEA Grapalat" w:cs="Times New Roman"/>
                <w:color w:val="000000"/>
                <w:sz w:val="24"/>
                <w:szCs w:val="24"/>
              </w:rPr>
              <w:t>Հանրապետության</w:t>
            </w:r>
            <w:r w:rsidRPr="00212A1C">
              <w:rPr>
                <w:rFonts w:ascii="GHEA Grapalat" w:eastAsia="Times New Roman" w:hAnsi="GHEA Grapalat" w:cs="Times New Roman"/>
                <w:color w:val="000000"/>
                <w:sz w:val="24"/>
                <w:szCs w:val="24"/>
                <w:lang w:val="en-US"/>
              </w:rPr>
              <w:t xml:space="preserve"> </w:t>
            </w:r>
            <w:r w:rsidRPr="00212A1C">
              <w:rPr>
                <w:rFonts w:ascii="GHEA Grapalat" w:eastAsia="Times New Roman" w:hAnsi="GHEA Grapalat" w:cs="Times New Roman"/>
                <w:color w:val="000000"/>
                <w:sz w:val="24"/>
                <w:szCs w:val="24"/>
              </w:rPr>
              <w:t>քաղաքացու</w:t>
            </w:r>
            <w:r w:rsidRPr="00212A1C">
              <w:rPr>
                <w:rFonts w:ascii="GHEA Grapalat" w:eastAsia="Times New Roman" w:hAnsi="GHEA Grapalat" w:cs="Times New Roman"/>
                <w:color w:val="000000"/>
                <w:sz w:val="24"/>
                <w:szCs w:val="24"/>
                <w:lang w:val="en-US"/>
              </w:rPr>
              <w:t xml:space="preserve"> </w:t>
            </w:r>
            <w:r w:rsidRPr="00212A1C">
              <w:rPr>
                <w:rFonts w:ascii="GHEA Grapalat" w:eastAsia="Times New Roman" w:hAnsi="GHEA Grapalat" w:cs="Times New Roman"/>
                <w:color w:val="000000"/>
                <w:sz w:val="24"/>
                <w:szCs w:val="24"/>
              </w:rPr>
              <w:t>անձնագիր</w:t>
            </w:r>
            <w:r w:rsidRPr="00212A1C">
              <w:rPr>
                <w:rFonts w:ascii="GHEA Grapalat" w:eastAsia="Times New Roman" w:hAnsi="GHEA Grapalat" w:cs="Times New Roman"/>
                <w:color w:val="000000"/>
                <w:sz w:val="24"/>
                <w:szCs w:val="24"/>
                <w:lang w:val="en-US"/>
              </w:rPr>
              <w:t xml:space="preserve"> </w:t>
            </w:r>
            <w:r w:rsidRPr="00212A1C">
              <w:rPr>
                <w:rFonts w:ascii="GHEA Grapalat" w:eastAsia="Times New Roman" w:hAnsi="GHEA Grapalat" w:cs="Times New Roman"/>
                <w:color w:val="000000"/>
                <w:sz w:val="24"/>
                <w:szCs w:val="24"/>
              </w:rPr>
              <w:t>տալու</w:t>
            </w:r>
            <w:r w:rsidRPr="00212A1C">
              <w:rPr>
                <w:rFonts w:ascii="GHEA Grapalat" w:eastAsia="Times New Roman" w:hAnsi="GHEA Grapalat" w:cs="Times New Roman"/>
                <w:color w:val="000000"/>
                <w:sz w:val="24"/>
                <w:szCs w:val="24"/>
                <w:lang w:val="en-US"/>
              </w:rPr>
              <w:t xml:space="preserve"> </w:t>
            </w:r>
            <w:r w:rsidRPr="00212A1C">
              <w:rPr>
                <w:rFonts w:ascii="GHEA Grapalat" w:eastAsia="Times New Roman" w:hAnsi="GHEA Grapalat" w:cs="Times New Roman"/>
                <w:color w:val="000000"/>
                <w:sz w:val="24"/>
                <w:szCs w:val="24"/>
              </w:rPr>
              <w:t>համար</w:t>
            </w:r>
          </w:p>
        </w:tc>
        <w:tc>
          <w:tcPr>
            <w:tcW w:w="43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6B09" w:rsidRPr="00212A1C" w:rsidRDefault="00A26B09" w:rsidP="00970E7A">
            <w:pPr>
              <w:spacing w:before="100" w:beforeAutospacing="1" w:after="100" w:afterAutospacing="1" w:line="240" w:lineRule="auto"/>
              <w:jc w:val="center"/>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բազային</w:t>
            </w:r>
            <w:r w:rsidRPr="00212A1C">
              <w:rPr>
                <w:rFonts w:ascii="Arial" w:eastAsia="Times New Roman" w:hAnsi="Arial" w:cs="Arial"/>
                <w:color w:val="000000"/>
                <w:sz w:val="24"/>
                <w:szCs w:val="24"/>
              </w:rPr>
              <w:t> </w:t>
            </w:r>
            <w:r w:rsidRPr="00212A1C">
              <w:rPr>
                <w:rFonts w:ascii="GHEA Grapalat" w:eastAsia="Times New Roman" w:hAnsi="GHEA Grapalat" w:cs="Times New Roman"/>
                <w:color w:val="000000"/>
                <w:sz w:val="24"/>
                <w:szCs w:val="24"/>
              </w:rPr>
              <w:t>տուրքի</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չափով</w:t>
            </w:r>
          </w:p>
        </w:tc>
      </w:tr>
      <w:tr w:rsidR="00A26B09" w:rsidRPr="00212A1C" w:rsidTr="00970E7A">
        <w:trPr>
          <w:tblCellSpacing w:w="0" w:type="dxa"/>
        </w:trPr>
        <w:tc>
          <w:tcPr>
            <w:tcW w:w="5787" w:type="dxa"/>
            <w:tcBorders>
              <w:top w:val="outset" w:sz="6" w:space="0" w:color="auto"/>
              <w:left w:val="outset" w:sz="6" w:space="0" w:color="auto"/>
              <w:bottom w:val="outset" w:sz="6" w:space="0" w:color="auto"/>
              <w:right w:val="outset" w:sz="6" w:space="0" w:color="auto"/>
            </w:tcBorders>
            <w:shd w:val="clear" w:color="auto" w:fill="FFFFFF"/>
            <w:hideMark/>
          </w:tcPr>
          <w:p w:rsidR="00A26B09" w:rsidRPr="00212A1C" w:rsidRDefault="00A26B09" w:rsidP="00970E7A">
            <w:pPr>
              <w:spacing w:after="0" w:line="240" w:lineRule="auto"/>
              <w:rPr>
                <w:rFonts w:ascii="GHEA Grapalat" w:eastAsia="Times New Roman" w:hAnsi="GHEA Grapalat" w:cs="Times New Roman"/>
                <w:b/>
                <w:i/>
                <w:color w:val="000000"/>
                <w:sz w:val="24"/>
                <w:szCs w:val="24"/>
              </w:rPr>
            </w:pPr>
            <w:r w:rsidRPr="00212A1C">
              <w:rPr>
                <w:rFonts w:ascii="GHEA Grapalat" w:eastAsia="Times New Roman" w:hAnsi="GHEA Grapalat" w:cs="Times New Roman"/>
                <w:b/>
                <w:i/>
                <w:color w:val="000000"/>
                <w:sz w:val="24"/>
                <w:szCs w:val="24"/>
                <w:lang w:val="en-US"/>
              </w:rPr>
              <w:t>1.1.</w:t>
            </w:r>
            <w:r w:rsidRPr="00212A1C">
              <w:rPr>
                <w:rFonts w:ascii="GHEA Grapalat" w:eastAsia="Times New Roman" w:hAnsi="GHEA Grapalat" w:cs="Times New Roman"/>
                <w:b/>
                <w:i/>
                <w:color w:val="000000"/>
                <w:sz w:val="24"/>
                <w:szCs w:val="24"/>
              </w:rPr>
              <w:t xml:space="preserve"> Նույնականացման քարտի տրամադրման</w:t>
            </w:r>
          </w:p>
          <w:p w:rsidR="00A26B09" w:rsidRPr="00212A1C" w:rsidRDefault="00A26B09" w:rsidP="00970E7A">
            <w:pPr>
              <w:spacing w:after="0" w:line="240" w:lineRule="auto"/>
              <w:ind w:firstLine="375"/>
              <w:rPr>
                <w:rFonts w:ascii="GHEA Grapalat" w:eastAsia="Times New Roman" w:hAnsi="GHEA Grapalat" w:cs="Times New Roman"/>
                <w:b/>
                <w:i/>
                <w:color w:val="000000"/>
                <w:sz w:val="24"/>
                <w:szCs w:val="24"/>
                <w:lang w:val="en-US"/>
              </w:rPr>
            </w:pPr>
            <w:r w:rsidRPr="00212A1C">
              <w:rPr>
                <w:rFonts w:ascii="Arial" w:eastAsia="Times New Roman" w:hAnsi="Arial" w:cs="Arial"/>
                <w:b/>
                <w:i/>
                <w:color w:val="000000"/>
                <w:sz w:val="24"/>
                <w:szCs w:val="24"/>
              </w:rPr>
              <w:t> </w:t>
            </w:r>
            <w:r w:rsidRPr="00212A1C">
              <w:rPr>
                <w:rFonts w:ascii="GHEA Grapalat" w:eastAsia="Times New Roman" w:hAnsi="GHEA Grapalat" w:cs="Arial Unicode"/>
                <w:b/>
                <w:i/>
                <w:color w:val="000000"/>
                <w:sz w:val="24"/>
                <w:szCs w:val="24"/>
              </w:rPr>
              <w:t>համա</w:t>
            </w:r>
            <w:r w:rsidRPr="00212A1C">
              <w:rPr>
                <w:rFonts w:ascii="GHEA Grapalat" w:eastAsia="Times New Roman" w:hAnsi="GHEA Grapalat" w:cs="Times New Roman"/>
                <w:b/>
                <w:i/>
                <w:color w:val="000000"/>
                <w:sz w:val="24"/>
                <w:szCs w:val="24"/>
              </w:rPr>
              <w:t>ր</w:t>
            </w:r>
          </w:p>
        </w:tc>
        <w:tc>
          <w:tcPr>
            <w:tcW w:w="43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6B09" w:rsidRPr="00212A1C" w:rsidRDefault="00A26B09" w:rsidP="00970E7A">
            <w:pPr>
              <w:spacing w:before="100" w:beforeAutospacing="1" w:after="100" w:afterAutospacing="1" w:line="240" w:lineRule="auto"/>
              <w:jc w:val="center"/>
              <w:rPr>
                <w:rFonts w:ascii="GHEA Grapalat" w:eastAsia="Times New Roman" w:hAnsi="GHEA Grapalat" w:cs="Times New Roman"/>
                <w:b/>
                <w:i/>
                <w:color w:val="000000"/>
                <w:sz w:val="24"/>
                <w:szCs w:val="24"/>
              </w:rPr>
            </w:pPr>
            <w:r w:rsidRPr="00212A1C">
              <w:rPr>
                <w:rFonts w:ascii="GHEA Grapalat" w:eastAsia="Times New Roman" w:hAnsi="GHEA Grapalat" w:cs="Times New Roman"/>
                <w:b/>
                <w:i/>
                <w:color w:val="000000"/>
                <w:sz w:val="24"/>
                <w:szCs w:val="24"/>
              </w:rPr>
              <w:t>բազային</w:t>
            </w:r>
            <w:r w:rsidRPr="00212A1C">
              <w:rPr>
                <w:rFonts w:ascii="Arial" w:eastAsia="Times New Roman" w:hAnsi="Arial" w:cs="Arial"/>
                <w:b/>
                <w:i/>
                <w:color w:val="000000"/>
                <w:sz w:val="24"/>
                <w:szCs w:val="24"/>
              </w:rPr>
              <w:t> </w:t>
            </w:r>
            <w:r w:rsidRPr="00212A1C">
              <w:rPr>
                <w:rFonts w:ascii="GHEA Grapalat" w:eastAsia="Times New Roman" w:hAnsi="GHEA Grapalat" w:cs="Arial Unicode"/>
                <w:b/>
                <w:i/>
                <w:color w:val="000000"/>
                <w:sz w:val="24"/>
                <w:szCs w:val="24"/>
              </w:rPr>
              <w:t>տուրքի</w:t>
            </w:r>
            <w:r w:rsidRPr="00212A1C">
              <w:rPr>
                <w:rFonts w:ascii="GHEA Grapalat" w:eastAsia="Times New Roman" w:hAnsi="GHEA Grapalat" w:cs="Arial Unicode"/>
                <w:b/>
                <w:i/>
                <w:color w:val="000000"/>
                <w:sz w:val="24"/>
                <w:szCs w:val="24"/>
              </w:rPr>
              <w:br/>
              <w:t>3-ապատիկի</w:t>
            </w:r>
            <w:r w:rsidRPr="00212A1C">
              <w:rPr>
                <w:rFonts w:ascii="GHEA Grapalat" w:eastAsia="Times New Roman" w:hAnsi="GHEA Grapalat" w:cs="Arial Unicode"/>
                <w:b/>
                <w:i/>
                <w:color w:val="000000"/>
                <w:sz w:val="24"/>
                <w:szCs w:val="24"/>
                <w:lang w:val="en-US"/>
              </w:rPr>
              <w:t xml:space="preserve"> </w:t>
            </w:r>
            <w:r w:rsidRPr="00212A1C">
              <w:rPr>
                <w:rFonts w:ascii="GHEA Grapalat" w:eastAsia="Times New Roman" w:hAnsi="GHEA Grapalat" w:cs="Arial Unicode"/>
                <w:b/>
                <w:i/>
                <w:color w:val="000000"/>
                <w:sz w:val="24"/>
                <w:szCs w:val="24"/>
              </w:rPr>
              <w:t>չափով</w:t>
            </w:r>
          </w:p>
        </w:tc>
      </w:tr>
      <w:tr w:rsidR="00A26B09" w:rsidRPr="00212A1C" w:rsidTr="00970E7A">
        <w:trPr>
          <w:tblCellSpacing w:w="0" w:type="dxa"/>
        </w:trPr>
        <w:tc>
          <w:tcPr>
            <w:tcW w:w="5787" w:type="dxa"/>
            <w:tcBorders>
              <w:top w:val="outset" w:sz="6" w:space="0" w:color="auto"/>
              <w:left w:val="outset" w:sz="6" w:space="0" w:color="auto"/>
              <w:bottom w:val="outset" w:sz="6" w:space="0" w:color="auto"/>
              <w:right w:val="outset" w:sz="6" w:space="0" w:color="auto"/>
            </w:tcBorders>
            <w:shd w:val="clear" w:color="auto" w:fill="FFFFFF"/>
            <w:hideMark/>
          </w:tcPr>
          <w:p w:rsidR="00A26B09" w:rsidRPr="00212A1C" w:rsidRDefault="00A26B09" w:rsidP="00970E7A">
            <w:pPr>
              <w:spacing w:before="100" w:beforeAutospacing="1" w:after="100" w:afterAutospacing="1" w:line="240" w:lineRule="auto"/>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2. Արցախի Հանրապետությունում մշտապես բնակվող քաղաքացիություն չունեցող անձանց տրվող կացության վկայականի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6B09" w:rsidRPr="00212A1C" w:rsidRDefault="00A26B09" w:rsidP="00970E7A">
            <w:pPr>
              <w:spacing w:before="100" w:beforeAutospacing="1" w:after="100" w:afterAutospacing="1" w:line="240" w:lineRule="auto"/>
              <w:jc w:val="center"/>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բազային</w:t>
            </w:r>
            <w:r w:rsidRPr="00212A1C">
              <w:rPr>
                <w:rFonts w:ascii="Arial" w:eastAsia="Times New Roman" w:hAnsi="Arial" w:cs="Arial"/>
                <w:color w:val="000000"/>
                <w:sz w:val="24"/>
                <w:szCs w:val="24"/>
              </w:rPr>
              <w:t> </w:t>
            </w:r>
            <w:r w:rsidRPr="00212A1C">
              <w:rPr>
                <w:rFonts w:ascii="GHEA Grapalat" w:eastAsia="Times New Roman" w:hAnsi="GHEA Grapalat" w:cs="Times New Roman"/>
                <w:color w:val="000000"/>
                <w:sz w:val="24"/>
                <w:szCs w:val="24"/>
              </w:rPr>
              <w:t>տուրքի</w:t>
            </w:r>
            <w:r w:rsidRPr="00212A1C">
              <w:rPr>
                <w:rFonts w:ascii="Arial" w:eastAsia="Times New Roman" w:hAnsi="Arial" w:cs="Arial"/>
                <w:color w:val="000000"/>
                <w:sz w:val="24"/>
                <w:szCs w:val="24"/>
              </w:rPr>
              <w:t> </w:t>
            </w:r>
            <w:r w:rsidRPr="00212A1C">
              <w:rPr>
                <w:rFonts w:ascii="GHEA Grapalat" w:eastAsia="Times New Roman" w:hAnsi="GHEA Grapalat" w:cs="Arial Unicode"/>
                <w:color w:val="000000"/>
                <w:sz w:val="24"/>
                <w:szCs w:val="24"/>
              </w:rPr>
              <w:t>150 տոկոսի չափով</w:t>
            </w:r>
          </w:p>
        </w:tc>
      </w:tr>
      <w:tr w:rsidR="00A26B09" w:rsidRPr="00212A1C" w:rsidTr="00970E7A">
        <w:trPr>
          <w:tblCellSpacing w:w="0" w:type="dxa"/>
        </w:trPr>
        <w:tc>
          <w:tcPr>
            <w:tcW w:w="5787" w:type="dxa"/>
            <w:tcBorders>
              <w:top w:val="outset" w:sz="6" w:space="0" w:color="auto"/>
              <w:left w:val="outset" w:sz="6" w:space="0" w:color="auto"/>
              <w:bottom w:val="outset" w:sz="6" w:space="0" w:color="auto"/>
              <w:right w:val="outset" w:sz="6" w:space="0" w:color="auto"/>
            </w:tcBorders>
            <w:shd w:val="clear" w:color="auto" w:fill="FFFFFF"/>
            <w:hideMark/>
          </w:tcPr>
          <w:p w:rsidR="00A26B09" w:rsidRPr="00212A1C" w:rsidRDefault="00A26B09" w:rsidP="00970E7A">
            <w:pPr>
              <w:spacing w:before="100" w:beforeAutospacing="1" w:after="100" w:afterAutospacing="1" w:line="240" w:lineRule="auto"/>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3. օտարերկրյա քաղաքացիներին և քաղաքացիություն չունեցող անձանց Արցախի Հանրապետություն հրավերի փաստաթղթեր տալու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6B09" w:rsidRPr="00212A1C" w:rsidRDefault="00A26B09" w:rsidP="00970E7A">
            <w:pPr>
              <w:spacing w:after="0" w:line="240" w:lineRule="auto"/>
              <w:jc w:val="center"/>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բազային</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տուրքի</w:t>
            </w:r>
          </w:p>
          <w:p w:rsidR="00A26B09" w:rsidRPr="00212A1C" w:rsidRDefault="00A26B09" w:rsidP="00970E7A">
            <w:pPr>
              <w:spacing w:after="0" w:line="240" w:lineRule="auto"/>
              <w:jc w:val="center"/>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12-ապատիկի չափով</w:t>
            </w:r>
          </w:p>
        </w:tc>
      </w:tr>
      <w:tr w:rsidR="00A26B09" w:rsidRPr="00212A1C" w:rsidTr="00970E7A">
        <w:trPr>
          <w:tblCellSpacing w:w="0" w:type="dxa"/>
        </w:trPr>
        <w:tc>
          <w:tcPr>
            <w:tcW w:w="5787" w:type="dxa"/>
            <w:tcBorders>
              <w:top w:val="outset" w:sz="6" w:space="0" w:color="auto"/>
              <w:left w:val="outset" w:sz="6" w:space="0" w:color="auto"/>
              <w:bottom w:val="outset" w:sz="6" w:space="0" w:color="auto"/>
              <w:right w:val="outset" w:sz="6" w:space="0" w:color="auto"/>
            </w:tcBorders>
            <w:shd w:val="clear" w:color="auto" w:fill="FFFFFF"/>
            <w:hideMark/>
          </w:tcPr>
          <w:p w:rsidR="00A26B09" w:rsidRPr="00212A1C" w:rsidRDefault="00A26B09" w:rsidP="00970E7A">
            <w:pPr>
              <w:spacing w:before="100" w:beforeAutospacing="1" w:after="100" w:afterAutospacing="1" w:line="240" w:lineRule="auto"/>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4. Արցախի Հանրապետության քաղաքացիների, Արցախի Հանրապետության տարածքում մշտապես բնակվող օտարերկրյա քաղաքացիների և քաղաքացիություն չունեցող անձանց (բացառությամբ փախստականների) հաշվառելու կամ փաստացի բնակության վայրի</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մասին</w:t>
            </w:r>
            <w:r w:rsidRPr="00212A1C">
              <w:rPr>
                <w:rFonts w:ascii="Arial" w:eastAsia="Times New Roman" w:hAnsi="Arial" w:cs="Arial"/>
                <w:color w:val="000000"/>
                <w:sz w:val="24"/>
                <w:szCs w:val="24"/>
              </w:rPr>
              <w:t> </w:t>
            </w:r>
            <w:r w:rsidRPr="00212A1C">
              <w:rPr>
                <w:rFonts w:ascii="GHEA Grapalat" w:eastAsia="Times New Roman" w:hAnsi="GHEA Grapalat" w:cs="Arial Unicode"/>
                <w:color w:val="000000"/>
                <w:sz w:val="24"/>
                <w:szCs w:val="24"/>
              </w:rPr>
              <w:t>Արցախի Հանրապետության քաղաքացու անձնագրում նշումներ կատարելու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6B09" w:rsidRPr="00212A1C" w:rsidRDefault="00A26B09" w:rsidP="00970E7A">
            <w:pPr>
              <w:spacing w:before="100" w:beforeAutospacing="1" w:after="100" w:afterAutospacing="1" w:line="240" w:lineRule="auto"/>
              <w:jc w:val="center"/>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բազային</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տուրքի</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չափով</w:t>
            </w:r>
          </w:p>
        </w:tc>
      </w:tr>
      <w:tr w:rsidR="00A26B09" w:rsidRPr="00212A1C" w:rsidTr="00970E7A">
        <w:trPr>
          <w:tblCellSpacing w:w="0" w:type="dxa"/>
        </w:trPr>
        <w:tc>
          <w:tcPr>
            <w:tcW w:w="5787" w:type="dxa"/>
            <w:tcBorders>
              <w:top w:val="outset" w:sz="6" w:space="0" w:color="auto"/>
              <w:left w:val="outset" w:sz="6" w:space="0" w:color="auto"/>
              <w:bottom w:val="outset" w:sz="6" w:space="0" w:color="auto"/>
              <w:right w:val="outset" w:sz="6" w:space="0" w:color="auto"/>
            </w:tcBorders>
            <w:shd w:val="clear" w:color="auto" w:fill="FFFFFF"/>
            <w:hideMark/>
          </w:tcPr>
          <w:p w:rsidR="00A26B09" w:rsidRPr="00212A1C" w:rsidRDefault="00A26B09" w:rsidP="00970E7A">
            <w:pPr>
              <w:spacing w:before="100" w:beforeAutospacing="1" w:after="100" w:afterAutospacing="1" w:line="240" w:lineRule="auto"/>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5. ֆիզիկական անձանց հաշվառման հասցեների վերաբերյալ Արցախի Հանրապետության ոստիկանության մարմինների կողմից տեղեկանք տալու համար (բացառությամբ Արցախի Հանրապետության արտաքին գործերի նախարարության, արդարադատության նախարարության, պաշտպանության նախարարության, իրավապահ, ֆինանսական, հարկային և անշարժ գույքի կադաստր վարող</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պետական</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մարմինների</w:t>
            </w:r>
            <w:r w:rsidRPr="00212A1C">
              <w:rPr>
                <w:rFonts w:ascii="GHEA Grapalat" w:eastAsia="Times New Roman" w:hAnsi="GHEA Grapalat" w:cs="Arial Unicode"/>
                <w:color w:val="000000"/>
                <w:sz w:val="24"/>
                <w:szCs w:val="24"/>
              </w:rPr>
              <w:t xml:space="preserve"> պահանջով քաղաքացիներին տրվող տեղեկանքի)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6B09" w:rsidRPr="00212A1C" w:rsidRDefault="00A26B09" w:rsidP="00970E7A">
            <w:pPr>
              <w:spacing w:before="100" w:beforeAutospacing="1" w:after="100" w:afterAutospacing="1" w:line="240" w:lineRule="auto"/>
              <w:jc w:val="center"/>
              <w:rPr>
                <w:rFonts w:ascii="GHEA Grapalat" w:eastAsia="Times New Roman" w:hAnsi="GHEA Grapalat" w:cs="Times New Roman"/>
                <w:color w:val="000000"/>
                <w:sz w:val="24"/>
                <w:szCs w:val="24"/>
              </w:rPr>
            </w:pPr>
            <w:r w:rsidRPr="00212A1C">
              <w:rPr>
                <w:rFonts w:ascii="GHEA Grapalat" w:eastAsia="Times New Roman" w:hAnsi="GHEA Grapalat" w:cs="Arial Unicode"/>
                <w:color w:val="000000"/>
                <w:sz w:val="24"/>
                <w:szCs w:val="24"/>
              </w:rPr>
              <w:t>բազային</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տուրքի</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չափով</w:t>
            </w:r>
          </w:p>
        </w:tc>
      </w:tr>
      <w:tr w:rsidR="00A26B09" w:rsidRPr="00212A1C" w:rsidTr="00970E7A">
        <w:trPr>
          <w:tblCellSpacing w:w="0" w:type="dxa"/>
        </w:trPr>
        <w:tc>
          <w:tcPr>
            <w:tcW w:w="5787" w:type="dxa"/>
            <w:tcBorders>
              <w:top w:val="outset" w:sz="6" w:space="0" w:color="auto"/>
              <w:left w:val="outset" w:sz="6" w:space="0" w:color="auto"/>
              <w:bottom w:val="outset" w:sz="6" w:space="0" w:color="auto"/>
              <w:right w:val="outset" w:sz="6" w:space="0" w:color="auto"/>
            </w:tcBorders>
            <w:shd w:val="clear" w:color="auto" w:fill="FFFFFF"/>
            <w:hideMark/>
          </w:tcPr>
          <w:p w:rsidR="00A26B09" w:rsidRPr="00212A1C" w:rsidRDefault="00A26B09" w:rsidP="00970E7A">
            <w:pPr>
              <w:spacing w:after="0" w:line="240" w:lineRule="auto"/>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lastRenderedPageBreak/>
              <w:t xml:space="preserve">6. Արցախի Հանրապետության քաղաքացիների անձնագրերում և Արցախի Հանրապետությունում մշտապես բնակվող քաղաքացիություն չունեցող անձանց կացության վկայականներում այլ պետություններում վավերական </w:t>
            </w:r>
            <w:r w:rsidRPr="00212A1C">
              <w:rPr>
                <w:rFonts w:ascii="GHEA Grapalat" w:eastAsia="Times New Roman" w:hAnsi="GHEA Grapalat" w:cs="Arial Unicode"/>
                <w:color w:val="000000"/>
                <w:sz w:val="24"/>
                <w:szCs w:val="24"/>
              </w:rPr>
              <w:t>լինելու</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մասին</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նշում կատարելու համար՝ վավերական լինելու ժամկետի յուրաքանչյ</w:t>
            </w:r>
            <w:r w:rsidRPr="00212A1C">
              <w:rPr>
                <w:rFonts w:ascii="GHEA Grapalat" w:eastAsia="Times New Roman" w:hAnsi="GHEA Grapalat" w:cs="Times New Roman"/>
                <w:color w:val="000000"/>
                <w:sz w:val="24"/>
                <w:szCs w:val="24"/>
              </w:rPr>
              <w:t>ուր տարվա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6B09" w:rsidRPr="00212A1C" w:rsidRDefault="00A26B09" w:rsidP="00970E7A">
            <w:pPr>
              <w:spacing w:before="100" w:beforeAutospacing="1" w:after="100" w:afterAutospacing="1" w:line="240" w:lineRule="auto"/>
              <w:jc w:val="center"/>
              <w:rPr>
                <w:rFonts w:ascii="GHEA Grapalat" w:eastAsia="Times New Roman" w:hAnsi="GHEA Grapalat" w:cs="Times New Roman"/>
                <w:color w:val="000000"/>
                <w:sz w:val="24"/>
                <w:szCs w:val="24"/>
              </w:rPr>
            </w:pPr>
            <w:r w:rsidRPr="00212A1C">
              <w:rPr>
                <w:rFonts w:ascii="GHEA Grapalat" w:eastAsia="Times New Roman" w:hAnsi="GHEA Grapalat" w:cs="Arial Unicode"/>
                <w:color w:val="000000"/>
                <w:sz w:val="24"/>
                <w:szCs w:val="24"/>
              </w:rPr>
              <w:t>բազային</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տուրքի</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չափով</w:t>
            </w:r>
          </w:p>
        </w:tc>
      </w:tr>
      <w:tr w:rsidR="00A26B09" w:rsidRPr="00212A1C" w:rsidTr="00970E7A">
        <w:trPr>
          <w:tblCellSpacing w:w="0" w:type="dxa"/>
        </w:trPr>
        <w:tc>
          <w:tcPr>
            <w:tcW w:w="5787" w:type="dxa"/>
            <w:tcBorders>
              <w:top w:val="outset" w:sz="6" w:space="0" w:color="auto"/>
              <w:left w:val="outset" w:sz="6" w:space="0" w:color="auto"/>
              <w:bottom w:val="outset" w:sz="6" w:space="0" w:color="auto"/>
              <w:right w:val="outset" w:sz="6" w:space="0" w:color="auto"/>
            </w:tcBorders>
            <w:shd w:val="clear" w:color="auto" w:fill="FFFFFF"/>
            <w:hideMark/>
          </w:tcPr>
          <w:p w:rsidR="00A26B09" w:rsidRPr="00212A1C" w:rsidRDefault="00A26B09" w:rsidP="00970E7A">
            <w:pPr>
              <w:spacing w:before="100" w:beforeAutospacing="1" w:after="100" w:afterAutospacing="1" w:line="240" w:lineRule="auto"/>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7. Արցախի Հանրապետությունում օտարերկրյա քաղաքացիների կացության կարգավիճակի հետ կապված փաստաթղթեր տալու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26B09" w:rsidRPr="00212A1C" w:rsidRDefault="00A26B09" w:rsidP="00970E7A">
            <w:pPr>
              <w:spacing w:after="0" w:line="240" w:lineRule="auto"/>
              <w:jc w:val="center"/>
              <w:rPr>
                <w:rFonts w:ascii="GHEA Grapalat" w:eastAsia="Times New Roman" w:hAnsi="GHEA Grapalat" w:cs="Times New Roman"/>
                <w:color w:val="000000"/>
                <w:sz w:val="24"/>
                <w:szCs w:val="24"/>
              </w:rPr>
            </w:pPr>
            <w:r w:rsidRPr="00212A1C">
              <w:rPr>
                <w:rFonts w:ascii="Arial" w:eastAsia="Times New Roman" w:hAnsi="Arial" w:cs="Arial"/>
                <w:color w:val="000000"/>
                <w:sz w:val="24"/>
                <w:szCs w:val="24"/>
              </w:rPr>
              <w:t> </w:t>
            </w:r>
          </w:p>
        </w:tc>
      </w:tr>
      <w:tr w:rsidR="00A26B09" w:rsidRPr="00212A1C" w:rsidTr="00970E7A">
        <w:trPr>
          <w:tblCellSpacing w:w="0" w:type="dxa"/>
        </w:trPr>
        <w:tc>
          <w:tcPr>
            <w:tcW w:w="5787" w:type="dxa"/>
            <w:tcBorders>
              <w:top w:val="outset" w:sz="6" w:space="0" w:color="auto"/>
              <w:left w:val="outset" w:sz="6" w:space="0" w:color="auto"/>
              <w:bottom w:val="outset" w:sz="6" w:space="0" w:color="auto"/>
              <w:right w:val="outset" w:sz="6" w:space="0" w:color="auto"/>
            </w:tcBorders>
            <w:shd w:val="clear" w:color="auto" w:fill="FFFFFF"/>
            <w:hideMark/>
          </w:tcPr>
          <w:p w:rsidR="00A26B09" w:rsidRPr="00212A1C" w:rsidRDefault="00A26B09" w:rsidP="00970E7A">
            <w:pPr>
              <w:spacing w:before="100" w:beforeAutospacing="1" w:after="100" w:afterAutospacing="1" w:line="240" w:lineRule="auto"/>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ա) Արցախի Հանրապետությունում կացության ժամանակավոր կարգավիճակ և կացության քարտ տալու, ինչպես նաև հաշվառելու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6B09" w:rsidRPr="00212A1C" w:rsidRDefault="00A26B09" w:rsidP="00970E7A">
            <w:pPr>
              <w:spacing w:after="0" w:line="240" w:lineRule="auto"/>
              <w:jc w:val="center"/>
              <w:rPr>
                <w:rFonts w:ascii="GHEA Grapalat" w:eastAsia="Times New Roman" w:hAnsi="GHEA Grapalat" w:cs="Times New Roman"/>
                <w:color w:val="000000"/>
                <w:sz w:val="24"/>
                <w:szCs w:val="24"/>
              </w:rPr>
            </w:pPr>
            <w:r w:rsidRPr="00212A1C">
              <w:rPr>
                <w:rFonts w:ascii="GHEA Grapalat" w:eastAsia="Times New Roman" w:hAnsi="GHEA Grapalat" w:cs="Arial Unicode"/>
                <w:color w:val="000000"/>
                <w:sz w:val="24"/>
                <w:szCs w:val="24"/>
              </w:rPr>
              <w:t>բազային</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տուրքի</w:t>
            </w:r>
            <w:r w:rsidRPr="00212A1C">
              <w:rPr>
                <w:rFonts w:ascii="Arial" w:eastAsia="Times New Roman" w:hAnsi="Arial" w:cs="Arial"/>
                <w:color w:val="000000"/>
                <w:sz w:val="24"/>
                <w:szCs w:val="24"/>
              </w:rPr>
              <w:t> </w:t>
            </w:r>
            <w:r w:rsidRPr="00212A1C">
              <w:rPr>
                <w:rFonts w:ascii="GHEA Grapalat" w:eastAsia="Times New Roman" w:hAnsi="GHEA Grapalat" w:cs="Arial Unicode"/>
                <w:color w:val="000000"/>
                <w:sz w:val="24"/>
                <w:szCs w:val="24"/>
              </w:rPr>
              <w:t>50-ապատիկի չափով</w:t>
            </w:r>
          </w:p>
        </w:tc>
      </w:tr>
      <w:tr w:rsidR="00A26B09" w:rsidRPr="00212A1C" w:rsidTr="00970E7A">
        <w:trPr>
          <w:tblCellSpacing w:w="0" w:type="dxa"/>
        </w:trPr>
        <w:tc>
          <w:tcPr>
            <w:tcW w:w="5787" w:type="dxa"/>
            <w:tcBorders>
              <w:top w:val="outset" w:sz="6" w:space="0" w:color="auto"/>
              <w:left w:val="outset" w:sz="6" w:space="0" w:color="auto"/>
              <w:bottom w:val="outset" w:sz="6" w:space="0" w:color="auto"/>
              <w:right w:val="outset" w:sz="6" w:space="0" w:color="auto"/>
            </w:tcBorders>
            <w:shd w:val="clear" w:color="auto" w:fill="FFFFFF"/>
            <w:hideMark/>
          </w:tcPr>
          <w:p w:rsidR="00A26B09" w:rsidRPr="00212A1C" w:rsidRDefault="00A26B09" w:rsidP="00970E7A">
            <w:pPr>
              <w:spacing w:before="100" w:beforeAutospacing="1" w:after="100" w:afterAutospacing="1" w:line="240" w:lineRule="auto"/>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բ) Արցախի Հանրապետությունում կացության սովորական կարգավիճակ և կացության քարտ տալու, ինչպես նաև հաշվառելու համար` տարեկան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6B09" w:rsidRPr="00212A1C" w:rsidRDefault="00A26B09" w:rsidP="00970E7A">
            <w:pPr>
              <w:spacing w:after="0" w:line="240" w:lineRule="auto"/>
              <w:jc w:val="center"/>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բազային</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տուրքի</w:t>
            </w:r>
          </w:p>
          <w:p w:rsidR="00A26B09" w:rsidRPr="00212A1C" w:rsidRDefault="00A26B09" w:rsidP="00970E7A">
            <w:pPr>
              <w:spacing w:after="0" w:line="240" w:lineRule="auto"/>
              <w:jc w:val="center"/>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40-ապատիկի չափով</w:t>
            </w:r>
          </w:p>
        </w:tc>
      </w:tr>
      <w:tr w:rsidR="00A26B09" w:rsidRPr="00212A1C" w:rsidTr="00970E7A">
        <w:trPr>
          <w:tblCellSpacing w:w="0" w:type="dxa"/>
        </w:trPr>
        <w:tc>
          <w:tcPr>
            <w:tcW w:w="5787" w:type="dxa"/>
            <w:tcBorders>
              <w:top w:val="outset" w:sz="6" w:space="0" w:color="auto"/>
              <w:left w:val="outset" w:sz="6" w:space="0" w:color="auto"/>
              <w:bottom w:val="outset" w:sz="6" w:space="0" w:color="auto"/>
              <w:right w:val="outset" w:sz="6" w:space="0" w:color="auto"/>
            </w:tcBorders>
            <w:shd w:val="clear" w:color="auto" w:fill="FFFFFF"/>
            <w:hideMark/>
          </w:tcPr>
          <w:p w:rsidR="00A26B09" w:rsidRPr="00212A1C" w:rsidRDefault="00A26B09" w:rsidP="00970E7A">
            <w:pPr>
              <w:spacing w:before="100" w:beforeAutospacing="1" w:after="100" w:afterAutospacing="1" w:line="240" w:lineRule="auto"/>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գ) Արցախի Հանրապետությունում կացության հատուկ կարգավիճակ, հատուկ անձնագիր տալու, ինչպես նաև հաշվառման ու վավերական լինելու</w:t>
            </w:r>
            <w:r w:rsidRPr="00212A1C">
              <w:rPr>
                <w:rFonts w:ascii="Arial" w:eastAsia="Times New Roman" w:hAnsi="Arial" w:cs="Arial"/>
                <w:color w:val="000000"/>
                <w:sz w:val="24"/>
                <w:szCs w:val="24"/>
              </w:rPr>
              <w:t> </w:t>
            </w:r>
            <w:r w:rsidRPr="00212A1C">
              <w:rPr>
                <w:rFonts w:ascii="GHEA Grapalat" w:eastAsia="Times New Roman" w:hAnsi="GHEA Grapalat" w:cs="Times New Roman"/>
                <w:color w:val="000000"/>
                <w:sz w:val="24"/>
                <w:szCs w:val="24"/>
              </w:rPr>
              <w:t>մասին</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նշումներ կատարելու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6B09" w:rsidRPr="00212A1C" w:rsidRDefault="00A26B09" w:rsidP="00970E7A">
            <w:pPr>
              <w:spacing w:before="100" w:beforeAutospacing="1" w:after="100" w:afterAutospacing="1" w:line="240" w:lineRule="auto"/>
              <w:jc w:val="center"/>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բազային</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տուրքի</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75-</w:t>
            </w:r>
            <w:r w:rsidRPr="00212A1C">
              <w:rPr>
                <w:rFonts w:ascii="GHEA Grapalat" w:eastAsia="Times New Roman" w:hAnsi="GHEA Grapalat" w:cs="Arial Unicode"/>
                <w:color w:val="000000"/>
                <w:sz w:val="24"/>
                <w:szCs w:val="24"/>
              </w:rPr>
              <w:t>ապատիկի չափով</w:t>
            </w:r>
          </w:p>
        </w:tc>
      </w:tr>
      <w:tr w:rsidR="00A26B09" w:rsidRPr="00212A1C" w:rsidTr="00970E7A">
        <w:trPr>
          <w:tblCellSpacing w:w="0" w:type="dxa"/>
        </w:trPr>
        <w:tc>
          <w:tcPr>
            <w:tcW w:w="5787" w:type="dxa"/>
            <w:tcBorders>
              <w:top w:val="outset" w:sz="6" w:space="0" w:color="auto"/>
              <w:left w:val="outset" w:sz="6" w:space="0" w:color="auto"/>
              <w:bottom w:val="outset" w:sz="6" w:space="0" w:color="auto"/>
              <w:right w:val="outset" w:sz="6" w:space="0" w:color="auto"/>
            </w:tcBorders>
            <w:shd w:val="clear" w:color="auto" w:fill="FFFFFF"/>
            <w:hideMark/>
          </w:tcPr>
          <w:p w:rsidR="00A26B09" w:rsidRPr="00212A1C" w:rsidRDefault="00A26B09" w:rsidP="00970E7A">
            <w:pPr>
              <w:spacing w:before="100" w:beforeAutospacing="1" w:after="100" w:afterAutospacing="1" w:line="240" w:lineRule="auto"/>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դ) Արցախի Հանրապետությունում կացության ժամանակավոր կարգավիճակի ժամկետը երկարաձգելու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6B09" w:rsidRPr="00212A1C" w:rsidRDefault="00A26B09" w:rsidP="00970E7A">
            <w:pPr>
              <w:spacing w:before="100" w:beforeAutospacing="1" w:after="100" w:afterAutospacing="1" w:line="240" w:lineRule="auto"/>
              <w:jc w:val="center"/>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բազային</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տուրքի</w:t>
            </w:r>
            <w:r w:rsidRPr="00212A1C">
              <w:rPr>
                <w:rFonts w:ascii="Arial" w:eastAsia="Times New Roman" w:hAnsi="Arial" w:cs="Arial"/>
                <w:color w:val="000000"/>
                <w:sz w:val="24"/>
                <w:szCs w:val="24"/>
              </w:rPr>
              <w:t> </w:t>
            </w:r>
            <w:r w:rsidRPr="00212A1C">
              <w:rPr>
                <w:rFonts w:ascii="GHEA Grapalat" w:eastAsia="Times New Roman" w:hAnsi="GHEA Grapalat" w:cs="Arial Unicode"/>
                <w:color w:val="000000"/>
                <w:sz w:val="24"/>
                <w:szCs w:val="24"/>
              </w:rPr>
              <w:t>50-ապատիկի չափով</w:t>
            </w:r>
          </w:p>
        </w:tc>
      </w:tr>
      <w:tr w:rsidR="00A26B09" w:rsidRPr="00212A1C" w:rsidTr="00970E7A">
        <w:trPr>
          <w:tblCellSpacing w:w="0" w:type="dxa"/>
        </w:trPr>
        <w:tc>
          <w:tcPr>
            <w:tcW w:w="5787" w:type="dxa"/>
            <w:tcBorders>
              <w:top w:val="outset" w:sz="6" w:space="0" w:color="auto"/>
              <w:left w:val="outset" w:sz="6" w:space="0" w:color="auto"/>
              <w:bottom w:val="outset" w:sz="6" w:space="0" w:color="auto"/>
              <w:right w:val="outset" w:sz="6" w:space="0" w:color="auto"/>
            </w:tcBorders>
            <w:shd w:val="clear" w:color="auto" w:fill="FFFFFF"/>
            <w:hideMark/>
          </w:tcPr>
          <w:p w:rsidR="00A26B09" w:rsidRPr="00212A1C" w:rsidRDefault="00A26B09" w:rsidP="00970E7A">
            <w:pPr>
              <w:spacing w:before="100" w:beforeAutospacing="1" w:after="100" w:afterAutospacing="1" w:line="240" w:lineRule="auto"/>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ե) Արցախի Հանրապետությունում կացության սովորական կարգավիճակի ժամկետը երկարաձգելու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6B09" w:rsidRPr="00212A1C" w:rsidRDefault="00A26B09" w:rsidP="00970E7A">
            <w:pPr>
              <w:spacing w:after="0" w:line="240" w:lineRule="auto"/>
              <w:jc w:val="center"/>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բազային</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տուրքի</w:t>
            </w:r>
          </w:p>
          <w:p w:rsidR="00A26B09" w:rsidRPr="00212A1C" w:rsidRDefault="00A26B09" w:rsidP="00970E7A">
            <w:pPr>
              <w:spacing w:after="0" w:line="240" w:lineRule="auto"/>
              <w:jc w:val="center"/>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40-ապատիկի չափով</w:t>
            </w:r>
          </w:p>
        </w:tc>
      </w:tr>
      <w:tr w:rsidR="00A26B09" w:rsidRPr="00212A1C" w:rsidTr="00970E7A">
        <w:trPr>
          <w:tblCellSpacing w:w="0" w:type="dxa"/>
        </w:trPr>
        <w:tc>
          <w:tcPr>
            <w:tcW w:w="5787" w:type="dxa"/>
            <w:tcBorders>
              <w:top w:val="outset" w:sz="6" w:space="0" w:color="auto"/>
              <w:left w:val="outset" w:sz="6" w:space="0" w:color="auto"/>
              <w:bottom w:val="outset" w:sz="6" w:space="0" w:color="auto"/>
              <w:right w:val="outset" w:sz="6" w:space="0" w:color="auto"/>
            </w:tcBorders>
            <w:shd w:val="clear" w:color="auto" w:fill="FFFFFF"/>
            <w:hideMark/>
          </w:tcPr>
          <w:p w:rsidR="00A26B09" w:rsidRPr="00212A1C" w:rsidRDefault="00A26B09" w:rsidP="00970E7A">
            <w:pPr>
              <w:spacing w:before="100" w:beforeAutospacing="1" w:after="100" w:afterAutospacing="1" w:line="240" w:lineRule="auto"/>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զ) Արցախի Հանրապետությունում կացության սովորական կարգավիճակ ունեցող օտարերկրյա քաղաքացիներին վեց ամսից ավելի ժամկետով Արցախի Հանրապետությունից բացակայելու թույլտվություն տալու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6B09" w:rsidRPr="00212A1C" w:rsidRDefault="00A26B09" w:rsidP="00970E7A">
            <w:pPr>
              <w:spacing w:before="100" w:beforeAutospacing="1" w:after="100" w:afterAutospacing="1" w:line="240" w:lineRule="auto"/>
              <w:jc w:val="center"/>
              <w:rPr>
                <w:rFonts w:ascii="GHEA Grapalat" w:eastAsia="Times New Roman" w:hAnsi="GHEA Grapalat" w:cs="Times New Roman"/>
                <w:color w:val="000000"/>
                <w:sz w:val="24"/>
                <w:szCs w:val="24"/>
              </w:rPr>
            </w:pPr>
            <w:r w:rsidRPr="00212A1C">
              <w:rPr>
                <w:rFonts w:ascii="GHEA Grapalat" w:eastAsia="Times New Roman" w:hAnsi="GHEA Grapalat" w:cs="Arial Unicode"/>
                <w:color w:val="000000"/>
                <w:sz w:val="24"/>
                <w:szCs w:val="24"/>
              </w:rPr>
              <w:t>բազային</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տուրքի</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150 տոկոսի չափով</w:t>
            </w:r>
          </w:p>
        </w:tc>
      </w:tr>
      <w:tr w:rsidR="00A26B09" w:rsidRPr="00212A1C" w:rsidTr="00970E7A">
        <w:trPr>
          <w:tblCellSpacing w:w="0" w:type="dxa"/>
        </w:trPr>
        <w:tc>
          <w:tcPr>
            <w:tcW w:w="5787" w:type="dxa"/>
            <w:tcBorders>
              <w:top w:val="outset" w:sz="6" w:space="0" w:color="auto"/>
              <w:left w:val="outset" w:sz="6" w:space="0" w:color="auto"/>
              <w:bottom w:val="outset" w:sz="6" w:space="0" w:color="auto"/>
              <w:right w:val="outset" w:sz="6" w:space="0" w:color="auto"/>
            </w:tcBorders>
            <w:shd w:val="clear" w:color="auto" w:fill="FFFFFF"/>
            <w:hideMark/>
          </w:tcPr>
          <w:p w:rsidR="00A26B09" w:rsidRPr="00212A1C" w:rsidRDefault="00A26B09" w:rsidP="00970E7A">
            <w:pPr>
              <w:spacing w:before="100" w:beforeAutospacing="1" w:after="100" w:afterAutospacing="1" w:line="240" w:lineRule="auto"/>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է) Արցախի Հանրապետությունում կացության սովորական և ժամանակավոր կարգավիճակ ունեցող օտարերկրյա քաղաքացիների կացության քարտը վերականգնելու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6B09" w:rsidRPr="00212A1C" w:rsidRDefault="00A26B09" w:rsidP="00970E7A">
            <w:pPr>
              <w:spacing w:after="0" w:line="240" w:lineRule="auto"/>
              <w:jc w:val="center"/>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բազային</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տուրքի</w:t>
            </w:r>
          </w:p>
          <w:p w:rsidR="00A26B09" w:rsidRPr="00212A1C" w:rsidRDefault="00A26B09" w:rsidP="00970E7A">
            <w:pPr>
              <w:spacing w:after="0" w:line="240" w:lineRule="auto"/>
              <w:jc w:val="center"/>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5-ապատիկի չափով</w:t>
            </w:r>
          </w:p>
        </w:tc>
      </w:tr>
      <w:tr w:rsidR="00A26B09" w:rsidRPr="00212A1C" w:rsidTr="00970E7A">
        <w:trPr>
          <w:tblCellSpacing w:w="0" w:type="dxa"/>
        </w:trPr>
        <w:tc>
          <w:tcPr>
            <w:tcW w:w="5787" w:type="dxa"/>
            <w:tcBorders>
              <w:top w:val="outset" w:sz="6" w:space="0" w:color="auto"/>
              <w:left w:val="outset" w:sz="6" w:space="0" w:color="auto"/>
              <w:bottom w:val="outset" w:sz="6" w:space="0" w:color="auto"/>
              <w:right w:val="outset" w:sz="6" w:space="0" w:color="auto"/>
            </w:tcBorders>
            <w:shd w:val="clear" w:color="auto" w:fill="FFFFFF"/>
            <w:hideMark/>
          </w:tcPr>
          <w:p w:rsidR="00A26B09" w:rsidRPr="00212A1C" w:rsidRDefault="00A26B09" w:rsidP="00970E7A">
            <w:pPr>
              <w:spacing w:before="100" w:beforeAutospacing="1" w:after="100" w:afterAutospacing="1" w:line="240" w:lineRule="auto"/>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ը) Արցախի Հանրապետության կորցրած հատուկ անձնագրի փոխարեն նորը տալու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6B09" w:rsidRPr="00212A1C" w:rsidRDefault="00A26B09" w:rsidP="00970E7A">
            <w:pPr>
              <w:spacing w:after="0" w:line="240" w:lineRule="auto"/>
              <w:jc w:val="center"/>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բազային</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տուրքի</w:t>
            </w:r>
          </w:p>
          <w:p w:rsidR="00A26B09" w:rsidRPr="00212A1C" w:rsidRDefault="00A26B09" w:rsidP="00970E7A">
            <w:pPr>
              <w:spacing w:after="0" w:line="240" w:lineRule="auto"/>
              <w:jc w:val="center"/>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35-ապատիկի չափով</w:t>
            </w:r>
          </w:p>
        </w:tc>
      </w:tr>
      <w:tr w:rsidR="00A26B09" w:rsidRPr="00212A1C" w:rsidTr="00970E7A">
        <w:trPr>
          <w:tblCellSpacing w:w="0" w:type="dxa"/>
        </w:trPr>
        <w:tc>
          <w:tcPr>
            <w:tcW w:w="5787" w:type="dxa"/>
            <w:tcBorders>
              <w:top w:val="outset" w:sz="6" w:space="0" w:color="auto"/>
              <w:left w:val="outset" w:sz="6" w:space="0" w:color="auto"/>
              <w:bottom w:val="outset" w:sz="6" w:space="0" w:color="auto"/>
              <w:right w:val="outset" w:sz="6" w:space="0" w:color="auto"/>
            </w:tcBorders>
            <w:shd w:val="clear" w:color="auto" w:fill="FFFFFF"/>
            <w:hideMark/>
          </w:tcPr>
          <w:p w:rsidR="00A26B09" w:rsidRPr="00212A1C" w:rsidRDefault="00A26B09" w:rsidP="00970E7A">
            <w:pPr>
              <w:spacing w:before="100" w:beforeAutospacing="1" w:after="100" w:afterAutospacing="1" w:line="240" w:lineRule="auto"/>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8. Օտարերկրյա քաղաքացիներին և քաղաքցիություն չունեցող անձանց` Արցախի Հանրապետություն մուտքի արտոնագիր ձևակերպելու հետ կապված ծառայությունների համար`</w:t>
            </w:r>
          </w:p>
        </w:tc>
        <w:tc>
          <w:tcPr>
            <w:tcW w:w="43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6B09" w:rsidRPr="00212A1C" w:rsidRDefault="00A26B09" w:rsidP="00970E7A">
            <w:pPr>
              <w:spacing w:after="0" w:line="240" w:lineRule="auto"/>
              <w:jc w:val="center"/>
              <w:rPr>
                <w:rFonts w:ascii="GHEA Grapalat" w:eastAsia="Times New Roman" w:hAnsi="GHEA Grapalat" w:cs="Times New Roman"/>
                <w:color w:val="000000"/>
                <w:sz w:val="24"/>
                <w:szCs w:val="24"/>
              </w:rPr>
            </w:pPr>
          </w:p>
        </w:tc>
      </w:tr>
      <w:tr w:rsidR="00A26B09" w:rsidRPr="00212A1C" w:rsidTr="00970E7A">
        <w:trPr>
          <w:tblCellSpacing w:w="0" w:type="dxa"/>
        </w:trPr>
        <w:tc>
          <w:tcPr>
            <w:tcW w:w="5787" w:type="dxa"/>
            <w:tcBorders>
              <w:top w:val="outset" w:sz="6" w:space="0" w:color="auto"/>
              <w:left w:val="outset" w:sz="6" w:space="0" w:color="auto"/>
              <w:bottom w:val="outset" w:sz="6" w:space="0" w:color="auto"/>
              <w:right w:val="outset" w:sz="6" w:space="0" w:color="auto"/>
            </w:tcBorders>
            <w:shd w:val="clear" w:color="auto" w:fill="FFFFFF"/>
            <w:hideMark/>
          </w:tcPr>
          <w:p w:rsidR="00A26B09" w:rsidRPr="00212A1C" w:rsidRDefault="00A26B09" w:rsidP="00970E7A">
            <w:pPr>
              <w:spacing w:before="100" w:beforeAutospacing="1" w:after="100" w:afterAutospacing="1" w:line="240" w:lineRule="auto"/>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ա) Արցախի Հանրապետություն մեկ անգամյա /մինչև հինգ օր/ մուտքի կարճաժամկետ արտոնագիր տալու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6B09" w:rsidRPr="00212A1C" w:rsidRDefault="00A26B09" w:rsidP="00970E7A">
            <w:pPr>
              <w:spacing w:after="0" w:line="240" w:lineRule="auto"/>
              <w:jc w:val="center"/>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բազային</w:t>
            </w:r>
            <w:r w:rsidRPr="00212A1C">
              <w:rPr>
                <w:rFonts w:ascii="Arial" w:eastAsia="Times New Roman" w:hAnsi="Arial" w:cs="Arial"/>
                <w:color w:val="000000"/>
                <w:sz w:val="24"/>
                <w:szCs w:val="24"/>
              </w:rPr>
              <w:t> </w:t>
            </w:r>
            <w:r w:rsidRPr="00212A1C">
              <w:rPr>
                <w:rFonts w:ascii="GHEA Grapalat" w:eastAsia="Times New Roman" w:hAnsi="GHEA Grapalat" w:cs="Times New Roman"/>
                <w:color w:val="000000"/>
                <w:sz w:val="24"/>
                <w:szCs w:val="24"/>
              </w:rPr>
              <w:t>տուրքի</w:t>
            </w:r>
          </w:p>
          <w:p w:rsidR="00A26B09" w:rsidRPr="00212A1C" w:rsidRDefault="00A26B09" w:rsidP="00970E7A">
            <w:pPr>
              <w:spacing w:after="0" w:line="240" w:lineRule="auto"/>
              <w:jc w:val="center"/>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4-ապատիկի չափով</w:t>
            </w:r>
          </w:p>
        </w:tc>
      </w:tr>
      <w:tr w:rsidR="00A26B09" w:rsidRPr="00212A1C" w:rsidTr="00970E7A">
        <w:trPr>
          <w:tblCellSpacing w:w="0" w:type="dxa"/>
        </w:trPr>
        <w:tc>
          <w:tcPr>
            <w:tcW w:w="5787" w:type="dxa"/>
            <w:tcBorders>
              <w:top w:val="outset" w:sz="6" w:space="0" w:color="auto"/>
              <w:left w:val="outset" w:sz="6" w:space="0" w:color="auto"/>
              <w:bottom w:val="outset" w:sz="6" w:space="0" w:color="auto"/>
              <w:right w:val="outset" w:sz="6" w:space="0" w:color="auto"/>
            </w:tcBorders>
            <w:shd w:val="clear" w:color="auto" w:fill="FFFFFF"/>
            <w:hideMark/>
          </w:tcPr>
          <w:p w:rsidR="00A26B09" w:rsidRPr="00212A1C" w:rsidRDefault="00A26B09" w:rsidP="00970E7A">
            <w:pPr>
              <w:spacing w:before="100" w:beforeAutospacing="1" w:after="100" w:afterAutospacing="1" w:line="240" w:lineRule="auto"/>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lastRenderedPageBreak/>
              <w:t>բ) Արցախի Հանրապետություն մեկ անգամվա (մինչև քսանմեկ օր) մուտքի զբոսաշրջիկային արտոնագիր տալու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6B09" w:rsidRPr="00212A1C" w:rsidRDefault="00A26B09" w:rsidP="00970E7A">
            <w:pPr>
              <w:spacing w:after="0" w:line="240" w:lineRule="auto"/>
              <w:jc w:val="center"/>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0</w:t>
            </w:r>
          </w:p>
        </w:tc>
      </w:tr>
      <w:tr w:rsidR="00A26B09" w:rsidRPr="00212A1C" w:rsidTr="00970E7A">
        <w:trPr>
          <w:tblCellSpacing w:w="0" w:type="dxa"/>
        </w:trPr>
        <w:tc>
          <w:tcPr>
            <w:tcW w:w="5787" w:type="dxa"/>
            <w:tcBorders>
              <w:top w:val="outset" w:sz="6" w:space="0" w:color="auto"/>
              <w:left w:val="outset" w:sz="6" w:space="0" w:color="auto"/>
              <w:bottom w:val="outset" w:sz="6" w:space="0" w:color="auto"/>
              <w:right w:val="outset" w:sz="6" w:space="0" w:color="auto"/>
            </w:tcBorders>
            <w:shd w:val="clear" w:color="auto" w:fill="FFFFFF"/>
            <w:hideMark/>
          </w:tcPr>
          <w:p w:rsidR="00A26B09" w:rsidRPr="00212A1C" w:rsidRDefault="00A26B09" w:rsidP="00970E7A">
            <w:pPr>
              <w:spacing w:before="100" w:beforeAutospacing="1" w:after="100" w:afterAutospacing="1" w:line="240" w:lineRule="auto"/>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գ) մինչև մեկ ամիս բնակության ժամկետով մուտքի մեկ անգամվա գործածության երկարաժամկետ արտոնագիր տալու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6B09" w:rsidRPr="00212A1C" w:rsidRDefault="00A26B09" w:rsidP="00970E7A">
            <w:pPr>
              <w:spacing w:after="0" w:line="240" w:lineRule="auto"/>
              <w:jc w:val="center"/>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բազային</w:t>
            </w:r>
            <w:r w:rsidRPr="00212A1C">
              <w:rPr>
                <w:rFonts w:ascii="Arial" w:eastAsia="Times New Roman" w:hAnsi="Arial" w:cs="Arial"/>
                <w:color w:val="000000"/>
                <w:sz w:val="24"/>
                <w:szCs w:val="24"/>
              </w:rPr>
              <w:t> </w:t>
            </w:r>
            <w:r w:rsidRPr="00212A1C">
              <w:rPr>
                <w:rFonts w:ascii="GHEA Grapalat" w:eastAsia="Times New Roman" w:hAnsi="GHEA Grapalat" w:cs="Times New Roman"/>
                <w:color w:val="000000"/>
                <w:sz w:val="24"/>
                <w:szCs w:val="24"/>
              </w:rPr>
              <w:t>տուրքի</w:t>
            </w:r>
          </w:p>
          <w:p w:rsidR="00A26B09" w:rsidRPr="00212A1C" w:rsidRDefault="00A26B09" w:rsidP="00970E7A">
            <w:pPr>
              <w:spacing w:after="0" w:line="240" w:lineRule="auto"/>
              <w:jc w:val="center"/>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9-ապատիկի չափով</w:t>
            </w:r>
          </w:p>
        </w:tc>
      </w:tr>
      <w:tr w:rsidR="00A26B09" w:rsidRPr="00212A1C" w:rsidTr="00970E7A">
        <w:trPr>
          <w:tblCellSpacing w:w="0" w:type="dxa"/>
        </w:trPr>
        <w:tc>
          <w:tcPr>
            <w:tcW w:w="5787" w:type="dxa"/>
            <w:tcBorders>
              <w:top w:val="outset" w:sz="6" w:space="0" w:color="auto"/>
              <w:left w:val="outset" w:sz="6" w:space="0" w:color="auto"/>
              <w:bottom w:val="outset" w:sz="6" w:space="0" w:color="auto"/>
              <w:right w:val="outset" w:sz="6" w:space="0" w:color="auto"/>
            </w:tcBorders>
            <w:shd w:val="clear" w:color="auto" w:fill="FFFFFF"/>
            <w:hideMark/>
          </w:tcPr>
          <w:p w:rsidR="00A26B09" w:rsidRPr="00212A1C" w:rsidRDefault="00A26B09" w:rsidP="00970E7A">
            <w:pPr>
              <w:spacing w:before="100" w:beforeAutospacing="1" w:after="100" w:afterAutospacing="1" w:line="240" w:lineRule="auto"/>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դ) մինչև երկու ամիս բնակության ժամկետով մուտքի մեկ անգամվա գործածության երկարաժամկետ արտոնագիր տալու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6B09" w:rsidRPr="00212A1C" w:rsidRDefault="00A26B09" w:rsidP="00970E7A">
            <w:pPr>
              <w:spacing w:after="0" w:line="240" w:lineRule="auto"/>
              <w:jc w:val="center"/>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բազային</w:t>
            </w:r>
            <w:r w:rsidRPr="00212A1C">
              <w:rPr>
                <w:rFonts w:ascii="Arial" w:eastAsia="Times New Roman" w:hAnsi="Arial" w:cs="Arial"/>
                <w:color w:val="000000"/>
                <w:sz w:val="24"/>
                <w:szCs w:val="24"/>
              </w:rPr>
              <w:t> </w:t>
            </w:r>
            <w:r w:rsidRPr="00212A1C">
              <w:rPr>
                <w:rFonts w:ascii="GHEA Grapalat" w:eastAsia="Times New Roman" w:hAnsi="GHEA Grapalat" w:cs="Times New Roman"/>
                <w:color w:val="000000"/>
                <w:sz w:val="24"/>
                <w:szCs w:val="24"/>
              </w:rPr>
              <w:t>տուրքի</w:t>
            </w:r>
            <w:r w:rsidRPr="00212A1C">
              <w:rPr>
                <w:rFonts w:ascii="Courier New" w:eastAsia="Times New Roman" w:hAnsi="Courier New" w:cs="Courier New"/>
                <w:color w:val="000000"/>
                <w:sz w:val="24"/>
                <w:szCs w:val="24"/>
              </w:rPr>
              <w:t> </w:t>
            </w:r>
            <w:r w:rsidRPr="00212A1C">
              <w:rPr>
                <w:rFonts w:ascii="GHEA Grapalat" w:eastAsia="Times New Roman" w:hAnsi="GHEA Grapalat" w:cs="Arial Unicode"/>
                <w:color w:val="000000"/>
                <w:sz w:val="24"/>
                <w:szCs w:val="24"/>
              </w:rPr>
              <w:t>12-ապատիկի չափով</w:t>
            </w:r>
          </w:p>
        </w:tc>
      </w:tr>
      <w:tr w:rsidR="00A26B09" w:rsidRPr="00212A1C" w:rsidTr="00970E7A">
        <w:trPr>
          <w:tblCellSpacing w:w="0" w:type="dxa"/>
        </w:trPr>
        <w:tc>
          <w:tcPr>
            <w:tcW w:w="5787" w:type="dxa"/>
            <w:tcBorders>
              <w:top w:val="outset" w:sz="6" w:space="0" w:color="auto"/>
              <w:left w:val="outset" w:sz="6" w:space="0" w:color="auto"/>
              <w:bottom w:val="outset" w:sz="6" w:space="0" w:color="auto"/>
              <w:right w:val="outset" w:sz="6" w:space="0" w:color="auto"/>
            </w:tcBorders>
            <w:shd w:val="clear" w:color="auto" w:fill="FFFFFF"/>
            <w:hideMark/>
          </w:tcPr>
          <w:p w:rsidR="00A26B09" w:rsidRPr="00212A1C" w:rsidRDefault="00A26B09" w:rsidP="00970E7A">
            <w:pPr>
              <w:spacing w:before="100" w:beforeAutospacing="1" w:after="100" w:afterAutospacing="1" w:line="240" w:lineRule="auto"/>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ե) մինչև երեք ամիս բնակության ժամկետով մուտքի մեկ անգամվա գործածության երկարաժամկետ արտոնագիր տալու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6B09" w:rsidRPr="00212A1C" w:rsidRDefault="00A26B09" w:rsidP="00970E7A">
            <w:pPr>
              <w:spacing w:after="0" w:line="240" w:lineRule="auto"/>
              <w:jc w:val="center"/>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բազային</w:t>
            </w:r>
            <w:r w:rsidRPr="00212A1C">
              <w:rPr>
                <w:rFonts w:ascii="Arial" w:eastAsia="Times New Roman" w:hAnsi="Arial" w:cs="Arial"/>
                <w:color w:val="000000"/>
                <w:sz w:val="24"/>
                <w:szCs w:val="24"/>
              </w:rPr>
              <w:t> </w:t>
            </w:r>
            <w:r w:rsidRPr="00212A1C">
              <w:rPr>
                <w:rFonts w:ascii="GHEA Grapalat" w:eastAsia="Times New Roman" w:hAnsi="GHEA Grapalat" w:cs="Times New Roman"/>
                <w:color w:val="000000"/>
                <w:sz w:val="24"/>
                <w:szCs w:val="24"/>
              </w:rPr>
              <w:t>տուրքի</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1</w:t>
            </w:r>
            <w:r w:rsidRPr="00212A1C">
              <w:rPr>
                <w:rFonts w:ascii="GHEA Grapalat" w:eastAsia="Times New Roman" w:hAnsi="GHEA Grapalat" w:cs="Arial Unicode"/>
                <w:color w:val="000000"/>
                <w:sz w:val="24"/>
                <w:szCs w:val="24"/>
              </w:rPr>
              <w:t>5-ապատիկի չափով</w:t>
            </w:r>
          </w:p>
        </w:tc>
      </w:tr>
      <w:tr w:rsidR="00A26B09" w:rsidRPr="00212A1C" w:rsidTr="00970E7A">
        <w:trPr>
          <w:tblCellSpacing w:w="0" w:type="dxa"/>
        </w:trPr>
        <w:tc>
          <w:tcPr>
            <w:tcW w:w="5787" w:type="dxa"/>
            <w:tcBorders>
              <w:top w:val="outset" w:sz="6" w:space="0" w:color="auto"/>
              <w:left w:val="outset" w:sz="6" w:space="0" w:color="auto"/>
              <w:bottom w:val="outset" w:sz="6" w:space="0" w:color="auto"/>
              <w:right w:val="outset" w:sz="6" w:space="0" w:color="auto"/>
            </w:tcBorders>
            <w:shd w:val="clear" w:color="auto" w:fill="FFFFFF"/>
            <w:hideMark/>
          </w:tcPr>
          <w:p w:rsidR="00A26B09" w:rsidRPr="00212A1C" w:rsidRDefault="00A26B09" w:rsidP="00970E7A">
            <w:pPr>
              <w:spacing w:before="100" w:beforeAutospacing="1" w:after="100" w:afterAutospacing="1" w:line="240" w:lineRule="auto"/>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զ) մինչև մեկ ամիս բնակության ժամկետով մուտքի բազմակի գործածության երկարաժամկետ արտոնագիր տալու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6B09" w:rsidRPr="00212A1C" w:rsidRDefault="00A26B09" w:rsidP="00970E7A">
            <w:pPr>
              <w:spacing w:after="0" w:line="240" w:lineRule="auto"/>
              <w:jc w:val="center"/>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բազային</w:t>
            </w:r>
            <w:r w:rsidRPr="00212A1C">
              <w:rPr>
                <w:rFonts w:ascii="Arial" w:eastAsia="Times New Roman" w:hAnsi="Arial" w:cs="Arial"/>
                <w:color w:val="000000"/>
                <w:sz w:val="24"/>
                <w:szCs w:val="24"/>
              </w:rPr>
              <w:t> </w:t>
            </w:r>
            <w:r w:rsidRPr="00212A1C">
              <w:rPr>
                <w:rFonts w:ascii="GHEA Grapalat" w:eastAsia="Times New Roman" w:hAnsi="GHEA Grapalat" w:cs="Times New Roman"/>
                <w:color w:val="000000"/>
                <w:sz w:val="24"/>
                <w:szCs w:val="24"/>
              </w:rPr>
              <w:t>տուրքի</w:t>
            </w:r>
            <w:r w:rsidRPr="00212A1C">
              <w:rPr>
                <w:rFonts w:ascii="Courier New" w:eastAsia="Times New Roman" w:hAnsi="Courier New" w:cs="Courier New"/>
                <w:color w:val="000000"/>
                <w:sz w:val="24"/>
                <w:szCs w:val="24"/>
              </w:rPr>
              <w:t> </w:t>
            </w:r>
            <w:r w:rsidRPr="00212A1C">
              <w:rPr>
                <w:rFonts w:ascii="GHEA Grapalat" w:eastAsia="Times New Roman" w:hAnsi="GHEA Grapalat" w:cs="Arial Unicode"/>
                <w:color w:val="000000"/>
                <w:sz w:val="24"/>
                <w:szCs w:val="24"/>
              </w:rPr>
              <w:t>14-ապատիկի չափով</w:t>
            </w:r>
          </w:p>
        </w:tc>
      </w:tr>
      <w:tr w:rsidR="00A26B09" w:rsidRPr="00212A1C" w:rsidTr="00970E7A">
        <w:trPr>
          <w:tblCellSpacing w:w="0" w:type="dxa"/>
        </w:trPr>
        <w:tc>
          <w:tcPr>
            <w:tcW w:w="5787" w:type="dxa"/>
            <w:tcBorders>
              <w:top w:val="outset" w:sz="6" w:space="0" w:color="auto"/>
              <w:left w:val="outset" w:sz="6" w:space="0" w:color="auto"/>
              <w:bottom w:val="outset" w:sz="6" w:space="0" w:color="auto"/>
              <w:right w:val="outset" w:sz="6" w:space="0" w:color="auto"/>
            </w:tcBorders>
            <w:shd w:val="clear" w:color="auto" w:fill="FFFFFF"/>
            <w:hideMark/>
          </w:tcPr>
          <w:p w:rsidR="00A26B09" w:rsidRPr="00212A1C" w:rsidRDefault="00A26B09" w:rsidP="00970E7A">
            <w:pPr>
              <w:spacing w:before="100" w:beforeAutospacing="1" w:after="100" w:afterAutospacing="1" w:line="240" w:lineRule="auto"/>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է) մինչև երկու ամիս բնակության ժամկետով մուտքի բազմակի գործածության երկարաժամկետ արտոնագիր տալու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6B09" w:rsidRPr="00212A1C" w:rsidRDefault="00A26B09" w:rsidP="00970E7A">
            <w:pPr>
              <w:spacing w:after="0" w:line="240" w:lineRule="auto"/>
              <w:jc w:val="center"/>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բազային</w:t>
            </w:r>
            <w:r w:rsidRPr="00212A1C">
              <w:rPr>
                <w:rFonts w:ascii="Arial" w:eastAsia="Times New Roman" w:hAnsi="Arial" w:cs="Arial"/>
                <w:color w:val="000000"/>
                <w:sz w:val="24"/>
                <w:szCs w:val="24"/>
              </w:rPr>
              <w:t> </w:t>
            </w:r>
            <w:r w:rsidRPr="00212A1C">
              <w:rPr>
                <w:rFonts w:ascii="GHEA Grapalat" w:eastAsia="Times New Roman" w:hAnsi="GHEA Grapalat" w:cs="Times New Roman"/>
                <w:color w:val="000000"/>
                <w:sz w:val="24"/>
                <w:szCs w:val="24"/>
              </w:rPr>
              <w:t>տուրքի</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17</w:t>
            </w:r>
            <w:r w:rsidRPr="00212A1C">
              <w:rPr>
                <w:rFonts w:ascii="GHEA Grapalat" w:eastAsia="Times New Roman" w:hAnsi="GHEA Grapalat" w:cs="Arial Unicode"/>
                <w:color w:val="000000"/>
                <w:sz w:val="24"/>
                <w:szCs w:val="24"/>
              </w:rPr>
              <w:t>-ապատիկի չափով</w:t>
            </w:r>
          </w:p>
        </w:tc>
      </w:tr>
      <w:tr w:rsidR="00A26B09" w:rsidRPr="00212A1C" w:rsidTr="00970E7A">
        <w:trPr>
          <w:tblCellSpacing w:w="0" w:type="dxa"/>
        </w:trPr>
        <w:tc>
          <w:tcPr>
            <w:tcW w:w="5787" w:type="dxa"/>
            <w:tcBorders>
              <w:top w:val="outset" w:sz="6" w:space="0" w:color="auto"/>
              <w:left w:val="outset" w:sz="6" w:space="0" w:color="auto"/>
              <w:bottom w:val="outset" w:sz="6" w:space="0" w:color="auto"/>
              <w:right w:val="outset" w:sz="6" w:space="0" w:color="auto"/>
            </w:tcBorders>
            <w:shd w:val="clear" w:color="auto" w:fill="FFFFFF"/>
            <w:hideMark/>
          </w:tcPr>
          <w:p w:rsidR="00A26B09" w:rsidRPr="00212A1C" w:rsidRDefault="00A26B09" w:rsidP="00970E7A">
            <w:pPr>
              <w:spacing w:before="100" w:beforeAutospacing="1" w:after="100" w:afterAutospacing="1" w:line="240" w:lineRule="auto"/>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ը) մինչև երեք ամիս բնակության ժամկետով մուտքի բազմակի գործածության երկարաժամկետ արտոնագիր տալու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6B09" w:rsidRPr="00212A1C" w:rsidRDefault="00A26B09" w:rsidP="00970E7A">
            <w:pPr>
              <w:spacing w:after="0" w:line="240" w:lineRule="auto"/>
              <w:jc w:val="center"/>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բազային</w:t>
            </w:r>
            <w:r w:rsidRPr="00212A1C">
              <w:rPr>
                <w:rFonts w:ascii="Arial" w:eastAsia="Times New Roman" w:hAnsi="Arial" w:cs="Arial"/>
                <w:color w:val="000000"/>
                <w:sz w:val="24"/>
                <w:szCs w:val="24"/>
              </w:rPr>
              <w:t> </w:t>
            </w:r>
            <w:r w:rsidRPr="00212A1C">
              <w:rPr>
                <w:rFonts w:ascii="GHEA Grapalat" w:eastAsia="Times New Roman" w:hAnsi="GHEA Grapalat" w:cs="Times New Roman"/>
                <w:color w:val="000000"/>
                <w:sz w:val="24"/>
                <w:szCs w:val="24"/>
              </w:rPr>
              <w:t>տուրքի</w:t>
            </w:r>
            <w:r w:rsidRPr="00212A1C">
              <w:rPr>
                <w:rFonts w:ascii="Courier New" w:eastAsia="Times New Roman" w:hAnsi="Courier New" w:cs="Courier New"/>
                <w:color w:val="000000"/>
                <w:sz w:val="24"/>
                <w:szCs w:val="24"/>
              </w:rPr>
              <w:t> </w:t>
            </w:r>
            <w:r w:rsidRPr="00212A1C">
              <w:rPr>
                <w:rFonts w:ascii="GHEA Grapalat" w:eastAsia="Times New Roman" w:hAnsi="GHEA Grapalat" w:cs="Arial Unicode"/>
                <w:color w:val="000000"/>
                <w:sz w:val="24"/>
                <w:szCs w:val="24"/>
              </w:rPr>
              <w:t>20-ապատիկի չափով</w:t>
            </w:r>
          </w:p>
        </w:tc>
      </w:tr>
      <w:tr w:rsidR="00A26B09" w:rsidRPr="00212A1C" w:rsidTr="00970E7A">
        <w:trPr>
          <w:tblCellSpacing w:w="0" w:type="dxa"/>
        </w:trPr>
        <w:tc>
          <w:tcPr>
            <w:tcW w:w="5787" w:type="dxa"/>
            <w:tcBorders>
              <w:top w:val="outset" w:sz="6" w:space="0" w:color="auto"/>
              <w:left w:val="outset" w:sz="6" w:space="0" w:color="auto"/>
              <w:bottom w:val="outset" w:sz="6" w:space="0" w:color="auto"/>
              <w:right w:val="outset" w:sz="6" w:space="0" w:color="auto"/>
            </w:tcBorders>
            <w:shd w:val="clear" w:color="auto" w:fill="FFFFFF"/>
            <w:hideMark/>
          </w:tcPr>
          <w:p w:rsidR="00A26B09" w:rsidRPr="00212A1C" w:rsidRDefault="00A26B09" w:rsidP="00970E7A">
            <w:pPr>
              <w:spacing w:before="100" w:beforeAutospacing="1" w:after="100" w:afterAutospacing="1" w:line="240" w:lineRule="auto"/>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թ) Արցախի Հանրապետություն մուտքի զբոսաշրջիկային արտոնագրով տրված բնակության ժամկետը երկարացնելու յուրաքանչյուր օրվա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6B09" w:rsidRPr="00212A1C" w:rsidRDefault="00A26B09" w:rsidP="00970E7A">
            <w:pPr>
              <w:spacing w:before="100" w:beforeAutospacing="1" w:after="100" w:afterAutospacing="1" w:line="240" w:lineRule="auto"/>
              <w:jc w:val="center"/>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բազային</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տուրքի</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չափով</w:t>
            </w:r>
          </w:p>
        </w:tc>
      </w:tr>
      <w:tr w:rsidR="00A26B09" w:rsidRPr="00212A1C" w:rsidTr="00970E7A">
        <w:trPr>
          <w:tblCellSpacing w:w="0" w:type="dxa"/>
        </w:trPr>
        <w:tc>
          <w:tcPr>
            <w:tcW w:w="5787" w:type="dxa"/>
            <w:tcBorders>
              <w:top w:val="outset" w:sz="6" w:space="0" w:color="auto"/>
              <w:left w:val="outset" w:sz="6" w:space="0" w:color="auto"/>
              <w:bottom w:val="outset" w:sz="6" w:space="0" w:color="auto"/>
              <w:right w:val="outset" w:sz="6" w:space="0" w:color="auto"/>
            </w:tcBorders>
            <w:shd w:val="clear" w:color="auto" w:fill="FFFFFF"/>
            <w:hideMark/>
          </w:tcPr>
          <w:p w:rsidR="00A26B09" w:rsidRPr="00212A1C" w:rsidRDefault="00A26B09" w:rsidP="00970E7A">
            <w:pPr>
              <w:spacing w:before="100" w:beforeAutospacing="1" w:after="100" w:afterAutospacing="1" w:line="240" w:lineRule="auto"/>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ժ) Արցախի Հանրապետություն մուտքի երկարաժամկետ արտոնագրով տրված բնակության ժամկետը երկարացնելու յուրաքանչյուր օրվա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6B09" w:rsidRPr="00212A1C" w:rsidRDefault="00A26B09" w:rsidP="00970E7A">
            <w:pPr>
              <w:spacing w:after="0" w:line="240" w:lineRule="auto"/>
              <w:jc w:val="center"/>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բազային</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տուրքի</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չափով</w:t>
            </w:r>
          </w:p>
        </w:tc>
      </w:tr>
      <w:tr w:rsidR="00A26B09" w:rsidRPr="00212A1C" w:rsidTr="00970E7A">
        <w:trPr>
          <w:tblCellSpacing w:w="0" w:type="dxa"/>
        </w:trPr>
        <w:tc>
          <w:tcPr>
            <w:tcW w:w="5787" w:type="dxa"/>
            <w:tcBorders>
              <w:top w:val="outset" w:sz="6" w:space="0" w:color="auto"/>
              <w:left w:val="outset" w:sz="6" w:space="0" w:color="auto"/>
              <w:bottom w:val="outset" w:sz="6" w:space="0" w:color="auto"/>
              <w:right w:val="outset" w:sz="6" w:space="0" w:color="auto"/>
            </w:tcBorders>
            <w:shd w:val="clear" w:color="auto" w:fill="FFFFFF"/>
            <w:hideMark/>
          </w:tcPr>
          <w:p w:rsidR="00A26B09" w:rsidRPr="00212A1C" w:rsidRDefault="00A26B09" w:rsidP="00970E7A">
            <w:pPr>
              <w:spacing w:before="100" w:beforeAutospacing="1" w:after="100" w:afterAutospacing="1" w:line="240" w:lineRule="auto"/>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ժա) արտոնագիրը վերականգնելու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6B09" w:rsidRPr="00212A1C" w:rsidRDefault="00A26B09" w:rsidP="00970E7A">
            <w:pPr>
              <w:spacing w:before="100" w:beforeAutospacing="1" w:after="100" w:afterAutospacing="1" w:line="240" w:lineRule="auto"/>
              <w:jc w:val="center"/>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բազային</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տուրքի</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5-ապատիկի չափով</w:t>
            </w:r>
          </w:p>
        </w:tc>
      </w:tr>
      <w:tr w:rsidR="00A26B09" w:rsidRPr="00212A1C" w:rsidTr="00970E7A">
        <w:trPr>
          <w:tblCellSpacing w:w="0" w:type="dxa"/>
        </w:trPr>
        <w:tc>
          <w:tcPr>
            <w:tcW w:w="5787" w:type="dxa"/>
            <w:tcBorders>
              <w:top w:val="outset" w:sz="6" w:space="0" w:color="auto"/>
              <w:left w:val="outset" w:sz="6" w:space="0" w:color="auto"/>
              <w:bottom w:val="outset" w:sz="6" w:space="0" w:color="auto"/>
              <w:right w:val="outset" w:sz="6" w:space="0" w:color="auto"/>
            </w:tcBorders>
            <w:shd w:val="clear" w:color="auto" w:fill="FFFFFF"/>
            <w:hideMark/>
          </w:tcPr>
          <w:p w:rsidR="00A26B09" w:rsidRPr="00212A1C" w:rsidRDefault="00A26B09" w:rsidP="00970E7A">
            <w:pPr>
              <w:spacing w:before="100" w:beforeAutospacing="1" w:after="100" w:afterAutospacing="1" w:line="240" w:lineRule="auto"/>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9. Արցախի Հանրապետությունից դուրս մշտական բնակության մեկնելու ելքի փաստաթղթեր ձևակերպելու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6B09" w:rsidRPr="00212A1C" w:rsidRDefault="00A26B09" w:rsidP="00970E7A">
            <w:pPr>
              <w:spacing w:before="100" w:beforeAutospacing="1" w:after="100" w:afterAutospacing="1" w:line="240" w:lineRule="auto"/>
              <w:jc w:val="center"/>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բազային</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տուրքի</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15-ապատիկի չափով:</w:t>
            </w:r>
          </w:p>
        </w:tc>
      </w:tr>
      <w:tr w:rsidR="00A26B09" w:rsidRPr="00212A1C" w:rsidTr="00970E7A">
        <w:trPr>
          <w:tblCellSpacing w:w="0" w:type="dxa"/>
        </w:trPr>
        <w:tc>
          <w:tcPr>
            <w:tcW w:w="5787" w:type="dxa"/>
            <w:tcBorders>
              <w:top w:val="outset" w:sz="6" w:space="0" w:color="auto"/>
              <w:left w:val="outset" w:sz="6" w:space="0" w:color="auto"/>
              <w:bottom w:val="outset" w:sz="6" w:space="0" w:color="auto"/>
              <w:right w:val="outset" w:sz="6" w:space="0" w:color="auto"/>
            </w:tcBorders>
            <w:shd w:val="clear" w:color="auto" w:fill="FFFFFF"/>
            <w:hideMark/>
          </w:tcPr>
          <w:p w:rsidR="00A26B09" w:rsidRPr="00212A1C" w:rsidRDefault="00A26B09" w:rsidP="00970E7A">
            <w:pPr>
              <w:spacing w:before="100" w:beforeAutospacing="1" w:after="100" w:afterAutospacing="1" w:line="240" w:lineRule="auto"/>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10. Արցախի Հանրապետությունից դուրս մշտական բնակության մեկնելու ելքի կորցրած փաստաթղթերը վերականգնելու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6B09" w:rsidRPr="00212A1C" w:rsidRDefault="00A26B09" w:rsidP="00970E7A">
            <w:pPr>
              <w:spacing w:before="100" w:beforeAutospacing="1" w:after="100" w:afterAutospacing="1" w:line="240" w:lineRule="auto"/>
              <w:jc w:val="center"/>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բազային</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տուրքի</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20-ապատիկի չափով</w:t>
            </w:r>
          </w:p>
        </w:tc>
      </w:tr>
      <w:tr w:rsidR="00A26B09" w:rsidRPr="00212A1C" w:rsidTr="00970E7A">
        <w:trPr>
          <w:tblCellSpacing w:w="0" w:type="dxa"/>
        </w:trPr>
        <w:tc>
          <w:tcPr>
            <w:tcW w:w="5787" w:type="dxa"/>
            <w:tcBorders>
              <w:top w:val="outset" w:sz="6" w:space="0" w:color="auto"/>
              <w:left w:val="outset" w:sz="6" w:space="0" w:color="auto"/>
              <w:bottom w:val="outset" w:sz="6" w:space="0" w:color="auto"/>
              <w:right w:val="outset" w:sz="6" w:space="0" w:color="auto"/>
            </w:tcBorders>
            <w:shd w:val="clear" w:color="auto" w:fill="FFFFFF"/>
            <w:hideMark/>
          </w:tcPr>
          <w:p w:rsidR="00A26B09" w:rsidRPr="00212A1C" w:rsidRDefault="00A26B09" w:rsidP="00970E7A">
            <w:pPr>
              <w:spacing w:before="100" w:beforeAutospacing="1" w:after="100" w:afterAutospacing="1" w:line="240" w:lineRule="auto"/>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11. Արցախի Հանրապետության քաղաքացու անձնագրին կից ռուսերեն ներդիր տալու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6B09" w:rsidRPr="00212A1C" w:rsidRDefault="00A26B09" w:rsidP="00970E7A">
            <w:pPr>
              <w:spacing w:before="100" w:beforeAutospacing="1" w:after="100" w:afterAutospacing="1" w:line="240" w:lineRule="auto"/>
              <w:jc w:val="center"/>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բազային</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տուրքի</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չափով</w:t>
            </w:r>
          </w:p>
        </w:tc>
      </w:tr>
    </w:tbl>
    <w:p w:rsidR="00A26B09" w:rsidRPr="00212A1C" w:rsidRDefault="00A26B09" w:rsidP="00A26B09">
      <w:pPr>
        <w:pStyle w:val="1"/>
        <w:rPr>
          <w:rFonts w:ascii="GHEA Grapalat" w:hAnsi="GHEA Grapalat" w:cs="Sylfaen"/>
          <w:b/>
          <w:color w:val="000000" w:themeColor="text1"/>
          <w:szCs w:val="24"/>
        </w:rPr>
      </w:pPr>
    </w:p>
    <w:tbl>
      <w:tblPr>
        <w:tblW w:w="5000" w:type="pct"/>
        <w:tblCellSpacing w:w="7" w:type="dxa"/>
        <w:shd w:val="clear" w:color="auto" w:fill="FFFFFF"/>
        <w:tblCellMar>
          <w:left w:w="0" w:type="dxa"/>
          <w:right w:w="0" w:type="dxa"/>
        </w:tblCellMar>
        <w:tblLook w:val="04A0"/>
      </w:tblPr>
      <w:tblGrid>
        <w:gridCol w:w="2046"/>
        <w:gridCol w:w="7337"/>
      </w:tblGrid>
      <w:tr w:rsidR="00A26B09" w:rsidRPr="00212A1C" w:rsidTr="00970E7A">
        <w:trPr>
          <w:tblCellSpacing w:w="7" w:type="dxa"/>
        </w:trPr>
        <w:tc>
          <w:tcPr>
            <w:tcW w:w="2025" w:type="dxa"/>
            <w:shd w:val="clear" w:color="auto" w:fill="FFFFFF"/>
            <w:hideMark/>
          </w:tcPr>
          <w:p w:rsidR="00A26B09" w:rsidRPr="00212A1C" w:rsidRDefault="00A26B09" w:rsidP="00970E7A">
            <w:pPr>
              <w:spacing w:before="100" w:beforeAutospacing="1" w:after="100" w:afterAutospacing="1" w:line="240" w:lineRule="auto"/>
              <w:jc w:val="both"/>
              <w:rPr>
                <w:rFonts w:ascii="GHEA Grapalat" w:eastAsia="Times New Roman" w:hAnsi="GHEA Grapalat" w:cs="Times New Roman"/>
                <w:color w:val="000000"/>
                <w:sz w:val="24"/>
                <w:szCs w:val="24"/>
              </w:rPr>
            </w:pPr>
            <w:r w:rsidRPr="00212A1C">
              <w:rPr>
                <w:rFonts w:ascii="GHEA Grapalat" w:eastAsia="Times New Roman" w:hAnsi="GHEA Grapalat" w:cs="Times New Roman"/>
                <w:b/>
                <w:bCs/>
                <w:color w:val="000000"/>
                <w:sz w:val="24"/>
                <w:szCs w:val="24"/>
              </w:rPr>
              <w:t>Հոդված 25.</w:t>
            </w:r>
          </w:p>
        </w:tc>
        <w:tc>
          <w:tcPr>
            <w:tcW w:w="0" w:type="auto"/>
            <w:shd w:val="clear" w:color="auto" w:fill="FFFFFF"/>
            <w:hideMark/>
          </w:tcPr>
          <w:p w:rsidR="00A26B09" w:rsidRPr="00212A1C" w:rsidRDefault="00A26B09" w:rsidP="00970E7A">
            <w:pPr>
              <w:spacing w:after="0" w:line="240" w:lineRule="auto"/>
              <w:jc w:val="both"/>
              <w:rPr>
                <w:rFonts w:ascii="GHEA Grapalat" w:eastAsia="Times New Roman" w:hAnsi="GHEA Grapalat" w:cs="Times New Roman"/>
                <w:color w:val="000000"/>
                <w:sz w:val="24"/>
                <w:szCs w:val="24"/>
              </w:rPr>
            </w:pPr>
            <w:r w:rsidRPr="00212A1C">
              <w:rPr>
                <w:rFonts w:ascii="GHEA Grapalat" w:eastAsia="Times New Roman" w:hAnsi="GHEA Grapalat" w:cs="Times New Roman"/>
                <w:b/>
                <w:bCs/>
                <w:color w:val="000000"/>
                <w:sz w:val="24"/>
                <w:szCs w:val="24"/>
              </w:rPr>
              <w:t>Ֆիզիկական անձանց տրվող իրավաբանական նշանակություն ունեցող փաստաթղթերի և մատուցվող ծառայությունների, ինչպես նաև հյուպատոսական ծառայությունների կամ գործողությունների համար</w:t>
            </w:r>
            <w:r w:rsidRPr="00212A1C">
              <w:rPr>
                <w:rFonts w:ascii="Arial" w:eastAsia="Times New Roman" w:hAnsi="Arial" w:cs="Arial"/>
                <w:b/>
                <w:bCs/>
                <w:color w:val="000000"/>
                <w:sz w:val="24"/>
                <w:szCs w:val="24"/>
              </w:rPr>
              <w:t> </w:t>
            </w:r>
            <w:r w:rsidRPr="00212A1C">
              <w:rPr>
                <w:rFonts w:ascii="GHEA Grapalat" w:eastAsia="Times New Roman" w:hAnsi="GHEA Grapalat" w:cs="Times New Roman"/>
                <w:b/>
                <w:bCs/>
                <w:color w:val="FFFFFF"/>
                <w:sz w:val="24"/>
                <w:szCs w:val="24"/>
              </w:rPr>
              <w:t>պետական</w:t>
            </w:r>
            <w:r w:rsidRPr="00212A1C">
              <w:rPr>
                <w:rFonts w:ascii="Arial" w:eastAsia="Times New Roman" w:hAnsi="Arial" w:cs="Arial"/>
                <w:b/>
                <w:bCs/>
                <w:color w:val="000000"/>
                <w:sz w:val="24"/>
                <w:szCs w:val="24"/>
              </w:rPr>
              <w:t> </w:t>
            </w:r>
            <w:r w:rsidRPr="00212A1C">
              <w:rPr>
                <w:rFonts w:ascii="GHEA Grapalat" w:eastAsia="Times New Roman" w:hAnsi="GHEA Grapalat" w:cs="Times New Roman"/>
                <w:b/>
                <w:bCs/>
                <w:color w:val="FFFFFF"/>
                <w:sz w:val="24"/>
                <w:szCs w:val="24"/>
              </w:rPr>
              <w:t>տուրքի</w:t>
            </w:r>
            <w:r w:rsidRPr="00212A1C">
              <w:rPr>
                <w:rFonts w:ascii="Arial" w:eastAsia="Times New Roman" w:hAnsi="Arial" w:cs="Arial"/>
                <w:b/>
                <w:bCs/>
                <w:color w:val="000000"/>
                <w:sz w:val="24"/>
                <w:szCs w:val="24"/>
              </w:rPr>
              <w:t> </w:t>
            </w:r>
            <w:r w:rsidRPr="00212A1C">
              <w:rPr>
                <w:rFonts w:ascii="GHEA Grapalat" w:eastAsia="Times New Roman" w:hAnsi="GHEA Grapalat" w:cs="Times New Roman"/>
                <w:b/>
                <w:bCs/>
                <w:color w:val="000000"/>
                <w:sz w:val="24"/>
                <w:szCs w:val="24"/>
              </w:rPr>
              <w:t>գծով արտոնությունները</w:t>
            </w:r>
          </w:p>
        </w:tc>
      </w:tr>
    </w:tbl>
    <w:p w:rsidR="00A26B09" w:rsidRPr="00212A1C"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212A1C">
        <w:rPr>
          <w:rFonts w:ascii="Arial" w:eastAsia="Times New Roman" w:hAnsi="Arial" w:cs="Arial"/>
          <w:color w:val="000000"/>
          <w:sz w:val="24"/>
          <w:szCs w:val="24"/>
        </w:rPr>
        <w:t> </w:t>
      </w:r>
    </w:p>
    <w:p w:rsidR="00A26B09" w:rsidRPr="00212A1C"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lastRenderedPageBreak/>
        <w:t>1. Արցախի Հանրապետությունում օտարերկրյա քաղաքացիների կացության կարգավիճակի հետ կապված փաստաթղթեր տալու, Արցախի Հանրապետություն մուտքի արտոնագիր ձևակերպելու հետ կապված ծառայությունների համար</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պետական</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տուրքի</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վճարումից ազատվում են`</w:t>
      </w:r>
    </w:p>
    <w:p w:rsidR="00A26B09" w:rsidRPr="00212A1C"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ա) Արցախի Հանրապետության Նախագահի, Ազգային ժողովի և կառավարության կողմից աշխատանքի հրավիրված օտարերկրյա մասնագետներն ու նրանց ընտանիքի անդամները.</w:t>
      </w:r>
    </w:p>
    <w:p w:rsidR="00A26B09" w:rsidRPr="00212A1C"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բ) Արցախի Հանրապետությանը մարդասիրական և տեխնիկական օգնություն ցույց տալու նպատակով Արցախի Հանրապետություն ժամանող անձինք: Արցախի Հանրապետության օրենսդրությամբ (այդ թվում՝ Արցախի Հանրապետության միջազգային պայմանագրերով) ուղղակիորեն նշված չլինելու դեպքում ծրագրի (գործունեության) տարբերակումն ըստ մարդասիրական օգնության և բարեգործական ու տեխնիկական (այլ) բնույթի` իրականացնում է Արցախի Հանրապետության կառավարության մարդասիրական օգնությունը կոորդինացնող լիազորված մարմինը.</w:t>
      </w:r>
    </w:p>
    <w:p w:rsidR="00A26B09" w:rsidRPr="00212A1C"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գ) Արցախի Հանրապետության քաղաքացու մերձավոր ազգականները (ամուսին, երեխա, հայր, մայր, քույր, եղբայր).</w:t>
      </w:r>
    </w:p>
    <w:p w:rsidR="00A26B09" w:rsidRPr="00212A1C"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դ) քաղաքական անկայուն իրավիճակի պատճառով ապաստան փնտրող կամ փախստականի կարգավիճակ ունեցող անձինք.</w:t>
      </w:r>
    </w:p>
    <w:p w:rsidR="00A26B09" w:rsidRPr="00212A1C"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ե) Արցախի Հանրապետության կրթօջախներում սովորող օտարերկրյա ուսանողները.</w:t>
      </w:r>
    </w:p>
    <w:p w:rsidR="00A26B09" w:rsidRPr="00212A1C"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զ) մինչև 18 տարեկան անձինք.</w:t>
      </w:r>
    </w:p>
    <w:p w:rsidR="00A26B09" w:rsidRPr="00212A1C"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է) դիվանագիտական անձնագրերով Արցախի Հանրապետություն մուտք գործող անձինք, ինչպես նաև Արցախի Հանրապետությունում օտարերկրյա պետությունների դիվանագիտական ներկայացուցչությունների և հյուպատոսական հիմնարկների աշխատակիցներն ու նրանց ընտանիքի անդամները.</w:t>
      </w:r>
    </w:p>
    <w:p w:rsidR="00A26B09" w:rsidRPr="00212A1C"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ը) Արցախի Հանրապետության Նախագահի, Ազգային ժողովի նախագահի,</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պետական</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նախարարի կամ արտաքին գործերի նախարարի հրավերով Արցախի Հանրապետություն այցելող պաշտոնական անձինք և պատվիրակությունների անդամները.</w:t>
      </w:r>
    </w:p>
    <w:p w:rsidR="00A26B09" w:rsidRPr="00212A1C"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թ) փախստականի կարգավիճակ ստացած անձի` Արցախի Հանրապետություն ժամանող մերձավոր ազգականները (ամուսին, երեխա, հայր, մայր, քույր, եղբայր):</w:t>
      </w:r>
    </w:p>
    <w:p w:rsidR="00A26B09" w:rsidRPr="00212A1C"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2. Արցախի Հանրապետություն մուտքի արտոնագիր տալու համար</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պետական</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տուրքի</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վճարումից ազատվում են.</w:t>
      </w:r>
    </w:p>
    <w:p w:rsidR="00A26B09" w:rsidRPr="00212A1C"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ա) Արցախի Հանրապետության արտաքին գործերի նախարարությունում հավատարմագրված միջազգային կազմակերպությունների ներկայացուցիչները.</w:t>
      </w:r>
    </w:p>
    <w:p w:rsidR="00A26B09" w:rsidRPr="00212A1C"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բ) Արցախի Հանրապետության առողջապահության նախարարության նախնական համաձայնությամբ բուժման նպատակով Արցախի Հանրապետություն ժամանող անձինք.</w:t>
      </w:r>
    </w:p>
    <w:p w:rsidR="00A26B09" w:rsidRPr="00212A1C"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գ) կացության հատուկ կարգավիճակ ունեցող օտարերկրյա քաղաքացիները, քաղաքացիություն չունեցող անձինք.</w:t>
      </w:r>
    </w:p>
    <w:p w:rsidR="00A26B09" w:rsidRPr="00212A1C"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դ) քաղաքացիական, ընտանեկան և քրեական գործերով որպես կողմ, վկա կամ փորձագետ Արցախի Հանրապետության և այլ պետությունների դատարաններ կամ նախաքննական մարմիններ հրավիրվող անձինք:</w:t>
      </w:r>
    </w:p>
    <w:p w:rsidR="00A26B09" w:rsidRPr="00212A1C"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3. Արցախի Հանրապետության քաղաքացու անձնագիր տալու համար</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պետական</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տուրքի</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վճարումից ազատվո</w:t>
      </w:r>
      <w:r w:rsidRPr="00212A1C">
        <w:rPr>
          <w:rFonts w:ascii="GHEA Grapalat" w:eastAsia="Times New Roman" w:hAnsi="GHEA Grapalat" w:cs="Times New Roman"/>
          <w:color w:val="000000"/>
          <w:sz w:val="24"/>
          <w:szCs w:val="24"/>
        </w:rPr>
        <w:t>ւմ են 16 տարին լրանալուց հետո առաջին անգամ անձնագիր ստացող Արցախի Հանրապետության քաղաքացիները:</w:t>
      </w:r>
    </w:p>
    <w:p w:rsidR="00A26B09" w:rsidRPr="00D93051" w:rsidRDefault="00A26B09" w:rsidP="00A26B09">
      <w:pPr>
        <w:shd w:val="clear" w:color="auto" w:fill="FFFFFF"/>
        <w:spacing w:after="0" w:line="240" w:lineRule="auto"/>
        <w:ind w:firstLine="375"/>
        <w:jc w:val="both"/>
        <w:rPr>
          <w:rFonts w:ascii="GHEA Grapalat" w:eastAsia="Times New Roman" w:hAnsi="GHEA Grapalat" w:cs="Times New Roman"/>
          <w:b/>
          <w:i/>
          <w:color w:val="000000"/>
          <w:sz w:val="24"/>
          <w:szCs w:val="24"/>
        </w:rPr>
      </w:pPr>
      <w:r w:rsidRPr="00D93051">
        <w:rPr>
          <w:rFonts w:ascii="GHEA Grapalat" w:eastAsia="Times New Roman" w:hAnsi="GHEA Grapalat" w:cs="Times New Roman"/>
          <w:b/>
          <w:i/>
          <w:color w:val="000000"/>
          <w:sz w:val="24"/>
          <w:szCs w:val="24"/>
        </w:rPr>
        <w:lastRenderedPageBreak/>
        <w:t>3.1. Նույնականացման քարտ տալու համար պետական տուրքի վճարումից ազատվում են առաջին անգամ նույնականացման քարտ ստացող Արցախի Հանրապետության այն քաղաքացիները, որոնք 16 տարին լրանալուց հետո չեն ստացել Արցախի Հանրապետության քաղաքացու անձնագիր:</w:t>
      </w:r>
    </w:p>
    <w:p w:rsidR="00A26B09" w:rsidRPr="00212A1C"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4. Արցախի Հանրապետության ոստիկանության մարմինների կողմից ֆիզիկական անձանց հաշվառման հասցեների վերաբերյալ տեղեկանք տալու համար</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պետական</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տուրքի</w:t>
      </w:r>
      <w:r w:rsidRPr="00212A1C">
        <w:rPr>
          <w:rFonts w:ascii="Courier New" w:eastAsia="Times New Roman" w:hAnsi="Courier New" w:cs="Courier New"/>
          <w:color w:val="000000"/>
          <w:sz w:val="24"/>
          <w:szCs w:val="24"/>
        </w:rPr>
        <w:t> </w:t>
      </w:r>
      <w:r w:rsidRPr="00212A1C">
        <w:rPr>
          <w:rFonts w:ascii="GHEA Grapalat" w:eastAsia="Times New Roman" w:hAnsi="GHEA Grapalat" w:cs="GHEA Grapalat"/>
          <w:color w:val="000000"/>
          <w:sz w:val="24"/>
          <w:szCs w:val="24"/>
        </w:rPr>
        <w:t>վճարումից ազատվում են՝</w:t>
      </w:r>
    </w:p>
    <w:p w:rsidR="00A26B09" w:rsidRPr="00212A1C"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ա) միայնակ կենսաթոշակառուները.</w:t>
      </w:r>
    </w:p>
    <w:p w:rsidR="00A26B09" w:rsidRPr="00212A1C"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212A1C">
        <w:rPr>
          <w:rFonts w:ascii="GHEA Grapalat" w:eastAsia="Times New Roman" w:hAnsi="GHEA Grapalat" w:cs="Times New Roman"/>
          <w:color w:val="000000"/>
          <w:sz w:val="24"/>
          <w:szCs w:val="24"/>
        </w:rPr>
        <w:t>բ) առաջին և երկրորդ խմբի հաշմանդամները:</w:t>
      </w:r>
    </w:p>
    <w:p w:rsidR="00A26B09" w:rsidRPr="00212A1C" w:rsidRDefault="00A26B09" w:rsidP="00A26B09">
      <w:pPr>
        <w:pStyle w:val="a6"/>
        <w:ind w:firstLine="708"/>
        <w:rPr>
          <w:rFonts w:ascii="GHEA Grapalat" w:hAnsi="GHEA Grapalat"/>
          <w:color w:val="000000" w:themeColor="text1"/>
        </w:rPr>
      </w:pPr>
    </w:p>
    <w:p w:rsidR="00A26B09" w:rsidRPr="00C23122" w:rsidRDefault="00A26B09" w:rsidP="00A26B09">
      <w:pPr>
        <w:pStyle w:val="a6"/>
        <w:ind w:firstLine="708"/>
        <w:rPr>
          <w:rFonts w:ascii="GHEA Grapalat" w:hAnsi="GHEA Grapalat"/>
          <w:color w:val="000000" w:themeColor="text1"/>
        </w:rPr>
      </w:pPr>
    </w:p>
    <w:p w:rsidR="00A26B09" w:rsidRPr="00A26B09" w:rsidRDefault="00A26B09" w:rsidP="00A26B09">
      <w:pPr>
        <w:ind w:firstLine="375"/>
        <w:rPr>
          <w:rFonts w:ascii="GHEA Grapalat" w:hAnsi="GHEA Grapalat"/>
          <w:b/>
        </w:rPr>
      </w:pPr>
      <w:r w:rsidRPr="00C23122">
        <w:rPr>
          <w:rFonts w:ascii="GHEA Grapalat" w:hAnsi="GHEA Grapalat"/>
          <w:b/>
          <w:color w:val="000000" w:themeColor="text1"/>
          <w:lang w:val="hy-AM"/>
        </w:rPr>
        <w:t>ԱՀ ՈՍՏԻԿԱՆՈՒԹՅԱՆ ՊԵՏ</w:t>
      </w:r>
      <w:r w:rsidRPr="00C23122">
        <w:rPr>
          <w:rFonts w:ascii="GHEA Grapalat" w:hAnsi="GHEA Grapalat"/>
          <w:b/>
          <w:color w:val="000000" w:themeColor="text1"/>
          <w:lang w:val="hy-AM"/>
        </w:rPr>
        <w:tab/>
      </w:r>
      <w:r w:rsidRPr="00C23122">
        <w:rPr>
          <w:rFonts w:ascii="GHEA Grapalat" w:hAnsi="GHEA Grapalat"/>
          <w:b/>
          <w:color w:val="000000" w:themeColor="text1"/>
          <w:lang w:val="hy-AM"/>
        </w:rPr>
        <w:tab/>
      </w:r>
      <w:r w:rsidRPr="00C23122">
        <w:rPr>
          <w:rFonts w:ascii="GHEA Grapalat" w:hAnsi="GHEA Grapalat"/>
          <w:b/>
          <w:color w:val="000000" w:themeColor="text1"/>
          <w:lang w:val="hy-AM"/>
        </w:rPr>
        <w:tab/>
      </w:r>
      <w:r w:rsidRPr="00C23122">
        <w:rPr>
          <w:rFonts w:ascii="GHEA Grapalat" w:hAnsi="GHEA Grapalat"/>
          <w:b/>
          <w:color w:val="000000" w:themeColor="text1"/>
          <w:lang w:val="hy-AM"/>
        </w:rPr>
        <w:tab/>
      </w:r>
      <w:r w:rsidRPr="00C23122">
        <w:rPr>
          <w:rFonts w:ascii="GHEA Grapalat" w:hAnsi="GHEA Grapalat"/>
          <w:b/>
          <w:color w:val="000000" w:themeColor="text1"/>
          <w:lang w:val="hy-AM"/>
        </w:rPr>
        <w:tab/>
      </w:r>
      <w:r w:rsidRPr="00A26B09">
        <w:rPr>
          <w:rFonts w:ascii="GHEA Grapalat" w:hAnsi="GHEA Grapalat"/>
          <w:b/>
          <w:color w:val="000000" w:themeColor="text1"/>
        </w:rPr>
        <w:tab/>
        <w:t xml:space="preserve">    </w:t>
      </w:r>
      <w:r w:rsidRPr="00C23122">
        <w:rPr>
          <w:rFonts w:ascii="GHEA Grapalat" w:hAnsi="GHEA Grapalat"/>
          <w:b/>
          <w:color w:val="000000" w:themeColor="text1"/>
          <w:lang w:val="en-US"/>
        </w:rPr>
        <w:t>Ա</w:t>
      </w:r>
      <w:r w:rsidRPr="00C23122">
        <w:rPr>
          <w:rFonts w:ascii="GHEA Grapalat" w:hAnsi="GHEA Grapalat"/>
          <w:b/>
          <w:color w:val="000000" w:themeColor="text1"/>
          <w:lang w:val="hy-AM"/>
        </w:rPr>
        <w:t>.</w:t>
      </w:r>
      <w:r w:rsidRPr="00C23122">
        <w:rPr>
          <w:rFonts w:ascii="GHEA Grapalat" w:hAnsi="GHEA Grapalat"/>
          <w:b/>
          <w:color w:val="000000" w:themeColor="text1"/>
          <w:lang w:val="en-US"/>
        </w:rPr>
        <w:t>ՀԱԿՈԲՋԱՆՅԱՆ</w:t>
      </w:r>
    </w:p>
    <w:p w:rsidR="00645B3B" w:rsidRDefault="00645B3B">
      <w:pPr>
        <w:rPr>
          <w:rFonts w:ascii="GHEA Grapalat" w:eastAsia="Times New Roman" w:hAnsi="GHEA Grapalat" w:cs="Sylfaen"/>
          <w:b/>
          <w:color w:val="000000" w:themeColor="text1"/>
          <w:sz w:val="24"/>
          <w:szCs w:val="24"/>
          <w:lang w:val="hy-AM"/>
        </w:rPr>
      </w:pPr>
      <w:r>
        <w:rPr>
          <w:rFonts w:ascii="GHEA Grapalat" w:hAnsi="GHEA Grapalat" w:cs="Sylfaen"/>
          <w:b/>
          <w:color w:val="000000" w:themeColor="text1"/>
          <w:szCs w:val="24"/>
          <w:lang w:val="hy-AM"/>
        </w:rPr>
        <w:br w:type="page"/>
      </w:r>
    </w:p>
    <w:p w:rsidR="00A26B09" w:rsidRPr="00212A1C" w:rsidRDefault="00A26B09" w:rsidP="00A26B09">
      <w:pPr>
        <w:pStyle w:val="1"/>
        <w:jc w:val="center"/>
        <w:rPr>
          <w:rFonts w:ascii="GHEA Grapalat" w:hAnsi="GHEA Grapalat" w:cs="Sylfaen"/>
          <w:b/>
          <w:i/>
          <w:color w:val="000000" w:themeColor="text1"/>
          <w:szCs w:val="24"/>
          <w:lang w:val="hy-AM"/>
        </w:rPr>
      </w:pPr>
      <w:r w:rsidRPr="00212A1C">
        <w:rPr>
          <w:rFonts w:ascii="GHEA Grapalat" w:hAnsi="GHEA Grapalat" w:cs="Sylfaen"/>
          <w:b/>
          <w:color w:val="000000" w:themeColor="text1"/>
          <w:szCs w:val="24"/>
          <w:lang w:val="hy-AM"/>
        </w:rPr>
        <w:lastRenderedPageBreak/>
        <w:t>Հ</w:t>
      </w:r>
      <w:r w:rsidRPr="00212A1C">
        <w:rPr>
          <w:rFonts w:ascii="GHEA Grapalat" w:hAnsi="GHEA Grapalat" w:cs="Times Armenian"/>
          <w:b/>
          <w:color w:val="000000" w:themeColor="text1"/>
          <w:szCs w:val="24"/>
          <w:lang w:val="hy-AM"/>
        </w:rPr>
        <w:t xml:space="preserve"> </w:t>
      </w:r>
      <w:r w:rsidRPr="00212A1C">
        <w:rPr>
          <w:rFonts w:ascii="GHEA Grapalat" w:hAnsi="GHEA Grapalat" w:cs="Sylfaen"/>
          <w:b/>
          <w:color w:val="000000" w:themeColor="text1"/>
          <w:szCs w:val="24"/>
          <w:lang w:val="hy-AM"/>
        </w:rPr>
        <w:t>Ի</w:t>
      </w:r>
      <w:r w:rsidRPr="00212A1C">
        <w:rPr>
          <w:rFonts w:ascii="GHEA Grapalat" w:hAnsi="GHEA Grapalat" w:cs="Times Armenian"/>
          <w:b/>
          <w:color w:val="000000" w:themeColor="text1"/>
          <w:szCs w:val="24"/>
          <w:lang w:val="hy-AM"/>
        </w:rPr>
        <w:t xml:space="preserve"> </w:t>
      </w:r>
      <w:r w:rsidRPr="00212A1C">
        <w:rPr>
          <w:rFonts w:ascii="GHEA Grapalat" w:hAnsi="GHEA Grapalat" w:cs="Sylfaen"/>
          <w:b/>
          <w:color w:val="000000" w:themeColor="text1"/>
          <w:szCs w:val="24"/>
          <w:lang w:val="hy-AM"/>
        </w:rPr>
        <w:t>Մ</w:t>
      </w:r>
      <w:r w:rsidRPr="00212A1C">
        <w:rPr>
          <w:rFonts w:ascii="GHEA Grapalat" w:hAnsi="GHEA Grapalat" w:cs="Times Armenian"/>
          <w:b/>
          <w:color w:val="000000" w:themeColor="text1"/>
          <w:szCs w:val="24"/>
          <w:lang w:val="hy-AM"/>
        </w:rPr>
        <w:t xml:space="preserve"> </w:t>
      </w:r>
      <w:r w:rsidRPr="00212A1C">
        <w:rPr>
          <w:rFonts w:ascii="GHEA Grapalat" w:hAnsi="GHEA Grapalat" w:cs="Sylfaen"/>
          <w:b/>
          <w:color w:val="000000" w:themeColor="text1"/>
          <w:szCs w:val="24"/>
          <w:lang w:val="hy-AM"/>
        </w:rPr>
        <w:t>Ն</w:t>
      </w:r>
      <w:r w:rsidRPr="00212A1C">
        <w:rPr>
          <w:rFonts w:ascii="GHEA Grapalat" w:hAnsi="GHEA Grapalat" w:cs="Times Armenian"/>
          <w:b/>
          <w:color w:val="000000" w:themeColor="text1"/>
          <w:szCs w:val="24"/>
          <w:lang w:val="hy-AM"/>
        </w:rPr>
        <w:t xml:space="preserve"> </w:t>
      </w:r>
      <w:r w:rsidRPr="00212A1C">
        <w:rPr>
          <w:rFonts w:ascii="GHEA Grapalat" w:hAnsi="GHEA Grapalat" w:cs="Sylfaen"/>
          <w:b/>
          <w:color w:val="000000" w:themeColor="text1"/>
          <w:szCs w:val="24"/>
          <w:lang w:val="hy-AM"/>
        </w:rPr>
        <w:t>Ա</w:t>
      </w:r>
      <w:r w:rsidRPr="00212A1C">
        <w:rPr>
          <w:rFonts w:ascii="GHEA Grapalat" w:hAnsi="GHEA Grapalat" w:cs="Times Armenian"/>
          <w:b/>
          <w:color w:val="000000" w:themeColor="text1"/>
          <w:szCs w:val="24"/>
          <w:lang w:val="hy-AM"/>
        </w:rPr>
        <w:t xml:space="preserve"> </w:t>
      </w:r>
      <w:r w:rsidRPr="00212A1C">
        <w:rPr>
          <w:rFonts w:ascii="GHEA Grapalat" w:hAnsi="GHEA Grapalat" w:cs="Sylfaen"/>
          <w:b/>
          <w:color w:val="000000" w:themeColor="text1"/>
          <w:szCs w:val="24"/>
          <w:lang w:val="hy-AM"/>
        </w:rPr>
        <w:t>Վ</w:t>
      </w:r>
      <w:r w:rsidRPr="00212A1C">
        <w:rPr>
          <w:rFonts w:ascii="GHEA Grapalat" w:hAnsi="GHEA Grapalat" w:cs="Times Armenian"/>
          <w:b/>
          <w:color w:val="000000" w:themeColor="text1"/>
          <w:szCs w:val="24"/>
          <w:lang w:val="hy-AM"/>
        </w:rPr>
        <w:t xml:space="preserve"> </w:t>
      </w:r>
      <w:r w:rsidRPr="00212A1C">
        <w:rPr>
          <w:rFonts w:ascii="GHEA Grapalat" w:hAnsi="GHEA Grapalat" w:cs="Sylfaen"/>
          <w:b/>
          <w:color w:val="000000" w:themeColor="text1"/>
          <w:szCs w:val="24"/>
          <w:lang w:val="hy-AM"/>
        </w:rPr>
        <w:t>Ո</w:t>
      </w:r>
      <w:r w:rsidRPr="00212A1C">
        <w:rPr>
          <w:rFonts w:ascii="GHEA Grapalat" w:hAnsi="GHEA Grapalat" w:cs="Times Armenian"/>
          <w:b/>
          <w:color w:val="000000" w:themeColor="text1"/>
          <w:szCs w:val="24"/>
          <w:lang w:val="hy-AM"/>
        </w:rPr>
        <w:t xml:space="preserve"> </w:t>
      </w:r>
      <w:r w:rsidRPr="00212A1C">
        <w:rPr>
          <w:rFonts w:ascii="GHEA Grapalat" w:hAnsi="GHEA Grapalat" w:cs="Sylfaen"/>
          <w:b/>
          <w:color w:val="000000" w:themeColor="text1"/>
          <w:szCs w:val="24"/>
          <w:lang w:val="hy-AM"/>
        </w:rPr>
        <w:t>Ր</w:t>
      </w:r>
      <w:r w:rsidRPr="00212A1C">
        <w:rPr>
          <w:rFonts w:ascii="GHEA Grapalat" w:hAnsi="GHEA Grapalat" w:cs="Times Armenian"/>
          <w:b/>
          <w:color w:val="000000" w:themeColor="text1"/>
          <w:szCs w:val="24"/>
          <w:lang w:val="hy-AM"/>
        </w:rPr>
        <w:t xml:space="preserve"> </w:t>
      </w:r>
      <w:r w:rsidRPr="00212A1C">
        <w:rPr>
          <w:rFonts w:ascii="GHEA Grapalat" w:hAnsi="GHEA Grapalat" w:cs="Sylfaen"/>
          <w:b/>
          <w:color w:val="000000" w:themeColor="text1"/>
          <w:szCs w:val="24"/>
          <w:lang w:val="hy-AM"/>
        </w:rPr>
        <w:t>ՈՒ</w:t>
      </w:r>
      <w:r w:rsidRPr="00212A1C">
        <w:rPr>
          <w:rFonts w:ascii="GHEA Grapalat" w:hAnsi="GHEA Grapalat" w:cs="Times Armenian"/>
          <w:b/>
          <w:color w:val="000000" w:themeColor="text1"/>
          <w:szCs w:val="24"/>
          <w:lang w:val="hy-AM"/>
        </w:rPr>
        <w:t xml:space="preserve"> </w:t>
      </w:r>
      <w:r w:rsidRPr="00212A1C">
        <w:rPr>
          <w:rFonts w:ascii="GHEA Grapalat" w:hAnsi="GHEA Grapalat" w:cs="Sylfaen"/>
          <w:b/>
          <w:color w:val="000000" w:themeColor="text1"/>
          <w:szCs w:val="24"/>
          <w:lang w:val="hy-AM"/>
        </w:rPr>
        <w:t>Մ</w:t>
      </w:r>
    </w:p>
    <w:p w:rsidR="00A26B09" w:rsidRPr="00212A1C" w:rsidRDefault="00A26B09" w:rsidP="00A26B09">
      <w:pPr>
        <w:spacing w:after="0" w:line="240" w:lineRule="auto"/>
        <w:jc w:val="center"/>
        <w:rPr>
          <w:rFonts w:ascii="GHEA Grapalat" w:hAnsi="GHEA Grapalat"/>
          <w:color w:val="000000" w:themeColor="text1"/>
          <w:sz w:val="16"/>
          <w:szCs w:val="16"/>
          <w:lang w:val="hy-AM"/>
        </w:rPr>
      </w:pPr>
    </w:p>
    <w:p w:rsidR="00A26B09" w:rsidRPr="00212A1C" w:rsidRDefault="00A26B09" w:rsidP="00A26B09">
      <w:pPr>
        <w:spacing w:after="0" w:line="240" w:lineRule="auto"/>
        <w:jc w:val="center"/>
        <w:rPr>
          <w:rFonts w:ascii="GHEA Grapalat" w:hAnsi="GHEA Grapalat" w:cs="Sylfaen"/>
          <w:b/>
          <w:color w:val="000000" w:themeColor="text1"/>
          <w:sz w:val="24"/>
          <w:szCs w:val="24"/>
          <w:lang w:val="hy-AM"/>
        </w:rPr>
      </w:pPr>
      <w:r w:rsidRPr="001E47E9">
        <w:rPr>
          <w:rFonts w:ascii="GHEA Grapalat" w:eastAsia="Times New Roman" w:hAnsi="GHEA Grapalat" w:cs="Times New Roman"/>
          <w:b/>
          <w:bCs/>
          <w:color w:val="000000"/>
          <w:sz w:val="24"/>
          <w:szCs w:val="24"/>
          <w:lang w:val="hy-AM"/>
        </w:rPr>
        <w:t>«ԲՆԱԿՉՈՒԹՅԱՆ ՊԵՏԱԿԱՆ ՌԵԳԻՍՏՐԻ ՄԱՍԻՆ», «ՀԱՆՐԱՅԻՆ ԾԱՌԱՅՈՒԹՅՈՒՆՆԵՐԻ ՀԱՄԱՐԱՆԻՇԻ ՄԱՍԻՆ», «ՆՈՒՅՆԱԿԱՆԱՑՄԱՆ ՔԱՐՏԵՐԻ ՄԱՍԻՆ», «ՀՅՈՒՊԱՏՈՍԱԿԱՆ</w:t>
      </w:r>
      <w:r w:rsidRPr="001E47E9">
        <w:rPr>
          <w:rFonts w:ascii="Courier New" w:eastAsia="Times New Roman" w:hAnsi="Courier New" w:cs="Courier New"/>
          <w:b/>
          <w:bCs/>
          <w:sz w:val="24"/>
          <w:szCs w:val="24"/>
          <w:lang w:val="hy-AM"/>
        </w:rPr>
        <w:t> </w:t>
      </w:r>
      <w:r w:rsidRPr="001E47E9">
        <w:rPr>
          <w:rFonts w:ascii="GHEA Grapalat" w:eastAsia="Times New Roman" w:hAnsi="GHEA Grapalat" w:cs="GHEA Grapalat"/>
          <w:b/>
          <w:bCs/>
          <w:sz w:val="24"/>
          <w:szCs w:val="24"/>
          <w:lang w:val="hy-AM"/>
        </w:rPr>
        <w:t>ԾԱՌԱՅՈՒԹՅԱՆ ՄԱՍԻ</w:t>
      </w:r>
      <w:r w:rsidRPr="001E47E9">
        <w:rPr>
          <w:rFonts w:ascii="GHEA Grapalat" w:eastAsia="Times New Roman" w:hAnsi="GHEA Grapalat" w:cs="Times New Roman"/>
          <w:b/>
          <w:bCs/>
          <w:sz w:val="24"/>
          <w:szCs w:val="24"/>
          <w:lang w:val="hy-AM"/>
        </w:rPr>
        <w:t>Ն</w:t>
      </w:r>
      <w:r w:rsidRPr="001E47E9">
        <w:rPr>
          <w:rFonts w:ascii="GHEA Grapalat" w:eastAsia="Times New Roman" w:hAnsi="GHEA Grapalat" w:cs="Arial Unicode"/>
          <w:b/>
          <w:bCs/>
          <w:color w:val="000000"/>
          <w:sz w:val="24"/>
          <w:szCs w:val="24"/>
          <w:lang w:val="hy-AM"/>
        </w:rPr>
        <w:t>» ՕՐԵՆՔՈՒՄ ՓՈՓՈԽՈՒԹՅՈՒՆ ԿԱՏԱՐԵԼՈՒ</w:t>
      </w:r>
      <w:r w:rsidRPr="001E47E9">
        <w:rPr>
          <w:rFonts w:ascii="Arial" w:eastAsia="Times New Roman" w:hAnsi="Arial" w:cs="Arial"/>
          <w:b/>
          <w:bCs/>
          <w:color w:val="000000"/>
          <w:sz w:val="24"/>
          <w:szCs w:val="24"/>
          <w:lang w:val="hy-AM"/>
        </w:rPr>
        <w:t> </w:t>
      </w:r>
      <w:r w:rsidRPr="001E47E9">
        <w:rPr>
          <w:rFonts w:ascii="GHEA Grapalat" w:eastAsia="Times New Roman" w:hAnsi="GHEA Grapalat" w:cs="Arial Unicode"/>
          <w:b/>
          <w:bCs/>
          <w:color w:val="000000"/>
          <w:sz w:val="24"/>
          <w:szCs w:val="24"/>
          <w:lang w:val="hy-AM"/>
        </w:rPr>
        <w:t>ՄԱՍԻՆ</w:t>
      </w:r>
      <w:r w:rsidRPr="001E47E9">
        <w:rPr>
          <w:rFonts w:ascii="GHEA Grapalat" w:eastAsia="Times New Roman" w:hAnsi="GHEA Grapalat" w:cs="Times New Roman"/>
          <w:b/>
          <w:bCs/>
          <w:color w:val="000000"/>
          <w:sz w:val="24"/>
          <w:szCs w:val="24"/>
          <w:lang w:val="hy-AM"/>
        </w:rPr>
        <w:t>», «</w:t>
      </w:r>
      <w:r w:rsidRPr="001E47E9">
        <w:rPr>
          <w:rFonts w:ascii="GHEA Grapalat" w:eastAsia="Times New Roman" w:hAnsi="GHEA Grapalat" w:cs="Times New Roman"/>
          <w:b/>
          <w:color w:val="000000"/>
          <w:sz w:val="24"/>
          <w:szCs w:val="24"/>
          <w:lang w:val="hy-AM"/>
        </w:rPr>
        <w:t>«ԳՈՒՅՔԻ</w:t>
      </w:r>
      <w:r w:rsidRPr="001E47E9">
        <w:rPr>
          <w:rFonts w:ascii="Courier New" w:eastAsia="Times New Roman" w:hAnsi="Courier New" w:cs="Courier New"/>
          <w:b/>
          <w:color w:val="000000"/>
          <w:sz w:val="24"/>
          <w:szCs w:val="24"/>
          <w:lang w:val="hy-AM"/>
        </w:rPr>
        <w:t> </w:t>
      </w:r>
      <w:r w:rsidRPr="001E47E9">
        <w:rPr>
          <w:rFonts w:ascii="GHEA Grapalat" w:eastAsia="Times New Roman" w:hAnsi="GHEA Grapalat" w:cs="GHEA Grapalat"/>
          <w:b/>
          <w:color w:val="000000"/>
          <w:sz w:val="24"/>
          <w:szCs w:val="24"/>
          <w:lang w:val="hy-AM"/>
        </w:rPr>
        <w:t>ՆԿԱՏՄԱՄԲ</w:t>
      </w:r>
      <w:r w:rsidRPr="001E47E9">
        <w:rPr>
          <w:rFonts w:ascii="Courier New" w:eastAsia="Times New Roman" w:hAnsi="Courier New" w:cs="Courier New"/>
          <w:b/>
          <w:color w:val="000000"/>
          <w:sz w:val="24"/>
          <w:szCs w:val="24"/>
          <w:lang w:val="hy-AM"/>
        </w:rPr>
        <w:t> </w:t>
      </w:r>
      <w:r w:rsidRPr="001E47E9">
        <w:rPr>
          <w:rFonts w:ascii="GHEA Grapalat" w:eastAsia="Times New Roman" w:hAnsi="GHEA Grapalat" w:cs="GHEA Grapalat"/>
          <w:b/>
          <w:color w:val="000000"/>
          <w:sz w:val="24"/>
          <w:szCs w:val="24"/>
          <w:lang w:val="hy-AM"/>
        </w:rPr>
        <w:t>ԻՐԱՎՈՒՆՔՆԵՐԻ</w:t>
      </w:r>
      <w:r w:rsidRPr="001E47E9">
        <w:rPr>
          <w:rFonts w:ascii="GHEA Grapalat" w:eastAsia="Times New Roman" w:hAnsi="GHEA Grapalat" w:cs="Times New Roman"/>
          <w:b/>
          <w:color w:val="000000"/>
          <w:sz w:val="24"/>
          <w:szCs w:val="24"/>
          <w:lang w:val="hy-AM"/>
        </w:rPr>
        <w:t xml:space="preserve"> ՊԵՏԱԿԱՆ ԳՐԱՆՑՄԱՆ ՄԱՍԻՆ</w:t>
      </w:r>
      <w:r w:rsidRPr="001E47E9">
        <w:rPr>
          <w:rFonts w:ascii="GHEA Grapalat" w:eastAsia="Times New Roman" w:hAnsi="GHEA Grapalat" w:cs="Arial Unicode"/>
          <w:b/>
          <w:bCs/>
          <w:color w:val="000000"/>
          <w:sz w:val="24"/>
          <w:szCs w:val="24"/>
          <w:lang w:val="hy-AM"/>
        </w:rPr>
        <w:t>» ՕՐԵՆՔՈՒՄ ԼՐԱՑՈՒՄ ԿԱՏԱՐԵԼՈՒ</w:t>
      </w:r>
      <w:r w:rsidRPr="001E47E9">
        <w:rPr>
          <w:rFonts w:ascii="Arial" w:eastAsia="Times New Roman" w:hAnsi="Arial" w:cs="Arial"/>
          <w:b/>
          <w:bCs/>
          <w:color w:val="000000"/>
          <w:sz w:val="24"/>
          <w:szCs w:val="24"/>
          <w:lang w:val="hy-AM"/>
        </w:rPr>
        <w:t> </w:t>
      </w:r>
      <w:r w:rsidRPr="001E47E9">
        <w:rPr>
          <w:rFonts w:ascii="GHEA Grapalat" w:eastAsia="Times New Roman" w:hAnsi="GHEA Grapalat" w:cs="Arial Unicode"/>
          <w:b/>
          <w:bCs/>
          <w:color w:val="000000"/>
          <w:sz w:val="24"/>
          <w:szCs w:val="24"/>
          <w:lang w:val="hy-AM"/>
        </w:rPr>
        <w:t xml:space="preserve">ՄԱՍԻՆ», </w:t>
      </w:r>
      <w:r w:rsidRPr="001E47E9">
        <w:rPr>
          <w:rFonts w:ascii="GHEA Grapalat" w:hAnsi="GHEA Grapalat" w:cs="Arial Unicode"/>
          <w:b/>
          <w:bCs/>
          <w:color w:val="000000"/>
          <w:sz w:val="24"/>
          <w:szCs w:val="24"/>
          <w:lang w:val="hy-AM"/>
        </w:rPr>
        <w:t>««</w:t>
      </w:r>
      <w:r w:rsidRPr="001E47E9">
        <w:rPr>
          <w:rFonts w:ascii="GHEA Grapalat" w:hAnsi="GHEA Grapalat"/>
          <w:b/>
          <w:bCs/>
          <w:sz w:val="24"/>
          <w:szCs w:val="24"/>
          <w:lang w:val="hy-AM"/>
        </w:rPr>
        <w:t>ՁԵՐԲԱԿԱԼՎԱԾ ԵՎ ԿԱԼԱՆԱՎՈՐՎԱԾ ԱՆՁԱՆՑ ՊԱՀԵԼՈՒ ՄԱՍԻՆ» ՕՐԵՆՔՈՒՄ ԼՐԱՑՈՒՄ ԿԱՏԱՐԵԼՈՒ ՄԱՍԻՆ</w:t>
      </w:r>
      <w:r w:rsidRPr="001E47E9">
        <w:rPr>
          <w:rFonts w:ascii="GHEA Grapalat" w:hAnsi="GHEA Grapalat" w:cs="Arial Unicode"/>
          <w:b/>
          <w:bCs/>
          <w:color w:val="000000"/>
          <w:sz w:val="24"/>
          <w:szCs w:val="24"/>
          <w:lang w:val="hy-AM"/>
        </w:rPr>
        <w:t>», «</w:t>
      </w:r>
      <w:r w:rsidRPr="001E47E9">
        <w:rPr>
          <w:rFonts w:ascii="GHEA Grapalat" w:eastAsia="Times New Roman" w:hAnsi="GHEA Grapalat" w:cs="Times New Roman"/>
          <w:b/>
          <w:bCs/>
          <w:color w:val="000000"/>
          <w:sz w:val="24"/>
          <w:szCs w:val="24"/>
          <w:lang w:val="hy-AM"/>
        </w:rPr>
        <w:t>«ՊԵՏԱԿԱՆ</w:t>
      </w:r>
      <w:r w:rsidRPr="001E47E9">
        <w:rPr>
          <w:rFonts w:ascii="Arial" w:eastAsia="Times New Roman" w:hAnsi="Arial" w:cs="Arial"/>
          <w:b/>
          <w:bCs/>
          <w:color w:val="000000"/>
          <w:sz w:val="24"/>
          <w:szCs w:val="24"/>
          <w:lang w:val="hy-AM"/>
        </w:rPr>
        <w:t> </w:t>
      </w:r>
      <w:r w:rsidRPr="001E47E9">
        <w:rPr>
          <w:rFonts w:ascii="GHEA Grapalat" w:eastAsia="Times New Roman" w:hAnsi="GHEA Grapalat" w:cs="Arial Unicode"/>
          <w:b/>
          <w:bCs/>
          <w:color w:val="000000"/>
          <w:sz w:val="24"/>
          <w:szCs w:val="24"/>
          <w:lang w:val="hy-AM"/>
        </w:rPr>
        <w:t>ՏՈՒՐՔԻ</w:t>
      </w:r>
      <w:r w:rsidRPr="001E47E9">
        <w:rPr>
          <w:rFonts w:ascii="Arial" w:eastAsia="Times New Roman" w:hAnsi="Arial" w:cs="Arial"/>
          <w:b/>
          <w:bCs/>
          <w:color w:val="000000"/>
          <w:sz w:val="24"/>
          <w:szCs w:val="24"/>
          <w:lang w:val="hy-AM"/>
        </w:rPr>
        <w:t> </w:t>
      </w:r>
      <w:r w:rsidRPr="001E47E9">
        <w:rPr>
          <w:rFonts w:ascii="GHEA Grapalat" w:eastAsia="Times New Roman" w:hAnsi="GHEA Grapalat" w:cs="Arial Unicode"/>
          <w:b/>
          <w:bCs/>
          <w:color w:val="000000"/>
          <w:sz w:val="24"/>
          <w:szCs w:val="24"/>
          <w:lang w:val="hy-AM"/>
        </w:rPr>
        <w:t>ՄԱՍԻՆ» ՕՐԵՆՔՈՒՄ ԼՐԱՑՈՒՄՆԵՐ ԿԱՏԱՐԵԼՈՒ</w:t>
      </w:r>
      <w:r w:rsidRPr="001E47E9">
        <w:rPr>
          <w:rFonts w:ascii="Arial" w:eastAsia="Times New Roman" w:hAnsi="Arial" w:cs="Arial"/>
          <w:b/>
          <w:bCs/>
          <w:color w:val="000000"/>
          <w:sz w:val="24"/>
          <w:szCs w:val="24"/>
          <w:lang w:val="hy-AM"/>
        </w:rPr>
        <w:t> </w:t>
      </w:r>
      <w:r w:rsidRPr="001E47E9">
        <w:rPr>
          <w:rFonts w:ascii="GHEA Grapalat" w:eastAsia="Times New Roman" w:hAnsi="GHEA Grapalat" w:cs="Arial Unicode"/>
          <w:b/>
          <w:bCs/>
          <w:color w:val="000000"/>
          <w:sz w:val="24"/>
          <w:szCs w:val="24"/>
          <w:lang w:val="hy-AM"/>
        </w:rPr>
        <w:t>ՄԱՍԻՆ</w:t>
      </w:r>
      <w:r w:rsidRPr="001E47E9">
        <w:rPr>
          <w:rFonts w:ascii="GHEA Grapalat" w:hAnsi="GHEA Grapalat" w:cs="Arial Unicode"/>
          <w:b/>
          <w:bCs/>
          <w:color w:val="000000"/>
          <w:sz w:val="24"/>
          <w:szCs w:val="24"/>
          <w:lang w:val="hy-AM"/>
        </w:rPr>
        <w:t xml:space="preserve">» </w:t>
      </w:r>
      <w:r w:rsidRPr="00212A1C">
        <w:rPr>
          <w:rFonts w:ascii="GHEA Grapalat" w:hAnsi="GHEA Grapalat"/>
          <w:b/>
          <w:sz w:val="24"/>
          <w:szCs w:val="24"/>
          <w:lang w:val="hy-AM"/>
        </w:rPr>
        <w:t xml:space="preserve">ՕՐԵՆՔՆԵՐԻ ՆԱԽԱԳԾԵՐԻ ՓԱԹԵԹԻ </w:t>
      </w:r>
      <w:r w:rsidRPr="00212A1C">
        <w:rPr>
          <w:rFonts w:ascii="GHEA Grapalat" w:hAnsi="GHEA Grapalat" w:cs="Sylfaen"/>
          <w:b/>
          <w:color w:val="000000" w:themeColor="text1"/>
          <w:sz w:val="24"/>
          <w:szCs w:val="24"/>
          <w:lang w:val="hy-AM"/>
        </w:rPr>
        <w:t>ԸՆԴՈՒՆՄԱՆ</w:t>
      </w:r>
    </w:p>
    <w:p w:rsidR="00A26B09" w:rsidRPr="00212A1C" w:rsidRDefault="00A26B09" w:rsidP="00A26B09">
      <w:pPr>
        <w:pStyle w:val="a6"/>
        <w:rPr>
          <w:rFonts w:ascii="GHEA Grapalat" w:hAnsi="GHEA Grapalat"/>
          <w:b w:val="0"/>
          <w:color w:val="000000" w:themeColor="text1"/>
          <w:sz w:val="16"/>
          <w:szCs w:val="16"/>
          <w:lang w:val="hy-AM"/>
        </w:rPr>
      </w:pPr>
    </w:p>
    <w:p w:rsidR="00A26B09" w:rsidRPr="00212A1C" w:rsidRDefault="00A26B09" w:rsidP="00A26B09">
      <w:pPr>
        <w:pStyle w:val="a6"/>
        <w:ind w:left="567"/>
        <w:jc w:val="both"/>
        <w:rPr>
          <w:rFonts w:ascii="GHEA Grapalat" w:hAnsi="GHEA Grapalat"/>
          <w:color w:val="000000"/>
          <w:lang w:val="hy-AM"/>
        </w:rPr>
      </w:pPr>
    </w:p>
    <w:p w:rsidR="00A26B09" w:rsidRPr="001E47E9" w:rsidRDefault="00A26B09" w:rsidP="00A26B09">
      <w:pPr>
        <w:pStyle w:val="a6"/>
        <w:ind w:left="567"/>
        <w:jc w:val="both"/>
        <w:rPr>
          <w:rFonts w:ascii="GHEA Grapalat" w:hAnsi="GHEA Grapalat"/>
          <w:lang w:val="hy-AM"/>
        </w:rPr>
      </w:pPr>
      <w:r w:rsidRPr="00212A1C">
        <w:rPr>
          <w:rFonts w:ascii="GHEA Grapalat" w:hAnsi="GHEA Grapalat"/>
          <w:color w:val="000000"/>
          <w:lang w:val="hy-AM"/>
        </w:rPr>
        <w:t>1</w:t>
      </w:r>
      <w:r w:rsidRPr="00212A1C">
        <w:rPr>
          <w:rFonts w:ascii="GHEA Grapalat" w:hAnsi="GHEA Grapalat"/>
          <w:lang w:val="af-ZA"/>
        </w:rPr>
        <w:t xml:space="preserve">. </w:t>
      </w:r>
      <w:r w:rsidRPr="00212A1C">
        <w:rPr>
          <w:rFonts w:ascii="GHEA Grapalat" w:hAnsi="GHEA Grapalat"/>
          <w:lang w:val="hy-AM"/>
        </w:rPr>
        <w:t>Ընթացիկ իրավիճակը և իրավական ակտերի ընդունման անհրաժեշտությունը</w:t>
      </w:r>
    </w:p>
    <w:p w:rsidR="00A26B09" w:rsidRPr="001E47E9" w:rsidRDefault="00A26B09" w:rsidP="00A26B09">
      <w:pPr>
        <w:pStyle w:val="a6"/>
        <w:ind w:left="567"/>
        <w:jc w:val="both"/>
        <w:rPr>
          <w:rFonts w:ascii="GHEA Grapalat" w:hAnsi="GHEA Grapalat"/>
          <w:lang w:val="hy-AM"/>
        </w:rPr>
      </w:pPr>
    </w:p>
    <w:p w:rsidR="00A26B09" w:rsidRPr="00212A1C" w:rsidRDefault="00A26B09" w:rsidP="00A26B09">
      <w:pPr>
        <w:pStyle w:val="a6"/>
        <w:spacing w:after="240"/>
        <w:ind w:firstLine="567"/>
        <w:jc w:val="both"/>
        <w:rPr>
          <w:rFonts w:ascii="GHEA Grapalat" w:hAnsi="GHEA Grapalat"/>
          <w:b w:val="0"/>
          <w:color w:val="000000"/>
          <w:lang w:val="hy-AM"/>
        </w:rPr>
      </w:pPr>
      <w:r w:rsidRPr="00212A1C">
        <w:rPr>
          <w:rFonts w:ascii="GHEA Grapalat" w:hAnsi="GHEA Grapalat"/>
          <w:b w:val="0"/>
          <w:color w:val="000000"/>
          <w:lang w:val="hy-AM"/>
        </w:rPr>
        <w:t>Վարչարարության ընթացակարգերի պարզեցմանն ու կրճատմանն ուղղված քաղաքականության իրականացումը ենթադրում է հանրային ծառայությունների որակի բարձրացում, ինչն ուղղակիորեն պայմանավորված է անհատական տվյալների մշակման համակարգի ներդրմամբ և կիրառմամբ: Ավտոմատացված համակարգերի շահագործումն արդյունավետ է, եթե տվյալների էլեկտրոնային բազաներում անձի նույնականացման գործընթացն իրականացվում է այսպես կոչված «նոր սերնդի» էլեկտրոնային փաստաթղթերով:</w:t>
      </w:r>
    </w:p>
    <w:p w:rsidR="00A26B09" w:rsidRPr="00212A1C" w:rsidRDefault="00A26B09" w:rsidP="00A26B09">
      <w:pPr>
        <w:pStyle w:val="a6"/>
        <w:ind w:firstLine="567"/>
        <w:jc w:val="both"/>
        <w:rPr>
          <w:rFonts w:ascii="GHEA Grapalat" w:hAnsi="GHEA Grapalat"/>
          <w:b w:val="0"/>
          <w:color w:val="000000"/>
          <w:lang w:val="hy-AM"/>
        </w:rPr>
      </w:pPr>
      <w:r w:rsidRPr="00212A1C">
        <w:rPr>
          <w:rFonts w:ascii="GHEA Grapalat" w:hAnsi="GHEA Grapalat"/>
          <w:b w:val="0"/>
          <w:color w:val="000000"/>
          <w:lang w:val="hy-AM"/>
        </w:rPr>
        <w:t>Օրենքների նախագծերի նախապատրաստելու անհրաժեշտությունը պայմանավորված է հասարակական հարաբերությունների զարգացման և ազգային օրենսդրության մեջ ժամանակի ընթացքում կատարված փոփոխությունների արդյունքում գործող օրենսդրությունն այլ իրավական ակտերին համապատասխանեցնելու հանգամանքով:</w:t>
      </w:r>
    </w:p>
    <w:p w:rsidR="00A26B09" w:rsidRPr="00212A1C" w:rsidRDefault="00A26B09" w:rsidP="00A26B09">
      <w:pPr>
        <w:pStyle w:val="a6"/>
        <w:ind w:firstLine="567"/>
        <w:jc w:val="both"/>
        <w:rPr>
          <w:rFonts w:ascii="GHEA Grapalat" w:hAnsi="GHEA Grapalat"/>
          <w:b w:val="0"/>
          <w:lang w:val="hy-AM"/>
        </w:rPr>
      </w:pPr>
    </w:p>
    <w:p w:rsidR="00A26B09" w:rsidRPr="001E47E9" w:rsidRDefault="00A26B09" w:rsidP="00A26B09">
      <w:pPr>
        <w:pStyle w:val="a5"/>
        <w:shd w:val="clear" w:color="auto" w:fill="FFFFFF"/>
        <w:spacing w:before="0" w:beforeAutospacing="0" w:after="0" w:afterAutospacing="0"/>
        <w:ind w:firstLine="720"/>
        <w:jc w:val="both"/>
        <w:rPr>
          <w:rFonts w:ascii="GHEA Grapalat" w:hAnsi="GHEA Grapalat"/>
          <w:b/>
          <w:lang w:val="hy-AM"/>
        </w:rPr>
      </w:pPr>
      <w:r w:rsidRPr="00212A1C">
        <w:rPr>
          <w:rFonts w:ascii="GHEA Grapalat" w:hAnsi="GHEA Grapalat"/>
          <w:b/>
          <w:lang w:val="af-ZA"/>
        </w:rPr>
        <w:t xml:space="preserve">2. Առաջարկվող </w:t>
      </w:r>
      <w:r w:rsidRPr="00212A1C">
        <w:rPr>
          <w:rFonts w:ascii="GHEA Grapalat" w:hAnsi="GHEA Grapalat"/>
          <w:b/>
          <w:lang w:val="hy-AM"/>
        </w:rPr>
        <w:t>կարգավորման բնույթը</w:t>
      </w:r>
    </w:p>
    <w:p w:rsidR="00A26B09" w:rsidRPr="001E47E9" w:rsidRDefault="00A26B09" w:rsidP="00A26B09">
      <w:pPr>
        <w:pStyle w:val="a5"/>
        <w:shd w:val="clear" w:color="auto" w:fill="FFFFFF"/>
        <w:spacing w:before="0" w:beforeAutospacing="0" w:after="0" w:afterAutospacing="0"/>
        <w:ind w:firstLine="720"/>
        <w:jc w:val="both"/>
        <w:rPr>
          <w:rFonts w:ascii="GHEA Grapalat" w:hAnsi="GHEA Grapalat"/>
          <w:b/>
          <w:lang w:val="hy-AM"/>
        </w:rPr>
      </w:pPr>
    </w:p>
    <w:p w:rsidR="00A26B09" w:rsidRPr="00212A1C" w:rsidRDefault="00A26B09" w:rsidP="00A26B09">
      <w:pPr>
        <w:shd w:val="clear" w:color="auto" w:fill="FFFFFF"/>
        <w:spacing w:after="0" w:line="240" w:lineRule="auto"/>
        <w:ind w:firstLine="375"/>
        <w:jc w:val="both"/>
        <w:rPr>
          <w:rFonts w:ascii="GHEA Grapalat" w:eastAsia="Times New Roman" w:hAnsi="GHEA Grapalat" w:cs="Times New Roman"/>
          <w:color w:val="000000"/>
          <w:sz w:val="24"/>
          <w:szCs w:val="24"/>
          <w:lang w:val="af-ZA"/>
        </w:rPr>
      </w:pPr>
      <w:r w:rsidRPr="00212A1C">
        <w:rPr>
          <w:rFonts w:ascii="GHEA Grapalat" w:hAnsi="GHEA Grapalat"/>
          <w:color w:val="000000" w:themeColor="text1"/>
          <w:sz w:val="24"/>
          <w:szCs w:val="24"/>
          <w:lang w:val="hy-AM"/>
        </w:rPr>
        <w:t>Նախագծերով առաջարկվում է</w:t>
      </w:r>
      <w:r w:rsidRPr="00212A1C">
        <w:rPr>
          <w:rFonts w:ascii="GHEA Grapalat" w:hAnsi="GHEA Grapalat"/>
          <w:color w:val="000000" w:themeColor="text1"/>
          <w:sz w:val="24"/>
          <w:szCs w:val="24"/>
          <w:lang w:val="af-ZA"/>
        </w:rPr>
        <w:t xml:space="preserve"> </w:t>
      </w:r>
      <w:r w:rsidRPr="00212A1C">
        <w:rPr>
          <w:rFonts w:ascii="GHEA Grapalat" w:hAnsi="GHEA Grapalat"/>
          <w:color w:val="000000"/>
          <w:sz w:val="24"/>
          <w:szCs w:val="24"/>
          <w:lang w:val="hy-AM"/>
        </w:rPr>
        <w:t>հետևյալ</w:t>
      </w:r>
      <w:r w:rsidRPr="00212A1C">
        <w:rPr>
          <w:rFonts w:ascii="GHEA Grapalat" w:hAnsi="GHEA Grapalat"/>
          <w:color w:val="000000"/>
          <w:sz w:val="24"/>
          <w:szCs w:val="24"/>
          <w:lang w:val="af-ZA"/>
        </w:rPr>
        <w:t xml:space="preserve"> </w:t>
      </w:r>
      <w:r w:rsidRPr="00212A1C">
        <w:rPr>
          <w:rFonts w:ascii="GHEA Grapalat" w:hAnsi="GHEA Grapalat"/>
          <w:color w:val="000000"/>
          <w:sz w:val="24"/>
          <w:szCs w:val="24"/>
          <w:lang w:val="hy-AM"/>
        </w:rPr>
        <w:t>հասարակական</w:t>
      </w:r>
      <w:r w:rsidRPr="00212A1C">
        <w:rPr>
          <w:rFonts w:ascii="GHEA Grapalat" w:hAnsi="GHEA Grapalat"/>
          <w:color w:val="000000"/>
          <w:sz w:val="24"/>
          <w:szCs w:val="24"/>
          <w:lang w:val="af-ZA"/>
        </w:rPr>
        <w:t xml:space="preserve"> </w:t>
      </w:r>
      <w:r w:rsidRPr="00212A1C">
        <w:rPr>
          <w:rFonts w:ascii="GHEA Grapalat" w:hAnsi="GHEA Grapalat"/>
          <w:color w:val="000000"/>
          <w:sz w:val="24"/>
          <w:szCs w:val="24"/>
          <w:lang w:val="hy-AM"/>
        </w:rPr>
        <w:t>հարաբերությունների</w:t>
      </w:r>
      <w:r w:rsidRPr="00212A1C">
        <w:rPr>
          <w:rFonts w:ascii="GHEA Grapalat" w:hAnsi="GHEA Grapalat"/>
          <w:color w:val="000000"/>
          <w:sz w:val="24"/>
          <w:szCs w:val="24"/>
          <w:lang w:val="af-ZA"/>
        </w:rPr>
        <w:t xml:space="preserve"> </w:t>
      </w:r>
      <w:r w:rsidRPr="00212A1C">
        <w:rPr>
          <w:rFonts w:ascii="GHEA Grapalat" w:hAnsi="GHEA Grapalat"/>
          <w:color w:val="000000"/>
          <w:sz w:val="24"/>
          <w:szCs w:val="24"/>
          <w:lang w:val="hy-AM"/>
        </w:rPr>
        <w:t>կարգավորում՝</w:t>
      </w:r>
      <w:r w:rsidRPr="00212A1C">
        <w:rPr>
          <w:rFonts w:ascii="GHEA Grapalat" w:hAnsi="GHEA Grapalat"/>
          <w:color w:val="000000"/>
          <w:sz w:val="24"/>
          <w:szCs w:val="24"/>
          <w:lang w:val="af-ZA"/>
        </w:rPr>
        <w:t xml:space="preserve"> </w:t>
      </w:r>
      <w:r w:rsidRPr="00212A1C">
        <w:rPr>
          <w:rFonts w:ascii="GHEA Grapalat" w:hAnsi="GHEA Grapalat"/>
          <w:color w:val="000000"/>
          <w:sz w:val="24"/>
          <w:szCs w:val="24"/>
          <w:lang w:val="hy-AM"/>
        </w:rPr>
        <w:t>նույնականացման</w:t>
      </w:r>
      <w:r w:rsidRPr="00212A1C">
        <w:rPr>
          <w:rFonts w:ascii="GHEA Grapalat" w:hAnsi="GHEA Grapalat"/>
          <w:color w:val="000000"/>
          <w:sz w:val="24"/>
          <w:szCs w:val="24"/>
          <w:lang w:val="af-ZA"/>
        </w:rPr>
        <w:t xml:space="preserve"> </w:t>
      </w:r>
      <w:r w:rsidRPr="00212A1C">
        <w:rPr>
          <w:rFonts w:ascii="GHEA Grapalat" w:hAnsi="GHEA Grapalat"/>
          <w:color w:val="000000"/>
          <w:sz w:val="24"/>
          <w:szCs w:val="24"/>
          <w:lang w:val="hy-AM"/>
        </w:rPr>
        <w:t>քարտ</w:t>
      </w:r>
      <w:r w:rsidRPr="00212A1C">
        <w:rPr>
          <w:rFonts w:ascii="GHEA Grapalat" w:hAnsi="GHEA Grapalat"/>
          <w:color w:val="000000"/>
          <w:sz w:val="24"/>
          <w:szCs w:val="24"/>
          <w:lang w:val="af-ZA"/>
        </w:rPr>
        <w:t xml:space="preserve"> </w:t>
      </w:r>
      <w:r w:rsidRPr="00212A1C">
        <w:rPr>
          <w:rFonts w:ascii="GHEA Grapalat" w:hAnsi="GHEA Grapalat"/>
          <w:color w:val="000000"/>
          <w:sz w:val="24"/>
          <w:szCs w:val="24"/>
          <w:lang w:val="hy-AM"/>
        </w:rPr>
        <w:t>տրամադրելու</w:t>
      </w:r>
      <w:r w:rsidRPr="00212A1C">
        <w:rPr>
          <w:rFonts w:ascii="GHEA Grapalat" w:hAnsi="GHEA Grapalat"/>
          <w:color w:val="000000"/>
          <w:sz w:val="24"/>
          <w:szCs w:val="24"/>
          <w:lang w:val="af-ZA"/>
        </w:rPr>
        <w:t xml:space="preserve">, </w:t>
      </w:r>
      <w:r w:rsidRPr="00212A1C">
        <w:rPr>
          <w:rFonts w:ascii="GHEA Grapalat" w:hAnsi="GHEA Grapalat"/>
          <w:color w:val="000000"/>
          <w:sz w:val="24"/>
          <w:szCs w:val="24"/>
          <w:lang w:val="hy-AM"/>
        </w:rPr>
        <w:t>փոխանակելու</w:t>
      </w:r>
      <w:r w:rsidRPr="00212A1C">
        <w:rPr>
          <w:rFonts w:ascii="GHEA Grapalat" w:hAnsi="GHEA Grapalat"/>
          <w:color w:val="000000"/>
          <w:sz w:val="24"/>
          <w:szCs w:val="24"/>
          <w:lang w:val="af-ZA"/>
        </w:rPr>
        <w:t xml:space="preserve">, </w:t>
      </w:r>
      <w:r w:rsidRPr="00212A1C">
        <w:rPr>
          <w:rFonts w:ascii="GHEA Grapalat" w:hAnsi="GHEA Grapalat"/>
          <w:color w:val="000000"/>
          <w:sz w:val="24"/>
          <w:szCs w:val="24"/>
          <w:lang w:val="hy-AM"/>
        </w:rPr>
        <w:t>անվավեր</w:t>
      </w:r>
      <w:r w:rsidRPr="00212A1C">
        <w:rPr>
          <w:rFonts w:ascii="GHEA Grapalat" w:hAnsi="GHEA Grapalat"/>
          <w:color w:val="000000"/>
          <w:sz w:val="24"/>
          <w:szCs w:val="24"/>
          <w:lang w:val="af-ZA"/>
        </w:rPr>
        <w:t xml:space="preserve"> </w:t>
      </w:r>
      <w:r w:rsidRPr="00212A1C">
        <w:rPr>
          <w:rFonts w:ascii="GHEA Grapalat" w:hAnsi="GHEA Grapalat"/>
          <w:color w:val="000000"/>
          <w:sz w:val="24"/>
          <w:szCs w:val="24"/>
          <w:lang w:val="hy-AM"/>
        </w:rPr>
        <w:t>ճանաչելու</w:t>
      </w:r>
      <w:r w:rsidRPr="00212A1C">
        <w:rPr>
          <w:rFonts w:ascii="GHEA Grapalat" w:hAnsi="GHEA Grapalat"/>
          <w:color w:val="000000"/>
          <w:sz w:val="24"/>
          <w:szCs w:val="24"/>
          <w:lang w:val="af-ZA"/>
        </w:rPr>
        <w:t xml:space="preserve">, </w:t>
      </w:r>
      <w:r w:rsidRPr="00212A1C">
        <w:rPr>
          <w:rFonts w:ascii="GHEA Grapalat" w:hAnsi="GHEA Grapalat"/>
          <w:color w:val="000000"/>
          <w:sz w:val="24"/>
          <w:szCs w:val="24"/>
          <w:lang w:val="hy-AM"/>
        </w:rPr>
        <w:t>վերցնելու</w:t>
      </w:r>
      <w:r w:rsidRPr="00212A1C">
        <w:rPr>
          <w:rFonts w:ascii="GHEA Grapalat" w:hAnsi="GHEA Grapalat"/>
          <w:color w:val="000000"/>
          <w:sz w:val="24"/>
          <w:szCs w:val="24"/>
          <w:lang w:val="af-ZA"/>
        </w:rPr>
        <w:t xml:space="preserve"> </w:t>
      </w:r>
      <w:r w:rsidRPr="00212A1C">
        <w:rPr>
          <w:rFonts w:ascii="GHEA Grapalat" w:hAnsi="GHEA Grapalat"/>
          <w:color w:val="000000"/>
          <w:sz w:val="24"/>
          <w:szCs w:val="24"/>
          <w:lang w:val="hy-AM"/>
        </w:rPr>
        <w:t>հիմքերը</w:t>
      </w:r>
      <w:r w:rsidRPr="00212A1C">
        <w:rPr>
          <w:rFonts w:ascii="GHEA Grapalat" w:hAnsi="GHEA Grapalat"/>
          <w:color w:val="000000"/>
          <w:sz w:val="24"/>
          <w:szCs w:val="24"/>
          <w:lang w:val="af-ZA"/>
        </w:rPr>
        <w:t xml:space="preserve"> </w:t>
      </w:r>
      <w:r w:rsidRPr="00212A1C">
        <w:rPr>
          <w:rFonts w:ascii="GHEA Grapalat" w:hAnsi="GHEA Grapalat"/>
          <w:color w:val="000000"/>
          <w:sz w:val="24"/>
          <w:szCs w:val="24"/>
          <w:lang w:val="hy-AM"/>
        </w:rPr>
        <w:t>և</w:t>
      </w:r>
      <w:r w:rsidRPr="00212A1C">
        <w:rPr>
          <w:rFonts w:ascii="GHEA Grapalat" w:hAnsi="GHEA Grapalat"/>
          <w:color w:val="000000"/>
          <w:sz w:val="24"/>
          <w:szCs w:val="24"/>
          <w:lang w:val="af-ZA"/>
        </w:rPr>
        <w:t xml:space="preserve"> </w:t>
      </w:r>
      <w:r w:rsidRPr="00212A1C">
        <w:rPr>
          <w:rFonts w:ascii="GHEA Grapalat" w:hAnsi="GHEA Grapalat"/>
          <w:color w:val="000000"/>
          <w:sz w:val="24"/>
          <w:szCs w:val="24"/>
          <w:lang w:val="hy-AM"/>
        </w:rPr>
        <w:t>դրանց</w:t>
      </w:r>
      <w:r w:rsidRPr="00212A1C">
        <w:rPr>
          <w:rFonts w:ascii="GHEA Grapalat" w:hAnsi="GHEA Grapalat"/>
          <w:color w:val="000000"/>
          <w:sz w:val="24"/>
          <w:szCs w:val="24"/>
          <w:lang w:val="af-ZA"/>
        </w:rPr>
        <w:t xml:space="preserve"> </w:t>
      </w:r>
      <w:r w:rsidRPr="00212A1C">
        <w:rPr>
          <w:rFonts w:ascii="GHEA Grapalat" w:hAnsi="GHEA Grapalat"/>
          <w:color w:val="000000"/>
          <w:sz w:val="24"/>
          <w:szCs w:val="24"/>
          <w:lang w:val="hy-AM"/>
        </w:rPr>
        <w:t>հետ</w:t>
      </w:r>
      <w:r w:rsidRPr="00212A1C">
        <w:rPr>
          <w:rFonts w:ascii="GHEA Grapalat" w:hAnsi="GHEA Grapalat"/>
          <w:color w:val="000000"/>
          <w:sz w:val="24"/>
          <w:szCs w:val="24"/>
          <w:lang w:val="af-ZA"/>
        </w:rPr>
        <w:t xml:space="preserve"> </w:t>
      </w:r>
      <w:r w:rsidRPr="00212A1C">
        <w:rPr>
          <w:rFonts w:ascii="GHEA Grapalat" w:hAnsi="GHEA Grapalat"/>
          <w:color w:val="000000"/>
          <w:sz w:val="24"/>
          <w:szCs w:val="24"/>
          <w:lang w:val="hy-AM"/>
        </w:rPr>
        <w:t>կապված</w:t>
      </w:r>
      <w:r w:rsidRPr="00212A1C">
        <w:rPr>
          <w:rFonts w:ascii="GHEA Grapalat" w:hAnsi="GHEA Grapalat"/>
          <w:color w:val="000000"/>
          <w:sz w:val="24"/>
          <w:szCs w:val="24"/>
          <w:lang w:val="af-ZA"/>
        </w:rPr>
        <w:t xml:space="preserve"> </w:t>
      </w:r>
      <w:r w:rsidRPr="00212A1C">
        <w:rPr>
          <w:rFonts w:ascii="GHEA Grapalat" w:hAnsi="GHEA Grapalat"/>
          <w:color w:val="000000"/>
          <w:sz w:val="24"/>
          <w:szCs w:val="24"/>
          <w:lang w:val="hy-AM"/>
        </w:rPr>
        <w:t>այլ</w:t>
      </w:r>
      <w:r w:rsidRPr="00212A1C">
        <w:rPr>
          <w:rFonts w:ascii="GHEA Grapalat" w:hAnsi="GHEA Grapalat"/>
          <w:color w:val="000000"/>
          <w:sz w:val="24"/>
          <w:szCs w:val="24"/>
          <w:lang w:val="af-ZA"/>
        </w:rPr>
        <w:t xml:space="preserve"> </w:t>
      </w:r>
      <w:r w:rsidRPr="00212A1C">
        <w:rPr>
          <w:rFonts w:ascii="GHEA Grapalat" w:hAnsi="GHEA Grapalat"/>
          <w:color w:val="000000"/>
          <w:sz w:val="24"/>
          <w:szCs w:val="24"/>
          <w:lang w:val="hy-AM"/>
        </w:rPr>
        <w:t>իրավահարաբերությունների</w:t>
      </w:r>
      <w:r w:rsidRPr="00212A1C">
        <w:rPr>
          <w:rFonts w:ascii="GHEA Grapalat" w:hAnsi="GHEA Grapalat"/>
          <w:color w:val="000000"/>
          <w:sz w:val="24"/>
          <w:szCs w:val="24"/>
          <w:lang w:val="af-ZA"/>
        </w:rPr>
        <w:t xml:space="preserve"> </w:t>
      </w:r>
      <w:r w:rsidRPr="00212A1C">
        <w:rPr>
          <w:rFonts w:ascii="GHEA Grapalat" w:hAnsi="GHEA Grapalat"/>
          <w:color w:val="000000"/>
          <w:sz w:val="24"/>
          <w:szCs w:val="24"/>
          <w:lang w:val="hy-AM"/>
        </w:rPr>
        <w:t>կարգավորման</w:t>
      </w:r>
      <w:r w:rsidRPr="00212A1C">
        <w:rPr>
          <w:rFonts w:ascii="GHEA Grapalat" w:hAnsi="GHEA Grapalat"/>
          <w:color w:val="000000"/>
          <w:sz w:val="24"/>
          <w:szCs w:val="24"/>
          <w:lang w:val="af-ZA"/>
        </w:rPr>
        <w:t xml:space="preserve"> </w:t>
      </w:r>
      <w:r w:rsidRPr="00212A1C">
        <w:rPr>
          <w:rFonts w:ascii="GHEA Grapalat" w:hAnsi="GHEA Grapalat"/>
          <w:color w:val="000000"/>
          <w:sz w:val="24"/>
          <w:szCs w:val="24"/>
          <w:lang w:val="hy-AM"/>
        </w:rPr>
        <w:t>հիմունքները</w:t>
      </w:r>
      <w:r w:rsidRPr="00212A1C">
        <w:rPr>
          <w:rFonts w:ascii="GHEA Grapalat" w:hAnsi="GHEA Grapalat"/>
          <w:color w:val="000000"/>
          <w:sz w:val="24"/>
          <w:szCs w:val="24"/>
          <w:lang w:val="af-ZA"/>
        </w:rPr>
        <w:t xml:space="preserve">, </w:t>
      </w:r>
      <w:r w:rsidRPr="00212A1C">
        <w:rPr>
          <w:rFonts w:ascii="GHEA Grapalat" w:hAnsi="GHEA Grapalat"/>
          <w:color w:val="000000"/>
          <w:sz w:val="24"/>
          <w:szCs w:val="24"/>
          <w:lang w:val="hy-AM"/>
        </w:rPr>
        <w:t>ինչպես</w:t>
      </w:r>
      <w:r w:rsidRPr="00212A1C">
        <w:rPr>
          <w:rFonts w:ascii="GHEA Grapalat" w:hAnsi="GHEA Grapalat"/>
          <w:color w:val="000000"/>
          <w:sz w:val="24"/>
          <w:szCs w:val="24"/>
          <w:lang w:val="af-ZA"/>
        </w:rPr>
        <w:t xml:space="preserve"> </w:t>
      </w:r>
      <w:r w:rsidRPr="00212A1C">
        <w:rPr>
          <w:rFonts w:ascii="GHEA Grapalat" w:hAnsi="GHEA Grapalat"/>
          <w:color w:val="000000"/>
          <w:sz w:val="24"/>
          <w:szCs w:val="24"/>
          <w:lang w:val="hy-AM"/>
        </w:rPr>
        <w:t>նաև</w:t>
      </w:r>
      <w:r w:rsidRPr="00212A1C">
        <w:rPr>
          <w:rFonts w:ascii="Arial" w:eastAsia="Times New Roman" w:hAnsi="Arial" w:cs="Arial"/>
          <w:color w:val="000000"/>
          <w:sz w:val="24"/>
          <w:szCs w:val="24"/>
          <w:lang w:val="af-ZA"/>
        </w:rPr>
        <w:t> </w:t>
      </w:r>
      <w:r w:rsidRPr="00212A1C">
        <w:rPr>
          <w:rFonts w:ascii="GHEA Grapalat" w:eastAsia="Times New Roman" w:hAnsi="GHEA Grapalat" w:cs="Arial Unicode"/>
          <w:color w:val="000000"/>
          <w:sz w:val="24"/>
          <w:szCs w:val="24"/>
          <w:lang w:val="hy-AM"/>
        </w:rPr>
        <w:t>բնակչության</w:t>
      </w:r>
      <w:r w:rsidRPr="00212A1C">
        <w:rPr>
          <w:rFonts w:ascii="Arial" w:eastAsia="Times New Roman" w:hAnsi="Arial" w:cs="Arial"/>
          <w:color w:val="000000"/>
          <w:sz w:val="24"/>
          <w:szCs w:val="24"/>
          <w:lang w:val="af-ZA"/>
        </w:rPr>
        <w:t> </w:t>
      </w:r>
      <w:r w:rsidRPr="00212A1C">
        <w:rPr>
          <w:rFonts w:ascii="GHEA Grapalat" w:eastAsia="Times New Roman" w:hAnsi="GHEA Grapalat" w:cs="Arial Unicode"/>
          <w:color w:val="000000"/>
          <w:sz w:val="24"/>
          <w:szCs w:val="24"/>
          <w:lang w:val="hy-AM"/>
        </w:rPr>
        <w:t>պետական</w:t>
      </w:r>
      <w:r w:rsidRPr="00212A1C">
        <w:rPr>
          <w:rFonts w:ascii="Arial" w:eastAsia="Times New Roman" w:hAnsi="Arial" w:cs="Arial"/>
          <w:color w:val="000000"/>
          <w:sz w:val="24"/>
          <w:szCs w:val="24"/>
          <w:lang w:val="af-ZA"/>
        </w:rPr>
        <w:t> </w:t>
      </w:r>
      <w:r w:rsidRPr="00212A1C">
        <w:rPr>
          <w:rFonts w:ascii="GHEA Grapalat" w:eastAsia="Times New Roman" w:hAnsi="GHEA Grapalat" w:cs="Arial Unicode"/>
          <w:color w:val="000000"/>
          <w:sz w:val="24"/>
          <w:szCs w:val="24"/>
          <w:lang w:val="hy-AM"/>
        </w:rPr>
        <w:t>ռեգիստրում</w:t>
      </w:r>
      <w:r w:rsidRPr="00212A1C">
        <w:rPr>
          <w:rFonts w:ascii="GHEA Grapalat" w:eastAsia="Times New Roman" w:hAnsi="GHEA Grapalat" w:cs="Arial Unicode"/>
          <w:color w:val="000000"/>
          <w:sz w:val="24"/>
          <w:szCs w:val="24"/>
          <w:lang w:val="af-ZA"/>
        </w:rPr>
        <w:t xml:space="preserve"> </w:t>
      </w:r>
      <w:r w:rsidRPr="00212A1C">
        <w:rPr>
          <w:rFonts w:ascii="GHEA Grapalat" w:eastAsia="Times New Roman" w:hAnsi="GHEA Grapalat" w:cs="Arial Unicode"/>
          <w:color w:val="000000"/>
          <w:sz w:val="24"/>
          <w:szCs w:val="24"/>
          <w:lang w:val="hy-AM"/>
        </w:rPr>
        <w:t>օրենքով</w:t>
      </w:r>
      <w:r w:rsidRPr="00212A1C">
        <w:rPr>
          <w:rFonts w:ascii="GHEA Grapalat" w:eastAsia="Times New Roman" w:hAnsi="GHEA Grapalat" w:cs="Arial Unicode"/>
          <w:color w:val="000000"/>
          <w:sz w:val="24"/>
          <w:szCs w:val="24"/>
          <w:lang w:val="af-ZA"/>
        </w:rPr>
        <w:t xml:space="preserve"> </w:t>
      </w:r>
      <w:r w:rsidRPr="00212A1C">
        <w:rPr>
          <w:rFonts w:ascii="GHEA Grapalat" w:eastAsia="Times New Roman" w:hAnsi="GHEA Grapalat" w:cs="Arial Unicode"/>
          <w:color w:val="000000"/>
          <w:sz w:val="24"/>
          <w:szCs w:val="24"/>
          <w:lang w:val="hy-AM"/>
        </w:rPr>
        <w:t>սահմանված</w:t>
      </w:r>
      <w:r w:rsidRPr="00212A1C">
        <w:rPr>
          <w:rFonts w:ascii="GHEA Grapalat" w:eastAsia="Times New Roman" w:hAnsi="GHEA Grapalat" w:cs="Arial Unicode"/>
          <w:color w:val="000000"/>
          <w:sz w:val="24"/>
          <w:szCs w:val="24"/>
          <w:lang w:val="af-ZA"/>
        </w:rPr>
        <w:t xml:space="preserve"> </w:t>
      </w:r>
      <w:r w:rsidRPr="00212A1C">
        <w:rPr>
          <w:rFonts w:ascii="GHEA Grapalat" w:eastAsia="Times New Roman" w:hAnsi="GHEA Grapalat" w:cs="Arial Unicode"/>
          <w:color w:val="000000"/>
          <w:sz w:val="24"/>
          <w:szCs w:val="24"/>
          <w:lang w:val="hy-AM"/>
        </w:rPr>
        <w:t>կարգով</w:t>
      </w:r>
      <w:r w:rsidRPr="00212A1C">
        <w:rPr>
          <w:rFonts w:ascii="GHEA Grapalat" w:eastAsia="Times New Roman" w:hAnsi="GHEA Grapalat" w:cs="Arial Unicode"/>
          <w:color w:val="000000"/>
          <w:sz w:val="24"/>
          <w:szCs w:val="24"/>
          <w:lang w:val="af-ZA"/>
        </w:rPr>
        <w:t xml:space="preserve"> </w:t>
      </w:r>
      <w:r w:rsidRPr="00212A1C">
        <w:rPr>
          <w:rFonts w:ascii="GHEA Grapalat" w:eastAsia="Times New Roman" w:hAnsi="GHEA Grapalat" w:cs="Arial Unicode"/>
          <w:color w:val="000000"/>
          <w:sz w:val="24"/>
          <w:szCs w:val="24"/>
          <w:lang w:val="hy-AM"/>
        </w:rPr>
        <w:t>անձնական</w:t>
      </w:r>
      <w:r w:rsidRPr="00212A1C">
        <w:rPr>
          <w:rFonts w:ascii="GHEA Grapalat" w:eastAsia="Times New Roman" w:hAnsi="GHEA Grapalat" w:cs="Arial Unicode"/>
          <w:color w:val="000000"/>
          <w:sz w:val="24"/>
          <w:szCs w:val="24"/>
          <w:lang w:val="af-ZA"/>
        </w:rPr>
        <w:t xml:space="preserve"> </w:t>
      </w:r>
      <w:r w:rsidRPr="00212A1C">
        <w:rPr>
          <w:rFonts w:ascii="GHEA Grapalat" w:eastAsia="Times New Roman" w:hAnsi="GHEA Grapalat" w:cs="Arial Unicode"/>
          <w:color w:val="000000"/>
          <w:sz w:val="24"/>
          <w:szCs w:val="24"/>
          <w:lang w:val="hy-AM"/>
        </w:rPr>
        <w:t>հաշվառման</w:t>
      </w:r>
      <w:r w:rsidRPr="00212A1C">
        <w:rPr>
          <w:rFonts w:ascii="GHEA Grapalat" w:eastAsia="Times New Roman" w:hAnsi="GHEA Grapalat" w:cs="Arial Unicode"/>
          <w:color w:val="000000"/>
          <w:sz w:val="24"/>
          <w:szCs w:val="24"/>
          <w:lang w:val="af-ZA"/>
        </w:rPr>
        <w:t xml:space="preserve"> (</w:t>
      </w:r>
      <w:r w:rsidRPr="00212A1C">
        <w:rPr>
          <w:rFonts w:ascii="GHEA Grapalat" w:eastAsia="Times New Roman" w:hAnsi="GHEA Grapalat" w:cs="Arial Unicode"/>
          <w:color w:val="000000"/>
          <w:sz w:val="24"/>
          <w:szCs w:val="24"/>
          <w:lang w:val="hy-AM"/>
        </w:rPr>
        <w:t>գրանցման</w:t>
      </w:r>
      <w:r w:rsidRPr="00212A1C">
        <w:rPr>
          <w:rFonts w:ascii="GHEA Grapalat" w:eastAsia="Times New Roman" w:hAnsi="GHEA Grapalat" w:cs="Arial Unicode"/>
          <w:color w:val="000000"/>
          <w:sz w:val="24"/>
          <w:szCs w:val="24"/>
          <w:lang w:val="af-ZA"/>
        </w:rPr>
        <w:t xml:space="preserve">) </w:t>
      </w:r>
      <w:r w:rsidRPr="00212A1C">
        <w:rPr>
          <w:rFonts w:ascii="GHEA Grapalat" w:eastAsia="Times New Roman" w:hAnsi="GHEA Grapalat" w:cs="Arial Unicode"/>
          <w:color w:val="000000"/>
          <w:sz w:val="24"/>
          <w:szCs w:val="24"/>
          <w:lang w:val="hy-AM"/>
        </w:rPr>
        <w:t>տվյալների</w:t>
      </w:r>
      <w:r w:rsidRPr="00212A1C">
        <w:rPr>
          <w:rFonts w:ascii="GHEA Grapalat" w:eastAsia="Times New Roman" w:hAnsi="GHEA Grapalat" w:cs="Arial Unicode"/>
          <w:color w:val="000000"/>
          <w:sz w:val="24"/>
          <w:szCs w:val="24"/>
          <w:lang w:val="af-ZA"/>
        </w:rPr>
        <w:t xml:space="preserve"> </w:t>
      </w:r>
      <w:r w:rsidRPr="00212A1C">
        <w:rPr>
          <w:rFonts w:ascii="GHEA Grapalat" w:eastAsia="Times New Roman" w:hAnsi="GHEA Grapalat" w:cs="Arial Unicode"/>
          <w:color w:val="000000"/>
          <w:sz w:val="24"/>
          <w:szCs w:val="24"/>
          <w:lang w:val="hy-AM"/>
        </w:rPr>
        <w:t>մշակման</w:t>
      </w:r>
      <w:r w:rsidRPr="00212A1C">
        <w:rPr>
          <w:rFonts w:ascii="GHEA Grapalat" w:eastAsia="Times New Roman" w:hAnsi="GHEA Grapalat" w:cs="Arial Unicode"/>
          <w:color w:val="000000"/>
          <w:sz w:val="24"/>
          <w:szCs w:val="24"/>
          <w:lang w:val="af-ZA"/>
        </w:rPr>
        <w:t xml:space="preserve"> </w:t>
      </w:r>
      <w:r w:rsidRPr="00212A1C">
        <w:rPr>
          <w:rFonts w:ascii="GHEA Grapalat" w:eastAsia="Times New Roman" w:hAnsi="GHEA Grapalat" w:cs="Arial Unicode"/>
          <w:color w:val="000000"/>
          <w:sz w:val="24"/>
          <w:szCs w:val="24"/>
          <w:lang w:val="hy-AM"/>
        </w:rPr>
        <w:t>և</w:t>
      </w:r>
      <w:r w:rsidRPr="00212A1C">
        <w:rPr>
          <w:rFonts w:ascii="Arial" w:eastAsia="Times New Roman" w:hAnsi="Arial" w:cs="Arial"/>
          <w:color w:val="000000"/>
          <w:sz w:val="24"/>
          <w:szCs w:val="24"/>
          <w:lang w:val="af-ZA"/>
        </w:rPr>
        <w:t> </w:t>
      </w:r>
      <w:r w:rsidRPr="00212A1C">
        <w:rPr>
          <w:rFonts w:ascii="GHEA Grapalat" w:eastAsia="Times New Roman" w:hAnsi="GHEA Grapalat" w:cs="Arial Unicode"/>
          <w:color w:val="000000"/>
          <w:sz w:val="24"/>
          <w:szCs w:val="24"/>
          <w:lang w:val="hy-AM"/>
        </w:rPr>
        <w:t>ռեգիստր</w:t>
      </w:r>
      <w:r w:rsidRPr="00212A1C">
        <w:rPr>
          <w:rFonts w:ascii="GHEA Grapalat" w:eastAsia="Times New Roman" w:hAnsi="GHEA Grapalat" w:cs="Times New Roman"/>
          <w:color w:val="000000"/>
          <w:sz w:val="24"/>
          <w:szCs w:val="24"/>
          <w:lang w:val="hy-AM"/>
        </w:rPr>
        <w:t>ի</w:t>
      </w:r>
      <w:r w:rsidRPr="00212A1C">
        <w:rPr>
          <w:rFonts w:ascii="GHEA Grapalat" w:eastAsia="Times New Roman" w:hAnsi="GHEA Grapalat" w:cs="Times New Roman"/>
          <w:color w:val="000000"/>
          <w:sz w:val="24"/>
          <w:szCs w:val="24"/>
          <w:lang w:val="af-ZA"/>
        </w:rPr>
        <w:t xml:space="preserve"> </w:t>
      </w:r>
      <w:r w:rsidRPr="00212A1C">
        <w:rPr>
          <w:rFonts w:ascii="GHEA Grapalat" w:eastAsia="Times New Roman" w:hAnsi="GHEA Grapalat" w:cs="Times New Roman"/>
          <w:color w:val="000000"/>
          <w:sz w:val="24"/>
          <w:szCs w:val="24"/>
          <w:lang w:val="hy-AM"/>
        </w:rPr>
        <w:t>վարման</w:t>
      </w:r>
      <w:r w:rsidRPr="00212A1C">
        <w:rPr>
          <w:rFonts w:ascii="GHEA Grapalat" w:eastAsia="Times New Roman" w:hAnsi="GHEA Grapalat" w:cs="Times New Roman"/>
          <w:color w:val="000000"/>
          <w:sz w:val="24"/>
          <w:szCs w:val="24"/>
          <w:lang w:val="af-ZA"/>
        </w:rPr>
        <w:t xml:space="preserve"> </w:t>
      </w:r>
      <w:r w:rsidRPr="00212A1C">
        <w:rPr>
          <w:rFonts w:ascii="GHEA Grapalat" w:eastAsia="Times New Roman" w:hAnsi="GHEA Grapalat" w:cs="Times New Roman"/>
          <w:color w:val="000000"/>
          <w:sz w:val="24"/>
          <w:szCs w:val="24"/>
          <w:lang w:val="hy-AM"/>
        </w:rPr>
        <w:t>հետ</w:t>
      </w:r>
      <w:r w:rsidRPr="00212A1C">
        <w:rPr>
          <w:rFonts w:ascii="GHEA Grapalat" w:eastAsia="Times New Roman" w:hAnsi="GHEA Grapalat" w:cs="Times New Roman"/>
          <w:color w:val="000000"/>
          <w:sz w:val="24"/>
          <w:szCs w:val="24"/>
          <w:lang w:val="af-ZA"/>
        </w:rPr>
        <w:t xml:space="preserve"> </w:t>
      </w:r>
      <w:r w:rsidRPr="00212A1C">
        <w:rPr>
          <w:rFonts w:ascii="GHEA Grapalat" w:eastAsia="Times New Roman" w:hAnsi="GHEA Grapalat" w:cs="Times New Roman"/>
          <w:color w:val="000000"/>
          <w:sz w:val="24"/>
          <w:szCs w:val="24"/>
          <w:lang w:val="hy-AM"/>
        </w:rPr>
        <w:t>կապված</w:t>
      </w:r>
      <w:r w:rsidRPr="00212A1C">
        <w:rPr>
          <w:rFonts w:ascii="GHEA Grapalat" w:eastAsia="Times New Roman" w:hAnsi="GHEA Grapalat" w:cs="Times New Roman"/>
          <w:color w:val="000000"/>
          <w:sz w:val="24"/>
          <w:szCs w:val="24"/>
          <w:lang w:val="af-ZA"/>
        </w:rPr>
        <w:t xml:space="preserve"> </w:t>
      </w:r>
      <w:r w:rsidRPr="00212A1C">
        <w:rPr>
          <w:rFonts w:ascii="GHEA Grapalat" w:eastAsia="Times New Roman" w:hAnsi="GHEA Grapalat" w:cs="Times New Roman"/>
          <w:color w:val="000000"/>
          <w:sz w:val="24"/>
          <w:szCs w:val="24"/>
          <w:lang w:val="hy-AM"/>
        </w:rPr>
        <w:t>հարաբերությունները</w:t>
      </w:r>
      <w:r w:rsidRPr="00212A1C">
        <w:rPr>
          <w:rFonts w:ascii="GHEA Grapalat" w:eastAsia="Times New Roman" w:hAnsi="GHEA Grapalat" w:cs="Times New Roman"/>
          <w:color w:val="000000"/>
          <w:sz w:val="24"/>
          <w:szCs w:val="24"/>
          <w:lang w:val="af-ZA"/>
        </w:rPr>
        <w:t xml:space="preserve">, </w:t>
      </w:r>
      <w:r w:rsidRPr="00212A1C">
        <w:rPr>
          <w:rFonts w:ascii="GHEA Grapalat" w:eastAsia="Times New Roman" w:hAnsi="GHEA Grapalat" w:cs="Times New Roman"/>
          <w:color w:val="000000"/>
          <w:sz w:val="24"/>
          <w:szCs w:val="24"/>
          <w:lang w:val="hy-AM"/>
        </w:rPr>
        <w:t>դրա</w:t>
      </w:r>
      <w:r w:rsidRPr="00212A1C">
        <w:rPr>
          <w:rFonts w:ascii="GHEA Grapalat" w:eastAsia="Times New Roman" w:hAnsi="GHEA Grapalat" w:cs="Times New Roman"/>
          <w:color w:val="000000"/>
          <w:sz w:val="24"/>
          <w:szCs w:val="24"/>
          <w:lang w:val="af-ZA"/>
        </w:rPr>
        <w:t xml:space="preserve"> </w:t>
      </w:r>
      <w:r w:rsidRPr="00212A1C">
        <w:rPr>
          <w:rFonts w:ascii="GHEA Grapalat" w:eastAsia="Times New Roman" w:hAnsi="GHEA Grapalat" w:cs="Times New Roman"/>
          <w:color w:val="000000"/>
          <w:sz w:val="24"/>
          <w:szCs w:val="24"/>
          <w:lang w:val="hy-AM"/>
        </w:rPr>
        <w:t>հետ</w:t>
      </w:r>
      <w:r w:rsidRPr="00212A1C">
        <w:rPr>
          <w:rFonts w:ascii="GHEA Grapalat" w:eastAsia="Times New Roman" w:hAnsi="GHEA Grapalat" w:cs="Times New Roman"/>
          <w:color w:val="000000"/>
          <w:sz w:val="24"/>
          <w:szCs w:val="24"/>
          <w:lang w:val="af-ZA"/>
        </w:rPr>
        <w:t xml:space="preserve"> </w:t>
      </w:r>
      <w:r w:rsidRPr="00212A1C">
        <w:rPr>
          <w:rFonts w:ascii="GHEA Grapalat" w:eastAsia="Times New Roman" w:hAnsi="GHEA Grapalat" w:cs="Times New Roman"/>
          <w:color w:val="000000"/>
          <w:sz w:val="24"/>
          <w:szCs w:val="24"/>
          <w:lang w:val="hy-AM"/>
        </w:rPr>
        <w:t>միաժամանակ</w:t>
      </w:r>
      <w:r w:rsidRPr="00212A1C">
        <w:rPr>
          <w:rFonts w:ascii="GHEA Grapalat" w:eastAsia="Times New Roman" w:hAnsi="GHEA Grapalat" w:cs="Times New Roman"/>
          <w:color w:val="000000"/>
          <w:sz w:val="24"/>
          <w:szCs w:val="24"/>
          <w:lang w:val="af-ZA"/>
        </w:rPr>
        <w:t xml:space="preserve"> </w:t>
      </w:r>
      <w:r w:rsidRPr="00212A1C">
        <w:rPr>
          <w:rFonts w:ascii="GHEA Grapalat" w:eastAsia="Times New Roman" w:hAnsi="GHEA Grapalat" w:cs="Times New Roman"/>
          <w:color w:val="000000"/>
          <w:sz w:val="24"/>
          <w:szCs w:val="24"/>
          <w:lang w:val="hy-AM"/>
        </w:rPr>
        <w:t>սահմանվելու</w:t>
      </w:r>
      <w:r w:rsidRPr="00212A1C">
        <w:rPr>
          <w:rFonts w:ascii="GHEA Grapalat" w:eastAsia="Times New Roman" w:hAnsi="GHEA Grapalat" w:cs="Times New Roman"/>
          <w:color w:val="000000"/>
          <w:sz w:val="24"/>
          <w:szCs w:val="24"/>
          <w:lang w:val="af-ZA"/>
        </w:rPr>
        <w:t xml:space="preserve"> </w:t>
      </w:r>
      <w:r w:rsidRPr="00212A1C">
        <w:rPr>
          <w:rFonts w:ascii="GHEA Grapalat" w:eastAsia="Times New Roman" w:hAnsi="GHEA Grapalat" w:cs="Times New Roman"/>
          <w:color w:val="000000"/>
          <w:sz w:val="24"/>
          <w:szCs w:val="24"/>
          <w:lang w:val="hy-AM"/>
        </w:rPr>
        <w:t>են</w:t>
      </w:r>
      <w:r w:rsidRPr="00212A1C">
        <w:rPr>
          <w:rFonts w:ascii="GHEA Grapalat" w:eastAsia="Times New Roman" w:hAnsi="GHEA Grapalat" w:cs="Times New Roman"/>
          <w:color w:val="000000"/>
          <w:sz w:val="24"/>
          <w:szCs w:val="24"/>
          <w:lang w:val="af-ZA"/>
        </w:rPr>
        <w:t xml:space="preserve"> </w:t>
      </w:r>
      <w:r w:rsidRPr="00212A1C">
        <w:rPr>
          <w:rFonts w:ascii="GHEA Grapalat" w:eastAsia="Times New Roman" w:hAnsi="GHEA Grapalat" w:cs="Times New Roman"/>
          <w:color w:val="000000"/>
          <w:sz w:val="24"/>
          <w:szCs w:val="24"/>
          <w:lang w:val="hy-AM"/>
        </w:rPr>
        <w:t>հանրային</w:t>
      </w:r>
      <w:r w:rsidRPr="00212A1C">
        <w:rPr>
          <w:rFonts w:ascii="GHEA Grapalat" w:eastAsia="Times New Roman" w:hAnsi="GHEA Grapalat" w:cs="Times New Roman"/>
          <w:color w:val="000000"/>
          <w:sz w:val="24"/>
          <w:szCs w:val="24"/>
          <w:lang w:val="af-ZA"/>
        </w:rPr>
        <w:t xml:space="preserve"> </w:t>
      </w:r>
      <w:r w:rsidRPr="00212A1C">
        <w:rPr>
          <w:rFonts w:ascii="GHEA Grapalat" w:eastAsia="Times New Roman" w:hAnsi="GHEA Grapalat" w:cs="Times New Roman"/>
          <w:color w:val="000000"/>
          <w:sz w:val="24"/>
          <w:szCs w:val="24"/>
          <w:lang w:val="hy-AM"/>
        </w:rPr>
        <w:t>ծառայությունների</w:t>
      </w:r>
      <w:r w:rsidRPr="00212A1C">
        <w:rPr>
          <w:rFonts w:ascii="GHEA Grapalat" w:eastAsia="Times New Roman" w:hAnsi="GHEA Grapalat" w:cs="Times New Roman"/>
          <w:color w:val="000000"/>
          <w:sz w:val="24"/>
          <w:szCs w:val="24"/>
          <w:lang w:val="af-ZA"/>
        </w:rPr>
        <w:t xml:space="preserve"> </w:t>
      </w:r>
      <w:r w:rsidRPr="00212A1C">
        <w:rPr>
          <w:rFonts w:ascii="GHEA Grapalat" w:eastAsia="Times New Roman" w:hAnsi="GHEA Grapalat" w:cs="Times New Roman"/>
          <w:color w:val="000000"/>
          <w:sz w:val="24"/>
          <w:szCs w:val="24"/>
          <w:lang w:val="hy-AM"/>
        </w:rPr>
        <w:t>համարանիշի</w:t>
      </w:r>
      <w:r w:rsidRPr="00212A1C">
        <w:rPr>
          <w:rFonts w:ascii="GHEA Grapalat" w:eastAsia="Times New Roman" w:hAnsi="GHEA Grapalat" w:cs="Times New Roman"/>
          <w:color w:val="000000"/>
          <w:sz w:val="24"/>
          <w:szCs w:val="24"/>
          <w:lang w:val="af-ZA"/>
        </w:rPr>
        <w:t xml:space="preserve"> </w:t>
      </w:r>
      <w:r w:rsidRPr="00212A1C">
        <w:rPr>
          <w:rFonts w:ascii="GHEA Grapalat" w:eastAsia="Times New Roman" w:hAnsi="GHEA Grapalat" w:cs="Times New Roman"/>
          <w:color w:val="000000"/>
          <w:sz w:val="24"/>
          <w:szCs w:val="24"/>
          <w:lang w:val="hy-AM"/>
        </w:rPr>
        <w:t>հասկացությունը</w:t>
      </w:r>
      <w:r w:rsidRPr="00212A1C">
        <w:rPr>
          <w:rFonts w:ascii="GHEA Grapalat" w:eastAsia="Times New Roman" w:hAnsi="GHEA Grapalat" w:cs="Times New Roman"/>
          <w:color w:val="000000"/>
          <w:sz w:val="24"/>
          <w:szCs w:val="24"/>
          <w:lang w:val="af-ZA"/>
        </w:rPr>
        <w:t xml:space="preserve">, </w:t>
      </w:r>
      <w:r w:rsidRPr="00212A1C">
        <w:rPr>
          <w:rFonts w:ascii="GHEA Grapalat" w:eastAsia="Times New Roman" w:hAnsi="GHEA Grapalat" w:cs="Times New Roman"/>
          <w:color w:val="000000"/>
          <w:sz w:val="24"/>
          <w:szCs w:val="24"/>
          <w:lang w:val="hy-AM"/>
        </w:rPr>
        <w:t>օգտագործման</w:t>
      </w:r>
      <w:r w:rsidRPr="00212A1C">
        <w:rPr>
          <w:rFonts w:ascii="GHEA Grapalat" w:eastAsia="Times New Roman" w:hAnsi="GHEA Grapalat" w:cs="Times New Roman"/>
          <w:color w:val="000000"/>
          <w:sz w:val="24"/>
          <w:szCs w:val="24"/>
          <w:lang w:val="af-ZA"/>
        </w:rPr>
        <w:t xml:space="preserve"> </w:t>
      </w:r>
      <w:r w:rsidRPr="00212A1C">
        <w:rPr>
          <w:rFonts w:ascii="GHEA Grapalat" w:eastAsia="Times New Roman" w:hAnsi="GHEA Grapalat" w:cs="Times New Roman"/>
          <w:color w:val="000000"/>
          <w:sz w:val="24"/>
          <w:szCs w:val="24"/>
          <w:lang w:val="hy-AM"/>
        </w:rPr>
        <w:t>նպատակը</w:t>
      </w:r>
      <w:r w:rsidRPr="00212A1C">
        <w:rPr>
          <w:rFonts w:ascii="GHEA Grapalat" w:eastAsia="Times New Roman" w:hAnsi="GHEA Grapalat" w:cs="Times New Roman"/>
          <w:color w:val="000000"/>
          <w:sz w:val="24"/>
          <w:szCs w:val="24"/>
          <w:lang w:val="af-ZA"/>
        </w:rPr>
        <w:t xml:space="preserve">, </w:t>
      </w:r>
      <w:r w:rsidRPr="00212A1C">
        <w:rPr>
          <w:rFonts w:ascii="GHEA Grapalat" w:eastAsia="Times New Roman" w:hAnsi="GHEA Grapalat" w:cs="Times New Roman"/>
          <w:color w:val="000000"/>
          <w:sz w:val="24"/>
          <w:szCs w:val="24"/>
          <w:lang w:val="hy-AM"/>
        </w:rPr>
        <w:t>ձևավորման</w:t>
      </w:r>
      <w:r w:rsidRPr="00212A1C">
        <w:rPr>
          <w:rFonts w:ascii="GHEA Grapalat" w:eastAsia="Times New Roman" w:hAnsi="GHEA Grapalat" w:cs="Times New Roman"/>
          <w:color w:val="000000"/>
          <w:sz w:val="24"/>
          <w:szCs w:val="24"/>
          <w:lang w:val="af-ZA"/>
        </w:rPr>
        <w:t xml:space="preserve"> </w:t>
      </w:r>
      <w:r w:rsidRPr="00212A1C">
        <w:rPr>
          <w:rFonts w:ascii="GHEA Grapalat" w:eastAsia="Times New Roman" w:hAnsi="GHEA Grapalat" w:cs="Times New Roman"/>
          <w:color w:val="000000"/>
          <w:sz w:val="24"/>
          <w:szCs w:val="24"/>
          <w:lang w:val="hy-AM"/>
        </w:rPr>
        <w:t>և</w:t>
      </w:r>
      <w:r w:rsidRPr="00212A1C">
        <w:rPr>
          <w:rFonts w:ascii="GHEA Grapalat" w:eastAsia="Times New Roman" w:hAnsi="GHEA Grapalat" w:cs="Times New Roman"/>
          <w:color w:val="000000"/>
          <w:sz w:val="24"/>
          <w:szCs w:val="24"/>
          <w:lang w:val="af-ZA"/>
        </w:rPr>
        <w:t xml:space="preserve"> </w:t>
      </w:r>
      <w:r w:rsidRPr="00212A1C">
        <w:rPr>
          <w:rFonts w:ascii="GHEA Grapalat" w:eastAsia="Times New Roman" w:hAnsi="GHEA Grapalat" w:cs="Times New Roman"/>
          <w:color w:val="000000"/>
          <w:sz w:val="24"/>
          <w:szCs w:val="24"/>
          <w:lang w:val="hy-AM"/>
        </w:rPr>
        <w:t>հատկացման</w:t>
      </w:r>
      <w:r w:rsidRPr="00212A1C">
        <w:rPr>
          <w:rFonts w:ascii="GHEA Grapalat" w:eastAsia="Times New Roman" w:hAnsi="GHEA Grapalat" w:cs="Times New Roman"/>
          <w:color w:val="000000"/>
          <w:sz w:val="24"/>
          <w:szCs w:val="24"/>
          <w:lang w:val="af-ZA"/>
        </w:rPr>
        <w:t xml:space="preserve"> </w:t>
      </w:r>
      <w:r w:rsidRPr="00212A1C">
        <w:rPr>
          <w:rFonts w:ascii="GHEA Grapalat" w:eastAsia="Times New Roman" w:hAnsi="GHEA Grapalat" w:cs="Times New Roman"/>
          <w:color w:val="000000"/>
          <w:sz w:val="24"/>
          <w:szCs w:val="24"/>
          <w:lang w:val="hy-AM"/>
        </w:rPr>
        <w:t>կարգը</w:t>
      </w:r>
      <w:r w:rsidRPr="00212A1C">
        <w:rPr>
          <w:rFonts w:ascii="GHEA Grapalat" w:eastAsia="Times New Roman" w:hAnsi="GHEA Grapalat" w:cs="Times New Roman"/>
          <w:color w:val="000000"/>
          <w:sz w:val="24"/>
          <w:szCs w:val="24"/>
          <w:lang w:val="af-ZA"/>
        </w:rPr>
        <w:t>:</w:t>
      </w:r>
    </w:p>
    <w:p w:rsidR="00A26B09" w:rsidRDefault="00A26B09" w:rsidP="00A26B09">
      <w:pPr>
        <w:pStyle w:val="a5"/>
        <w:shd w:val="clear" w:color="auto" w:fill="FFFFFF"/>
        <w:spacing w:before="0" w:beforeAutospacing="0" w:after="0" w:afterAutospacing="0"/>
        <w:ind w:firstLine="567"/>
        <w:jc w:val="both"/>
        <w:rPr>
          <w:rFonts w:ascii="GHEA Grapalat" w:hAnsi="GHEA Grapalat"/>
          <w:color w:val="000000"/>
          <w:lang w:val="af-ZA"/>
        </w:rPr>
      </w:pPr>
    </w:p>
    <w:p w:rsidR="00A26B09" w:rsidRPr="001E47E9" w:rsidRDefault="00A26B09" w:rsidP="00A26B09">
      <w:pPr>
        <w:pStyle w:val="a5"/>
        <w:shd w:val="clear" w:color="auto" w:fill="FFFFFF"/>
        <w:spacing w:before="0" w:beforeAutospacing="0" w:after="0" w:afterAutospacing="0"/>
        <w:ind w:firstLine="567"/>
        <w:jc w:val="both"/>
        <w:rPr>
          <w:rFonts w:ascii="GHEA Grapalat" w:hAnsi="GHEA Grapalat"/>
          <w:b/>
          <w:color w:val="000000"/>
          <w:lang w:val="af-ZA"/>
        </w:rPr>
      </w:pPr>
      <w:r w:rsidRPr="00212A1C">
        <w:rPr>
          <w:rFonts w:ascii="GHEA Grapalat" w:hAnsi="GHEA Grapalat"/>
          <w:b/>
          <w:color w:val="000000"/>
          <w:lang w:val="hy-AM"/>
        </w:rPr>
        <w:t>3. Ակնկալվող արդյունքը</w:t>
      </w:r>
    </w:p>
    <w:p w:rsidR="00A26B09" w:rsidRPr="001E47E9" w:rsidRDefault="00A26B09" w:rsidP="00A26B09">
      <w:pPr>
        <w:pStyle w:val="a5"/>
        <w:shd w:val="clear" w:color="auto" w:fill="FFFFFF"/>
        <w:spacing w:before="0" w:beforeAutospacing="0" w:after="0" w:afterAutospacing="0"/>
        <w:ind w:firstLine="567"/>
        <w:jc w:val="both"/>
        <w:rPr>
          <w:rFonts w:ascii="GHEA Grapalat" w:hAnsi="GHEA Grapalat"/>
          <w:b/>
          <w:color w:val="000000"/>
          <w:lang w:val="af-ZA"/>
        </w:rPr>
      </w:pPr>
    </w:p>
    <w:p w:rsidR="00A26B09" w:rsidRPr="001E47E9" w:rsidRDefault="00A26B09" w:rsidP="00A26B09">
      <w:pPr>
        <w:pStyle w:val="a5"/>
        <w:shd w:val="clear" w:color="auto" w:fill="FFFFFF"/>
        <w:spacing w:before="0" w:beforeAutospacing="0" w:after="0" w:afterAutospacing="0"/>
        <w:ind w:firstLine="567"/>
        <w:jc w:val="both"/>
        <w:rPr>
          <w:rFonts w:ascii="Courier New" w:hAnsi="Courier New" w:cs="Courier New"/>
          <w:color w:val="000000"/>
          <w:lang w:val="af-ZA"/>
        </w:rPr>
      </w:pPr>
      <w:r w:rsidRPr="00212A1C">
        <w:rPr>
          <w:rFonts w:ascii="GHEA Grapalat" w:hAnsi="GHEA Grapalat"/>
          <w:color w:val="000000"/>
          <w:lang w:val="hy-AM"/>
        </w:rPr>
        <w:t xml:space="preserve">«Նույնականացման քարտերի մասին» Արցախի Հանրապետության օրենքի նախագծով քարտը նախատեսվելու է Արցախի Հանրապետության տարածքում օգտագործելու համար` որպես քաղաքացիական շրջանառության բոլոր </w:t>
      </w:r>
      <w:r w:rsidRPr="00212A1C">
        <w:rPr>
          <w:rFonts w:ascii="GHEA Grapalat" w:hAnsi="GHEA Grapalat"/>
          <w:color w:val="000000"/>
          <w:lang w:val="hy-AM"/>
        </w:rPr>
        <w:lastRenderedPageBreak/>
        <w:t xml:space="preserve">բնագավառներում անձի ինքնությունը և քաղաքացիությունը հավաստող հիմնական փաստաթուղթ: </w:t>
      </w:r>
      <w:r w:rsidRPr="00CB034E">
        <w:rPr>
          <w:rFonts w:ascii="GHEA Grapalat" w:hAnsi="GHEA Grapalat"/>
          <w:color w:val="000000"/>
          <w:highlight w:val="yellow"/>
          <w:lang w:val="hy-AM"/>
        </w:rPr>
        <w:t>Քարտի ձեռքբերումը 16 տարին լրացած ԱՀ քաղաքացիների համար սահմանվելու է որպես պարտականություն:</w:t>
      </w:r>
      <w:r w:rsidRPr="00212A1C">
        <w:rPr>
          <w:rFonts w:ascii="GHEA Grapalat" w:hAnsi="GHEA Grapalat"/>
          <w:color w:val="000000"/>
          <w:lang w:val="hy-AM"/>
        </w:rPr>
        <w:t xml:space="preserve"> Քարտերի գործողության ժամկետը սահմանվելու է 10 տարի: Ք</w:t>
      </w:r>
      <w:r w:rsidRPr="00212A1C">
        <w:rPr>
          <w:rFonts w:ascii="GHEA Grapalat" w:hAnsi="GHEA Grapalat" w:cs="GHEA Grapalat"/>
          <w:color w:val="000000"/>
          <w:lang w:val="hy-AM"/>
        </w:rPr>
        <w:t>արտին ամրացված տեխնիկական մ</w:t>
      </w:r>
      <w:r w:rsidRPr="00212A1C">
        <w:rPr>
          <w:rFonts w:ascii="GHEA Grapalat" w:hAnsi="GHEA Grapalat"/>
          <w:color w:val="000000"/>
          <w:lang w:val="hy-AM"/>
        </w:rPr>
        <w:t>ասը քաղաքացուն հնարավորություն է տալու նույնականացվել տվյալների էլեկտրոնային բազաներում և կիրառել սեփական էլեկտրոնային ստորագրությունը: Օրենքներիի ընդունման արդյունքում` տվյալների էլեկտրոնային պահոցով քարտեր ներդնելիս</w:t>
      </w:r>
      <w:r w:rsidRPr="00212A1C">
        <w:rPr>
          <w:rFonts w:ascii="Courier New" w:hAnsi="Courier New" w:cs="Courier New"/>
          <w:color w:val="000000"/>
          <w:lang w:val="hy-AM"/>
        </w:rPr>
        <w:t> </w:t>
      </w:r>
      <w:r w:rsidRPr="00212A1C">
        <w:rPr>
          <w:rFonts w:ascii="GHEA Grapalat" w:hAnsi="GHEA Grapalat" w:cs="GHEA Grapalat"/>
          <w:color w:val="000000"/>
          <w:lang w:val="hy-AM"/>
        </w:rPr>
        <w:t>քաղաքացիական շրջանառության ոլորտում հանրային ծառայություններ մատուցելիս անհատական տվյալների էլեկտրոնային բազաներում անձի նույնականացման գործընթացը զգալիորեն կպարզեցվի, որը կհանգեցնի հանրային ծառայությունների մատուցման որակի բարձրացմանը</w:t>
      </w:r>
      <w:r w:rsidRPr="00212A1C">
        <w:rPr>
          <w:rFonts w:ascii="GHEA Grapalat" w:hAnsi="GHEA Grapalat"/>
          <w:color w:val="000000"/>
          <w:lang w:val="hy-AM"/>
        </w:rPr>
        <w:t>:</w:t>
      </w:r>
      <w:r w:rsidRPr="00212A1C">
        <w:rPr>
          <w:rFonts w:ascii="Courier New" w:hAnsi="Courier New" w:cs="Courier New"/>
          <w:color w:val="000000"/>
          <w:lang w:val="hy-AM"/>
        </w:rPr>
        <w:t> </w:t>
      </w:r>
    </w:p>
    <w:p w:rsidR="00A26B09" w:rsidRPr="001E47E9" w:rsidRDefault="00A26B09" w:rsidP="00A26B09">
      <w:pPr>
        <w:pStyle w:val="a5"/>
        <w:shd w:val="clear" w:color="auto" w:fill="FFFFFF"/>
        <w:spacing w:before="0" w:beforeAutospacing="0" w:after="0" w:afterAutospacing="0"/>
        <w:ind w:firstLine="567"/>
        <w:jc w:val="both"/>
        <w:rPr>
          <w:rFonts w:ascii="GHEA Grapalat" w:hAnsi="GHEA Grapalat"/>
          <w:b/>
          <w:color w:val="000000"/>
          <w:lang w:val="af-ZA"/>
        </w:rPr>
      </w:pPr>
    </w:p>
    <w:p w:rsidR="00A26B09" w:rsidRPr="00212A1C" w:rsidRDefault="00A26B09" w:rsidP="00A26B09">
      <w:pPr>
        <w:ind w:firstLine="567"/>
        <w:jc w:val="both"/>
        <w:rPr>
          <w:rFonts w:ascii="GHEA Grapalat" w:hAnsi="GHEA Grapalat"/>
          <w:bCs/>
          <w:sz w:val="24"/>
          <w:szCs w:val="24"/>
          <w:lang w:val="af-ZA"/>
        </w:rPr>
      </w:pPr>
      <w:r w:rsidRPr="00212A1C">
        <w:rPr>
          <w:rFonts w:ascii="GHEA Grapalat" w:hAnsi="GHEA Grapalat"/>
          <w:color w:val="000000"/>
          <w:sz w:val="24"/>
          <w:szCs w:val="24"/>
          <w:shd w:val="clear" w:color="auto" w:fill="FFFFFF"/>
          <w:lang w:val="af-ZA"/>
        </w:rPr>
        <w:t>«</w:t>
      </w:r>
      <w:r w:rsidRPr="00212A1C">
        <w:rPr>
          <w:rFonts w:ascii="GHEA Grapalat" w:hAnsi="GHEA Grapalat"/>
          <w:color w:val="000000"/>
          <w:sz w:val="24"/>
          <w:szCs w:val="24"/>
          <w:shd w:val="clear" w:color="auto" w:fill="FFFFFF"/>
          <w:lang w:val="hy-AM"/>
        </w:rPr>
        <w:t>Բնակչության</w:t>
      </w:r>
      <w:r w:rsidRPr="00212A1C">
        <w:rPr>
          <w:rFonts w:ascii="GHEA Grapalat" w:hAnsi="GHEA Grapalat"/>
          <w:color w:val="000000"/>
          <w:sz w:val="24"/>
          <w:szCs w:val="24"/>
          <w:shd w:val="clear" w:color="auto" w:fill="FFFFFF"/>
          <w:lang w:val="af-ZA"/>
        </w:rPr>
        <w:t xml:space="preserve"> </w:t>
      </w:r>
      <w:r w:rsidRPr="00212A1C">
        <w:rPr>
          <w:rFonts w:ascii="GHEA Grapalat" w:hAnsi="GHEA Grapalat"/>
          <w:color w:val="000000"/>
          <w:sz w:val="24"/>
          <w:szCs w:val="24"/>
          <w:shd w:val="clear" w:color="auto" w:fill="FFFFFF"/>
          <w:lang w:val="hy-AM"/>
        </w:rPr>
        <w:t>պետական</w:t>
      </w:r>
      <w:r w:rsidRPr="00212A1C">
        <w:rPr>
          <w:rFonts w:ascii="GHEA Grapalat" w:hAnsi="GHEA Grapalat"/>
          <w:color w:val="000000"/>
          <w:sz w:val="24"/>
          <w:szCs w:val="24"/>
          <w:shd w:val="clear" w:color="auto" w:fill="FFFFFF"/>
          <w:lang w:val="af-ZA"/>
        </w:rPr>
        <w:t xml:space="preserve"> </w:t>
      </w:r>
      <w:r w:rsidRPr="00212A1C">
        <w:rPr>
          <w:rFonts w:ascii="GHEA Grapalat" w:hAnsi="GHEA Grapalat"/>
          <w:color w:val="000000"/>
          <w:sz w:val="24"/>
          <w:szCs w:val="24"/>
          <w:shd w:val="clear" w:color="auto" w:fill="FFFFFF"/>
          <w:lang w:val="hy-AM"/>
        </w:rPr>
        <w:t>ռեգիստրի</w:t>
      </w:r>
      <w:r w:rsidRPr="00212A1C">
        <w:rPr>
          <w:rFonts w:ascii="GHEA Grapalat" w:hAnsi="GHEA Grapalat"/>
          <w:color w:val="000000"/>
          <w:sz w:val="24"/>
          <w:szCs w:val="24"/>
          <w:shd w:val="clear" w:color="auto" w:fill="FFFFFF"/>
          <w:lang w:val="af-ZA"/>
        </w:rPr>
        <w:t xml:space="preserve"> </w:t>
      </w:r>
      <w:r w:rsidRPr="00212A1C">
        <w:rPr>
          <w:rFonts w:ascii="GHEA Grapalat" w:hAnsi="GHEA Grapalat"/>
          <w:color w:val="000000"/>
          <w:sz w:val="24"/>
          <w:szCs w:val="24"/>
          <w:shd w:val="clear" w:color="auto" w:fill="FFFFFF"/>
          <w:lang w:val="hy-AM"/>
        </w:rPr>
        <w:t>մասին</w:t>
      </w:r>
      <w:r w:rsidRPr="00212A1C">
        <w:rPr>
          <w:rFonts w:ascii="GHEA Grapalat" w:hAnsi="GHEA Grapalat"/>
          <w:color w:val="000000"/>
          <w:sz w:val="24"/>
          <w:szCs w:val="24"/>
          <w:shd w:val="clear" w:color="auto" w:fill="FFFFFF"/>
          <w:lang w:val="af-ZA"/>
        </w:rPr>
        <w:t xml:space="preserve">» </w:t>
      </w:r>
      <w:r w:rsidRPr="00212A1C">
        <w:rPr>
          <w:rFonts w:ascii="GHEA Grapalat" w:hAnsi="GHEA Grapalat"/>
          <w:color w:val="000000"/>
          <w:sz w:val="24"/>
          <w:szCs w:val="24"/>
          <w:shd w:val="clear" w:color="auto" w:fill="FFFFFF"/>
          <w:lang w:val="hy-AM"/>
        </w:rPr>
        <w:t>օրենքի</w:t>
      </w:r>
      <w:r w:rsidRPr="00212A1C">
        <w:rPr>
          <w:rFonts w:ascii="GHEA Grapalat" w:hAnsi="GHEA Grapalat"/>
          <w:color w:val="000000"/>
          <w:sz w:val="24"/>
          <w:szCs w:val="24"/>
          <w:shd w:val="clear" w:color="auto" w:fill="FFFFFF"/>
          <w:lang w:val="af-ZA"/>
        </w:rPr>
        <w:t xml:space="preserve"> </w:t>
      </w:r>
      <w:r w:rsidRPr="00212A1C">
        <w:rPr>
          <w:rFonts w:ascii="GHEA Grapalat" w:hAnsi="GHEA Grapalat"/>
          <w:color w:val="000000"/>
          <w:sz w:val="24"/>
          <w:szCs w:val="24"/>
          <w:shd w:val="clear" w:color="auto" w:fill="FFFFFF"/>
          <w:lang w:val="hy-AM"/>
        </w:rPr>
        <w:t>ընդունմամբ</w:t>
      </w:r>
      <w:r w:rsidRPr="00212A1C">
        <w:rPr>
          <w:rFonts w:ascii="GHEA Grapalat" w:hAnsi="GHEA Grapalat"/>
          <w:color w:val="000000"/>
          <w:sz w:val="24"/>
          <w:szCs w:val="24"/>
          <w:shd w:val="clear" w:color="auto" w:fill="FFFFFF"/>
          <w:lang w:val="af-ZA"/>
        </w:rPr>
        <w:t xml:space="preserve"> </w:t>
      </w:r>
      <w:r w:rsidRPr="00212A1C">
        <w:rPr>
          <w:rFonts w:ascii="GHEA Grapalat" w:hAnsi="GHEA Grapalat"/>
          <w:color w:val="000000"/>
          <w:sz w:val="24"/>
          <w:szCs w:val="24"/>
          <w:shd w:val="clear" w:color="auto" w:fill="FFFFFF"/>
          <w:lang w:val="hy-AM"/>
        </w:rPr>
        <w:t>կապահովվի</w:t>
      </w:r>
      <w:r w:rsidRPr="00212A1C">
        <w:rPr>
          <w:rFonts w:ascii="GHEA Grapalat" w:hAnsi="GHEA Grapalat"/>
          <w:color w:val="000000"/>
          <w:sz w:val="24"/>
          <w:szCs w:val="24"/>
          <w:shd w:val="clear" w:color="auto" w:fill="FFFFFF"/>
          <w:lang w:val="af-ZA"/>
        </w:rPr>
        <w:t xml:space="preserve"> </w:t>
      </w:r>
      <w:r w:rsidRPr="00212A1C">
        <w:rPr>
          <w:rFonts w:ascii="GHEA Grapalat" w:hAnsi="GHEA Grapalat"/>
          <w:color w:val="000000"/>
          <w:sz w:val="24"/>
          <w:szCs w:val="24"/>
          <w:shd w:val="clear" w:color="auto" w:fill="FFFFFF"/>
          <w:lang w:val="hy-AM"/>
        </w:rPr>
        <w:t>Արցախի</w:t>
      </w:r>
      <w:r w:rsidRPr="00212A1C">
        <w:rPr>
          <w:rFonts w:ascii="GHEA Grapalat" w:hAnsi="GHEA Grapalat"/>
          <w:color w:val="000000"/>
          <w:sz w:val="24"/>
          <w:szCs w:val="24"/>
          <w:shd w:val="clear" w:color="auto" w:fill="FFFFFF"/>
          <w:lang w:val="af-ZA"/>
        </w:rPr>
        <w:t xml:space="preserve"> </w:t>
      </w:r>
      <w:r w:rsidRPr="00212A1C">
        <w:rPr>
          <w:rFonts w:ascii="GHEA Grapalat" w:hAnsi="GHEA Grapalat"/>
          <w:color w:val="000000"/>
          <w:sz w:val="24"/>
          <w:szCs w:val="24"/>
          <w:shd w:val="clear" w:color="auto" w:fill="FFFFFF"/>
          <w:lang w:val="hy-AM"/>
        </w:rPr>
        <w:t>Հանրապետության</w:t>
      </w:r>
      <w:r w:rsidRPr="00212A1C">
        <w:rPr>
          <w:rFonts w:ascii="GHEA Grapalat" w:hAnsi="GHEA Grapalat"/>
          <w:color w:val="000000"/>
          <w:sz w:val="24"/>
          <w:szCs w:val="24"/>
          <w:shd w:val="clear" w:color="auto" w:fill="FFFFFF"/>
          <w:lang w:val="af-ZA"/>
        </w:rPr>
        <w:t xml:space="preserve"> </w:t>
      </w:r>
      <w:r w:rsidRPr="00212A1C">
        <w:rPr>
          <w:rFonts w:ascii="GHEA Grapalat" w:hAnsi="GHEA Grapalat"/>
          <w:color w:val="000000"/>
          <w:sz w:val="24"/>
          <w:szCs w:val="24"/>
          <w:shd w:val="clear" w:color="auto" w:fill="FFFFFF"/>
          <w:lang w:val="hy-AM"/>
        </w:rPr>
        <w:t>բնակիչների</w:t>
      </w:r>
      <w:r w:rsidRPr="00212A1C">
        <w:rPr>
          <w:rFonts w:ascii="GHEA Grapalat" w:hAnsi="GHEA Grapalat"/>
          <w:color w:val="000000"/>
          <w:sz w:val="24"/>
          <w:szCs w:val="24"/>
          <w:shd w:val="clear" w:color="auto" w:fill="FFFFFF"/>
          <w:lang w:val="af-ZA"/>
        </w:rPr>
        <w:t xml:space="preserve"> </w:t>
      </w:r>
      <w:r w:rsidRPr="00212A1C">
        <w:rPr>
          <w:rFonts w:ascii="GHEA Grapalat" w:hAnsi="GHEA Grapalat"/>
          <w:color w:val="000000"/>
          <w:sz w:val="24"/>
          <w:szCs w:val="24"/>
          <w:shd w:val="clear" w:color="auto" w:fill="FFFFFF"/>
          <w:lang w:val="hy-AM"/>
        </w:rPr>
        <w:t>ազատ</w:t>
      </w:r>
      <w:r w:rsidRPr="00212A1C">
        <w:rPr>
          <w:rFonts w:ascii="GHEA Grapalat" w:hAnsi="GHEA Grapalat"/>
          <w:color w:val="000000"/>
          <w:sz w:val="24"/>
          <w:szCs w:val="24"/>
          <w:shd w:val="clear" w:color="auto" w:fill="FFFFFF"/>
          <w:lang w:val="af-ZA"/>
        </w:rPr>
        <w:t xml:space="preserve"> </w:t>
      </w:r>
      <w:r w:rsidRPr="00212A1C">
        <w:rPr>
          <w:rFonts w:ascii="GHEA Grapalat" w:hAnsi="GHEA Grapalat"/>
          <w:color w:val="000000"/>
          <w:sz w:val="24"/>
          <w:szCs w:val="24"/>
          <w:shd w:val="clear" w:color="auto" w:fill="FFFFFF"/>
          <w:lang w:val="hy-AM"/>
        </w:rPr>
        <w:t>տեղաշարժվելու</w:t>
      </w:r>
      <w:r w:rsidRPr="00212A1C">
        <w:rPr>
          <w:rFonts w:ascii="GHEA Grapalat" w:hAnsi="GHEA Grapalat"/>
          <w:color w:val="000000"/>
          <w:sz w:val="24"/>
          <w:szCs w:val="24"/>
          <w:shd w:val="clear" w:color="auto" w:fill="FFFFFF"/>
          <w:lang w:val="af-ZA"/>
        </w:rPr>
        <w:t xml:space="preserve">, </w:t>
      </w:r>
      <w:r w:rsidRPr="00212A1C">
        <w:rPr>
          <w:rFonts w:ascii="GHEA Grapalat" w:hAnsi="GHEA Grapalat"/>
          <w:color w:val="000000"/>
          <w:sz w:val="24"/>
          <w:szCs w:val="24"/>
          <w:shd w:val="clear" w:color="auto" w:fill="FFFFFF"/>
          <w:lang w:val="hy-AM"/>
        </w:rPr>
        <w:t>բնակության</w:t>
      </w:r>
      <w:r w:rsidRPr="00212A1C">
        <w:rPr>
          <w:rFonts w:ascii="GHEA Grapalat" w:hAnsi="GHEA Grapalat"/>
          <w:color w:val="000000"/>
          <w:sz w:val="24"/>
          <w:szCs w:val="24"/>
          <w:shd w:val="clear" w:color="auto" w:fill="FFFFFF"/>
          <w:lang w:val="af-ZA"/>
        </w:rPr>
        <w:t xml:space="preserve"> </w:t>
      </w:r>
      <w:r w:rsidRPr="00212A1C">
        <w:rPr>
          <w:rFonts w:ascii="GHEA Grapalat" w:hAnsi="GHEA Grapalat"/>
          <w:color w:val="000000"/>
          <w:sz w:val="24"/>
          <w:szCs w:val="24"/>
          <w:shd w:val="clear" w:color="auto" w:fill="FFFFFF"/>
          <w:lang w:val="hy-AM"/>
        </w:rPr>
        <w:t>վայր</w:t>
      </w:r>
      <w:r w:rsidRPr="00212A1C">
        <w:rPr>
          <w:rFonts w:ascii="GHEA Grapalat" w:hAnsi="GHEA Grapalat"/>
          <w:color w:val="000000"/>
          <w:sz w:val="24"/>
          <w:szCs w:val="24"/>
          <w:shd w:val="clear" w:color="auto" w:fill="FFFFFF"/>
          <w:lang w:val="af-ZA"/>
        </w:rPr>
        <w:t xml:space="preserve"> </w:t>
      </w:r>
      <w:r w:rsidRPr="00212A1C">
        <w:rPr>
          <w:rFonts w:ascii="GHEA Grapalat" w:hAnsi="GHEA Grapalat"/>
          <w:color w:val="000000"/>
          <w:sz w:val="24"/>
          <w:szCs w:val="24"/>
          <w:shd w:val="clear" w:color="auto" w:fill="FFFFFF"/>
          <w:lang w:val="hy-AM"/>
        </w:rPr>
        <w:t>ընտրելու</w:t>
      </w:r>
      <w:r w:rsidRPr="00212A1C">
        <w:rPr>
          <w:rFonts w:ascii="GHEA Grapalat" w:hAnsi="GHEA Grapalat"/>
          <w:color w:val="000000"/>
          <w:sz w:val="24"/>
          <w:szCs w:val="24"/>
          <w:shd w:val="clear" w:color="auto" w:fill="FFFFFF"/>
          <w:lang w:val="af-ZA"/>
        </w:rPr>
        <w:t xml:space="preserve"> </w:t>
      </w:r>
      <w:r w:rsidRPr="00212A1C">
        <w:rPr>
          <w:rFonts w:ascii="GHEA Grapalat" w:hAnsi="GHEA Grapalat"/>
          <w:color w:val="000000"/>
          <w:sz w:val="24"/>
          <w:szCs w:val="24"/>
          <w:shd w:val="clear" w:color="auto" w:fill="FFFFFF"/>
          <w:lang w:val="hy-AM"/>
        </w:rPr>
        <w:t>և</w:t>
      </w:r>
      <w:r w:rsidRPr="00212A1C">
        <w:rPr>
          <w:rFonts w:ascii="GHEA Grapalat" w:hAnsi="GHEA Grapalat"/>
          <w:color w:val="000000"/>
          <w:sz w:val="24"/>
          <w:szCs w:val="24"/>
          <w:shd w:val="clear" w:color="auto" w:fill="FFFFFF"/>
          <w:lang w:val="af-ZA"/>
        </w:rPr>
        <w:t xml:space="preserve"> </w:t>
      </w:r>
      <w:r w:rsidRPr="00212A1C">
        <w:rPr>
          <w:rFonts w:ascii="GHEA Grapalat" w:hAnsi="GHEA Grapalat"/>
          <w:color w:val="000000"/>
          <w:sz w:val="24"/>
          <w:szCs w:val="24"/>
          <w:shd w:val="clear" w:color="auto" w:fill="FFFFFF"/>
          <w:lang w:val="hy-AM"/>
        </w:rPr>
        <w:t>բնակչի՝</w:t>
      </w:r>
      <w:r w:rsidRPr="00212A1C">
        <w:rPr>
          <w:rFonts w:ascii="GHEA Grapalat" w:hAnsi="GHEA Grapalat"/>
          <w:color w:val="000000"/>
          <w:sz w:val="24"/>
          <w:szCs w:val="24"/>
          <w:shd w:val="clear" w:color="auto" w:fill="FFFFFF"/>
          <w:lang w:val="af-ZA"/>
        </w:rPr>
        <w:t xml:space="preserve"> </w:t>
      </w:r>
      <w:r w:rsidRPr="00212A1C">
        <w:rPr>
          <w:rFonts w:ascii="GHEA Grapalat" w:hAnsi="GHEA Grapalat"/>
          <w:color w:val="000000"/>
          <w:sz w:val="24"/>
          <w:szCs w:val="24"/>
          <w:shd w:val="clear" w:color="auto" w:fill="FFFFFF"/>
          <w:lang w:val="hy-AM"/>
        </w:rPr>
        <w:t>ըստ</w:t>
      </w:r>
      <w:r w:rsidRPr="00212A1C">
        <w:rPr>
          <w:rFonts w:ascii="GHEA Grapalat" w:hAnsi="GHEA Grapalat"/>
          <w:color w:val="000000"/>
          <w:sz w:val="24"/>
          <w:szCs w:val="24"/>
          <w:shd w:val="clear" w:color="auto" w:fill="FFFFFF"/>
          <w:lang w:val="af-ZA"/>
        </w:rPr>
        <w:t xml:space="preserve"> </w:t>
      </w:r>
      <w:r w:rsidRPr="00212A1C">
        <w:rPr>
          <w:rFonts w:ascii="GHEA Grapalat" w:hAnsi="GHEA Grapalat"/>
          <w:color w:val="000000"/>
          <w:sz w:val="24"/>
          <w:szCs w:val="24"/>
          <w:shd w:val="clear" w:color="auto" w:fill="FFFFFF"/>
          <w:lang w:val="hy-AM"/>
        </w:rPr>
        <w:t>բնակության</w:t>
      </w:r>
      <w:r w:rsidRPr="00212A1C">
        <w:rPr>
          <w:rFonts w:ascii="GHEA Grapalat" w:hAnsi="GHEA Grapalat"/>
          <w:color w:val="000000"/>
          <w:sz w:val="24"/>
          <w:szCs w:val="24"/>
          <w:shd w:val="clear" w:color="auto" w:fill="FFFFFF"/>
          <w:lang w:val="af-ZA"/>
        </w:rPr>
        <w:t xml:space="preserve"> </w:t>
      </w:r>
      <w:r w:rsidRPr="00212A1C">
        <w:rPr>
          <w:rFonts w:ascii="GHEA Grapalat" w:hAnsi="GHEA Grapalat"/>
          <w:color w:val="000000"/>
          <w:sz w:val="24"/>
          <w:szCs w:val="24"/>
          <w:shd w:val="clear" w:color="auto" w:fill="FFFFFF"/>
          <w:lang w:val="hy-AM"/>
        </w:rPr>
        <w:t>վայրի</w:t>
      </w:r>
      <w:r w:rsidRPr="00212A1C">
        <w:rPr>
          <w:rFonts w:ascii="GHEA Grapalat" w:hAnsi="GHEA Grapalat"/>
          <w:color w:val="000000"/>
          <w:sz w:val="24"/>
          <w:szCs w:val="24"/>
          <w:shd w:val="clear" w:color="auto" w:fill="FFFFFF"/>
          <w:lang w:val="af-ZA"/>
        </w:rPr>
        <w:t xml:space="preserve"> </w:t>
      </w:r>
      <w:r w:rsidRPr="00212A1C">
        <w:rPr>
          <w:rFonts w:ascii="GHEA Grapalat" w:hAnsi="GHEA Grapalat"/>
          <w:color w:val="000000"/>
          <w:sz w:val="24"/>
          <w:szCs w:val="24"/>
          <w:shd w:val="clear" w:color="auto" w:fill="FFFFFF"/>
          <w:lang w:val="hy-AM"/>
        </w:rPr>
        <w:t>հաշվառվելու</w:t>
      </w:r>
      <w:r w:rsidRPr="00212A1C">
        <w:rPr>
          <w:rFonts w:ascii="GHEA Grapalat" w:hAnsi="GHEA Grapalat"/>
          <w:color w:val="000000"/>
          <w:sz w:val="24"/>
          <w:szCs w:val="24"/>
          <w:shd w:val="clear" w:color="auto" w:fill="FFFFFF"/>
          <w:lang w:val="af-ZA"/>
        </w:rPr>
        <w:t xml:space="preserve"> </w:t>
      </w:r>
      <w:r w:rsidRPr="00212A1C">
        <w:rPr>
          <w:rFonts w:ascii="GHEA Grapalat" w:hAnsi="GHEA Grapalat"/>
          <w:color w:val="000000"/>
          <w:sz w:val="24"/>
          <w:szCs w:val="24"/>
          <w:shd w:val="clear" w:color="auto" w:fill="FFFFFF"/>
          <w:lang w:val="hy-AM"/>
        </w:rPr>
        <w:t>իրավունքի</w:t>
      </w:r>
      <w:r w:rsidRPr="00212A1C">
        <w:rPr>
          <w:rFonts w:ascii="GHEA Grapalat" w:hAnsi="GHEA Grapalat"/>
          <w:color w:val="000000"/>
          <w:sz w:val="24"/>
          <w:szCs w:val="24"/>
          <w:shd w:val="clear" w:color="auto" w:fill="FFFFFF"/>
          <w:lang w:val="af-ZA"/>
        </w:rPr>
        <w:t xml:space="preserve"> </w:t>
      </w:r>
      <w:r w:rsidRPr="00212A1C">
        <w:rPr>
          <w:rFonts w:ascii="GHEA Grapalat" w:hAnsi="GHEA Grapalat"/>
          <w:color w:val="000000"/>
          <w:sz w:val="24"/>
          <w:szCs w:val="24"/>
          <w:shd w:val="clear" w:color="auto" w:fill="FFFFFF"/>
          <w:lang w:val="hy-AM"/>
        </w:rPr>
        <w:t>իրացումը</w:t>
      </w:r>
      <w:r w:rsidRPr="00212A1C">
        <w:rPr>
          <w:rFonts w:ascii="GHEA Grapalat" w:hAnsi="GHEA Grapalat"/>
          <w:color w:val="000000"/>
          <w:sz w:val="24"/>
          <w:szCs w:val="24"/>
          <w:shd w:val="clear" w:color="auto" w:fill="FFFFFF"/>
          <w:lang w:val="af-ZA"/>
        </w:rPr>
        <w:t xml:space="preserve">, </w:t>
      </w:r>
      <w:r w:rsidRPr="00212A1C">
        <w:rPr>
          <w:rFonts w:ascii="GHEA Grapalat" w:hAnsi="GHEA Grapalat"/>
          <w:color w:val="000000"/>
          <w:sz w:val="24"/>
          <w:szCs w:val="24"/>
          <w:shd w:val="clear" w:color="auto" w:fill="FFFFFF"/>
          <w:lang w:val="af-ZA"/>
        </w:rPr>
        <w:br/>
      </w:r>
      <w:r w:rsidRPr="00212A1C">
        <w:rPr>
          <w:rFonts w:ascii="GHEA Grapalat" w:hAnsi="GHEA Grapalat"/>
          <w:color w:val="000000"/>
          <w:sz w:val="24"/>
          <w:szCs w:val="24"/>
          <w:shd w:val="clear" w:color="auto" w:fill="FFFFFF"/>
          <w:lang w:val="hy-AM"/>
        </w:rPr>
        <w:t>կսահմանվեն</w:t>
      </w:r>
      <w:r w:rsidRPr="00212A1C">
        <w:rPr>
          <w:rFonts w:ascii="GHEA Grapalat" w:hAnsi="GHEA Grapalat"/>
          <w:color w:val="000000"/>
          <w:sz w:val="24"/>
          <w:szCs w:val="24"/>
          <w:shd w:val="clear" w:color="auto" w:fill="FFFFFF"/>
          <w:lang w:val="af-ZA"/>
        </w:rPr>
        <w:t xml:space="preserve"> </w:t>
      </w:r>
      <w:r w:rsidRPr="00212A1C">
        <w:rPr>
          <w:rFonts w:ascii="GHEA Grapalat" w:hAnsi="GHEA Grapalat"/>
          <w:color w:val="000000"/>
          <w:sz w:val="24"/>
          <w:szCs w:val="24"/>
          <w:shd w:val="clear" w:color="auto" w:fill="FFFFFF"/>
          <w:lang w:val="hy-AM"/>
        </w:rPr>
        <w:t>ռեգիստրի</w:t>
      </w:r>
      <w:r w:rsidRPr="00212A1C">
        <w:rPr>
          <w:rFonts w:ascii="GHEA Grapalat" w:hAnsi="GHEA Grapalat"/>
          <w:color w:val="000000"/>
          <w:sz w:val="24"/>
          <w:szCs w:val="24"/>
          <w:shd w:val="clear" w:color="auto" w:fill="FFFFFF"/>
          <w:lang w:val="af-ZA"/>
        </w:rPr>
        <w:t xml:space="preserve"> </w:t>
      </w:r>
      <w:r w:rsidRPr="00212A1C">
        <w:rPr>
          <w:rFonts w:ascii="GHEA Grapalat" w:hAnsi="GHEA Grapalat"/>
          <w:color w:val="000000"/>
          <w:sz w:val="24"/>
          <w:szCs w:val="24"/>
          <w:shd w:val="clear" w:color="auto" w:fill="FFFFFF"/>
          <w:lang w:val="hy-AM"/>
        </w:rPr>
        <w:t>ստեղծման</w:t>
      </w:r>
      <w:r w:rsidRPr="00212A1C">
        <w:rPr>
          <w:rFonts w:ascii="GHEA Grapalat" w:hAnsi="GHEA Grapalat"/>
          <w:color w:val="000000"/>
          <w:sz w:val="24"/>
          <w:szCs w:val="24"/>
          <w:shd w:val="clear" w:color="auto" w:fill="FFFFFF"/>
          <w:lang w:val="af-ZA"/>
        </w:rPr>
        <w:t xml:space="preserve"> </w:t>
      </w:r>
      <w:r w:rsidRPr="00212A1C">
        <w:rPr>
          <w:rFonts w:ascii="GHEA Grapalat" w:hAnsi="GHEA Grapalat"/>
          <w:color w:val="000000"/>
          <w:sz w:val="24"/>
          <w:szCs w:val="24"/>
          <w:shd w:val="clear" w:color="auto" w:fill="FFFFFF"/>
          <w:lang w:val="hy-AM"/>
        </w:rPr>
        <w:t>ու</w:t>
      </w:r>
      <w:r w:rsidRPr="00212A1C">
        <w:rPr>
          <w:rFonts w:ascii="GHEA Grapalat" w:hAnsi="GHEA Grapalat"/>
          <w:color w:val="000000"/>
          <w:sz w:val="24"/>
          <w:szCs w:val="24"/>
          <w:shd w:val="clear" w:color="auto" w:fill="FFFFFF"/>
          <w:lang w:val="af-ZA"/>
        </w:rPr>
        <w:t xml:space="preserve"> </w:t>
      </w:r>
      <w:r w:rsidRPr="00212A1C">
        <w:rPr>
          <w:rFonts w:ascii="GHEA Grapalat" w:hAnsi="GHEA Grapalat"/>
          <w:color w:val="000000"/>
          <w:sz w:val="24"/>
          <w:szCs w:val="24"/>
          <w:shd w:val="clear" w:color="auto" w:fill="FFFFFF"/>
          <w:lang w:val="hy-AM"/>
        </w:rPr>
        <w:t>վարման</w:t>
      </w:r>
      <w:r w:rsidRPr="00212A1C">
        <w:rPr>
          <w:rFonts w:ascii="GHEA Grapalat" w:hAnsi="GHEA Grapalat"/>
          <w:color w:val="000000"/>
          <w:sz w:val="24"/>
          <w:szCs w:val="24"/>
          <w:shd w:val="clear" w:color="auto" w:fill="FFFFFF"/>
          <w:lang w:val="af-ZA"/>
        </w:rPr>
        <w:t xml:space="preserve"> </w:t>
      </w:r>
      <w:r w:rsidRPr="00212A1C">
        <w:rPr>
          <w:rFonts w:ascii="GHEA Grapalat" w:hAnsi="GHEA Grapalat"/>
          <w:color w:val="000000"/>
          <w:sz w:val="24"/>
          <w:szCs w:val="24"/>
          <w:shd w:val="clear" w:color="auto" w:fill="FFFFFF"/>
          <w:lang w:val="hy-AM"/>
        </w:rPr>
        <w:t>հիմնական</w:t>
      </w:r>
      <w:r w:rsidRPr="00212A1C">
        <w:rPr>
          <w:rFonts w:ascii="GHEA Grapalat" w:hAnsi="GHEA Grapalat"/>
          <w:color w:val="000000"/>
          <w:sz w:val="24"/>
          <w:szCs w:val="24"/>
          <w:shd w:val="clear" w:color="auto" w:fill="FFFFFF"/>
          <w:lang w:val="af-ZA"/>
        </w:rPr>
        <w:t xml:space="preserve"> </w:t>
      </w:r>
      <w:r w:rsidRPr="00212A1C">
        <w:rPr>
          <w:rFonts w:ascii="GHEA Grapalat" w:hAnsi="GHEA Grapalat"/>
          <w:color w:val="000000"/>
          <w:sz w:val="24"/>
          <w:szCs w:val="24"/>
          <w:shd w:val="clear" w:color="auto" w:fill="FFFFFF"/>
          <w:lang w:val="hy-AM"/>
        </w:rPr>
        <w:t>սկզբունքները</w:t>
      </w:r>
      <w:r w:rsidRPr="00212A1C">
        <w:rPr>
          <w:rFonts w:ascii="GHEA Grapalat" w:hAnsi="GHEA Grapalat"/>
          <w:color w:val="000000"/>
          <w:sz w:val="24"/>
          <w:szCs w:val="24"/>
          <w:shd w:val="clear" w:color="auto" w:fill="FFFFFF"/>
          <w:lang w:val="af-ZA"/>
        </w:rPr>
        <w:t xml:space="preserve"> </w:t>
      </w:r>
      <w:r w:rsidRPr="00212A1C">
        <w:rPr>
          <w:rFonts w:ascii="GHEA Grapalat" w:hAnsi="GHEA Grapalat"/>
          <w:color w:val="000000"/>
          <w:sz w:val="24"/>
          <w:szCs w:val="24"/>
          <w:shd w:val="clear" w:color="auto" w:fill="FFFFFF"/>
          <w:lang w:val="hy-AM"/>
        </w:rPr>
        <w:t>և</w:t>
      </w:r>
      <w:r w:rsidRPr="00212A1C">
        <w:rPr>
          <w:rFonts w:ascii="GHEA Grapalat" w:hAnsi="GHEA Grapalat"/>
          <w:color w:val="000000"/>
          <w:sz w:val="24"/>
          <w:szCs w:val="24"/>
          <w:shd w:val="clear" w:color="auto" w:fill="FFFFFF"/>
          <w:lang w:val="af-ZA"/>
        </w:rPr>
        <w:t xml:space="preserve"> </w:t>
      </w:r>
      <w:r w:rsidRPr="00212A1C">
        <w:rPr>
          <w:rFonts w:ascii="GHEA Grapalat" w:hAnsi="GHEA Grapalat"/>
          <w:color w:val="000000"/>
          <w:sz w:val="24"/>
          <w:szCs w:val="24"/>
          <w:shd w:val="clear" w:color="auto" w:fill="FFFFFF"/>
          <w:lang w:val="hy-AM"/>
        </w:rPr>
        <w:t>ռեգիստրի</w:t>
      </w:r>
      <w:r w:rsidRPr="00212A1C">
        <w:rPr>
          <w:rFonts w:ascii="GHEA Grapalat" w:hAnsi="GHEA Grapalat"/>
          <w:color w:val="000000"/>
          <w:sz w:val="24"/>
          <w:szCs w:val="24"/>
          <w:shd w:val="clear" w:color="auto" w:fill="FFFFFF"/>
          <w:lang w:val="af-ZA"/>
        </w:rPr>
        <w:t xml:space="preserve"> </w:t>
      </w:r>
      <w:r w:rsidRPr="00212A1C">
        <w:rPr>
          <w:rFonts w:ascii="GHEA Grapalat" w:hAnsi="GHEA Grapalat"/>
          <w:color w:val="000000"/>
          <w:sz w:val="24"/>
          <w:szCs w:val="24"/>
          <w:shd w:val="clear" w:color="auto" w:fill="FFFFFF"/>
          <w:lang w:val="hy-AM"/>
        </w:rPr>
        <w:t>կառուցվածքը</w:t>
      </w:r>
      <w:r w:rsidRPr="00212A1C">
        <w:rPr>
          <w:rFonts w:ascii="GHEA Grapalat" w:hAnsi="GHEA Grapalat"/>
          <w:color w:val="000000"/>
          <w:sz w:val="24"/>
          <w:szCs w:val="24"/>
          <w:shd w:val="clear" w:color="auto" w:fill="FFFFFF"/>
          <w:lang w:val="af-ZA"/>
        </w:rPr>
        <w:t xml:space="preserve">, </w:t>
      </w:r>
      <w:r w:rsidRPr="00212A1C">
        <w:rPr>
          <w:rFonts w:ascii="GHEA Grapalat" w:hAnsi="GHEA Grapalat"/>
          <w:bCs/>
          <w:sz w:val="24"/>
          <w:szCs w:val="24"/>
          <w:lang w:val="hy-AM"/>
        </w:rPr>
        <w:t>մշակվող</w:t>
      </w:r>
      <w:r w:rsidRPr="00212A1C">
        <w:rPr>
          <w:rFonts w:ascii="GHEA Grapalat" w:hAnsi="GHEA Grapalat"/>
          <w:bCs/>
          <w:sz w:val="24"/>
          <w:szCs w:val="24"/>
          <w:lang w:val="af-ZA"/>
        </w:rPr>
        <w:t xml:space="preserve"> </w:t>
      </w:r>
      <w:r w:rsidRPr="00212A1C">
        <w:rPr>
          <w:rFonts w:ascii="GHEA Grapalat" w:hAnsi="GHEA Grapalat"/>
          <w:bCs/>
          <w:sz w:val="24"/>
          <w:szCs w:val="24"/>
          <w:lang w:val="hy-AM"/>
        </w:rPr>
        <w:t>անձնական</w:t>
      </w:r>
      <w:r w:rsidRPr="00212A1C">
        <w:rPr>
          <w:rFonts w:ascii="GHEA Grapalat" w:hAnsi="GHEA Grapalat"/>
          <w:bCs/>
          <w:sz w:val="24"/>
          <w:szCs w:val="24"/>
          <w:lang w:val="af-ZA"/>
        </w:rPr>
        <w:t xml:space="preserve"> </w:t>
      </w:r>
      <w:r w:rsidRPr="00212A1C">
        <w:rPr>
          <w:rFonts w:ascii="GHEA Grapalat" w:hAnsi="GHEA Grapalat"/>
          <w:bCs/>
          <w:sz w:val="24"/>
          <w:szCs w:val="24"/>
          <w:lang w:val="hy-AM"/>
        </w:rPr>
        <w:t>տվյալները</w:t>
      </w:r>
      <w:r w:rsidRPr="00212A1C">
        <w:rPr>
          <w:rFonts w:ascii="GHEA Grapalat" w:hAnsi="GHEA Grapalat"/>
          <w:bCs/>
          <w:sz w:val="24"/>
          <w:szCs w:val="24"/>
          <w:lang w:val="af-ZA"/>
        </w:rPr>
        <w:t xml:space="preserve">, </w:t>
      </w:r>
      <w:r w:rsidRPr="00212A1C">
        <w:rPr>
          <w:rFonts w:ascii="GHEA Grapalat" w:hAnsi="GHEA Grapalat"/>
          <w:bCs/>
          <w:sz w:val="24"/>
          <w:szCs w:val="24"/>
          <w:lang w:val="hy-AM"/>
        </w:rPr>
        <w:t>դրանց</w:t>
      </w:r>
      <w:r w:rsidRPr="00212A1C">
        <w:rPr>
          <w:rFonts w:ascii="GHEA Grapalat" w:hAnsi="GHEA Grapalat"/>
          <w:bCs/>
          <w:sz w:val="24"/>
          <w:szCs w:val="24"/>
          <w:lang w:val="af-ZA"/>
        </w:rPr>
        <w:t xml:space="preserve"> </w:t>
      </w:r>
      <w:r w:rsidRPr="00212A1C">
        <w:rPr>
          <w:rFonts w:ascii="GHEA Grapalat" w:hAnsi="GHEA Grapalat"/>
          <w:bCs/>
          <w:sz w:val="24"/>
          <w:szCs w:val="24"/>
          <w:lang w:val="hy-AM"/>
        </w:rPr>
        <w:t>կուտակման</w:t>
      </w:r>
      <w:r w:rsidRPr="00212A1C">
        <w:rPr>
          <w:rFonts w:ascii="GHEA Grapalat" w:hAnsi="GHEA Grapalat"/>
          <w:bCs/>
          <w:sz w:val="24"/>
          <w:szCs w:val="24"/>
          <w:lang w:val="af-ZA"/>
        </w:rPr>
        <w:t xml:space="preserve"> </w:t>
      </w:r>
      <w:r w:rsidRPr="00212A1C">
        <w:rPr>
          <w:rFonts w:ascii="GHEA Grapalat" w:hAnsi="GHEA Grapalat"/>
          <w:bCs/>
          <w:sz w:val="24"/>
          <w:szCs w:val="24"/>
          <w:lang w:val="hy-AM"/>
        </w:rPr>
        <w:t>աղբյուրները</w:t>
      </w:r>
      <w:r w:rsidRPr="00212A1C">
        <w:rPr>
          <w:rFonts w:ascii="GHEA Grapalat" w:hAnsi="GHEA Grapalat"/>
          <w:bCs/>
          <w:sz w:val="24"/>
          <w:szCs w:val="24"/>
          <w:lang w:val="af-ZA"/>
        </w:rPr>
        <w:t xml:space="preserve"> </w:t>
      </w:r>
      <w:r w:rsidRPr="00212A1C">
        <w:rPr>
          <w:rFonts w:ascii="GHEA Grapalat" w:hAnsi="GHEA Grapalat"/>
          <w:bCs/>
          <w:sz w:val="24"/>
          <w:szCs w:val="24"/>
          <w:lang w:val="hy-AM"/>
        </w:rPr>
        <w:t>և</w:t>
      </w:r>
      <w:r w:rsidRPr="00212A1C">
        <w:rPr>
          <w:rFonts w:ascii="GHEA Grapalat" w:hAnsi="GHEA Grapalat"/>
          <w:bCs/>
          <w:sz w:val="24"/>
          <w:szCs w:val="24"/>
          <w:lang w:val="af-ZA"/>
        </w:rPr>
        <w:t xml:space="preserve"> </w:t>
      </w:r>
      <w:r w:rsidRPr="00212A1C">
        <w:rPr>
          <w:rFonts w:ascii="GHEA Grapalat" w:hAnsi="GHEA Grapalat"/>
          <w:bCs/>
          <w:sz w:val="24"/>
          <w:szCs w:val="24"/>
          <w:lang w:val="hy-AM"/>
        </w:rPr>
        <w:t>այլն</w:t>
      </w:r>
      <w:r w:rsidRPr="00212A1C">
        <w:rPr>
          <w:rFonts w:ascii="GHEA Grapalat" w:hAnsi="GHEA Grapalat"/>
          <w:bCs/>
          <w:sz w:val="24"/>
          <w:szCs w:val="24"/>
          <w:lang w:val="af-ZA"/>
        </w:rPr>
        <w:t>:</w:t>
      </w:r>
    </w:p>
    <w:p w:rsidR="00A26B09" w:rsidRPr="00212A1C" w:rsidRDefault="00A26B09" w:rsidP="00A26B09">
      <w:pPr>
        <w:ind w:firstLine="567"/>
        <w:jc w:val="both"/>
        <w:rPr>
          <w:rFonts w:ascii="GHEA Grapalat" w:hAnsi="GHEA Grapalat"/>
          <w:color w:val="000000"/>
          <w:sz w:val="24"/>
          <w:szCs w:val="24"/>
          <w:shd w:val="clear" w:color="auto" w:fill="FFFFFF"/>
          <w:lang w:val="af-ZA"/>
        </w:rPr>
      </w:pPr>
      <w:r w:rsidRPr="00212A1C">
        <w:rPr>
          <w:rFonts w:ascii="GHEA Grapalat" w:hAnsi="GHEA Grapalat"/>
          <w:color w:val="000000"/>
          <w:sz w:val="24"/>
          <w:szCs w:val="24"/>
          <w:lang w:val="hy-AM"/>
        </w:rPr>
        <w:t>«Հանրային ծառայությունների համարանիշի մասին» Արցախի Հանրապետության օրենքի նախագծի համաձայն համարանիշը ձևավորվելու է ըստ սոցիալական քարտերի ձևավորման ձևաչափի` քաղաքացիների օրենքով սահմանված կարգով բնակչության պետական ռեգիստր մուտքագրված անհատական տվյալների (սեռ,</w:t>
      </w:r>
      <w:r w:rsidRPr="00212A1C">
        <w:rPr>
          <w:rFonts w:ascii="GHEA Grapalat" w:hAnsi="GHEA Grapalat"/>
          <w:color w:val="000000"/>
          <w:sz w:val="24"/>
          <w:szCs w:val="24"/>
          <w:lang w:val="af-ZA"/>
        </w:rPr>
        <w:t xml:space="preserve"> </w:t>
      </w:r>
      <w:r w:rsidRPr="00212A1C">
        <w:rPr>
          <w:rFonts w:ascii="GHEA Grapalat" w:hAnsi="GHEA Grapalat"/>
          <w:color w:val="000000"/>
          <w:sz w:val="24"/>
          <w:szCs w:val="24"/>
          <w:lang w:val="hy-AM"/>
        </w:rPr>
        <w:t>ծննդյան օր,ամիս,տարեթիվ) հիման վրա: Համարանիշը համարվելու է եզակի և չի ենթարկվելու փոփոխման:</w:t>
      </w:r>
      <w:r w:rsidRPr="00212A1C">
        <w:rPr>
          <w:rFonts w:ascii="GHEA Grapalat" w:hAnsi="GHEA Grapalat"/>
          <w:color w:val="000000"/>
          <w:sz w:val="24"/>
          <w:szCs w:val="24"/>
          <w:lang w:val="af-ZA"/>
        </w:rPr>
        <w:t xml:space="preserve"> </w:t>
      </w:r>
      <w:r w:rsidRPr="00212A1C">
        <w:rPr>
          <w:rFonts w:ascii="GHEA Grapalat" w:hAnsi="GHEA Grapalat"/>
          <w:color w:val="000000"/>
          <w:sz w:val="24"/>
          <w:szCs w:val="24"/>
          <w:lang w:val="hy-AM"/>
        </w:rPr>
        <w:t>Հանրային ծառայությունների համարանիշն օգտագործվելու է պետական մարմինների, պաշտոնատար անձանց, իրավասու այլ անձանց կողմից օրենքով նրանց վերապահված լիազորությունների շրջանակներում ֆիզիկական անձանց ծառայություններ մատուցելիս` անհատական տվյալների տեղեկատվական բազաներում վերջիններիս նույնականացումն իրականացնելու նպատակով:</w:t>
      </w:r>
      <w:r w:rsidRPr="00212A1C">
        <w:rPr>
          <w:rFonts w:ascii="GHEA Grapalat" w:hAnsi="GHEA Grapalat"/>
          <w:color w:val="000000"/>
          <w:lang w:val="hy-AM"/>
        </w:rPr>
        <w:t xml:space="preserve"> </w:t>
      </w:r>
    </w:p>
    <w:p w:rsidR="00A26B09" w:rsidRPr="00212A1C" w:rsidRDefault="00A26B09" w:rsidP="00A26B09">
      <w:pPr>
        <w:pStyle w:val="a5"/>
        <w:shd w:val="clear" w:color="auto" w:fill="FFFFFF"/>
        <w:spacing w:after="0" w:afterAutospacing="0"/>
        <w:ind w:firstLine="567"/>
        <w:jc w:val="both"/>
        <w:rPr>
          <w:rFonts w:ascii="GHEA Grapalat" w:hAnsi="GHEA Grapalat"/>
          <w:color w:val="000000"/>
          <w:lang w:val="af-ZA"/>
        </w:rPr>
      </w:pPr>
      <w:r w:rsidRPr="00212A1C">
        <w:rPr>
          <w:rFonts w:ascii="GHEA Grapalat" w:hAnsi="GHEA Grapalat"/>
          <w:color w:val="000000"/>
        </w:rPr>
        <w:t>Նույնականացման</w:t>
      </w:r>
      <w:r w:rsidRPr="00212A1C">
        <w:rPr>
          <w:rFonts w:ascii="GHEA Grapalat" w:hAnsi="GHEA Grapalat"/>
          <w:color w:val="000000"/>
          <w:lang w:val="af-ZA"/>
        </w:rPr>
        <w:t xml:space="preserve"> </w:t>
      </w:r>
      <w:r w:rsidRPr="00212A1C">
        <w:rPr>
          <w:rFonts w:ascii="GHEA Grapalat" w:hAnsi="GHEA Grapalat"/>
          <w:color w:val="000000"/>
        </w:rPr>
        <w:t>քարտ</w:t>
      </w:r>
      <w:r w:rsidRPr="00212A1C">
        <w:rPr>
          <w:rFonts w:ascii="GHEA Grapalat" w:hAnsi="GHEA Grapalat"/>
          <w:color w:val="000000"/>
          <w:lang w:val="af-ZA"/>
        </w:rPr>
        <w:t xml:space="preserve"> </w:t>
      </w:r>
      <w:r w:rsidRPr="00212A1C">
        <w:rPr>
          <w:rFonts w:ascii="GHEA Grapalat" w:hAnsi="GHEA Grapalat"/>
          <w:color w:val="000000"/>
        </w:rPr>
        <w:t>տրամադրելու</w:t>
      </w:r>
      <w:r w:rsidRPr="00212A1C">
        <w:rPr>
          <w:rFonts w:ascii="GHEA Grapalat" w:hAnsi="GHEA Grapalat"/>
          <w:color w:val="000000"/>
          <w:lang w:val="af-ZA"/>
        </w:rPr>
        <w:t xml:space="preserve"> </w:t>
      </w:r>
      <w:r w:rsidRPr="00212A1C">
        <w:rPr>
          <w:rFonts w:ascii="GHEA Grapalat" w:hAnsi="GHEA Grapalat"/>
          <w:color w:val="000000"/>
        </w:rPr>
        <w:t>համար</w:t>
      </w:r>
      <w:r w:rsidRPr="00212A1C">
        <w:rPr>
          <w:rFonts w:ascii="GHEA Grapalat" w:hAnsi="GHEA Grapalat"/>
          <w:color w:val="000000"/>
          <w:lang w:val="af-ZA"/>
        </w:rPr>
        <w:t xml:space="preserve"> </w:t>
      </w:r>
      <w:r w:rsidRPr="00212A1C">
        <w:rPr>
          <w:rFonts w:ascii="GHEA Grapalat" w:hAnsi="GHEA Grapalat"/>
          <w:color w:val="000000"/>
        </w:rPr>
        <w:t>կսահմանվի</w:t>
      </w:r>
      <w:r w:rsidRPr="00212A1C">
        <w:rPr>
          <w:rFonts w:ascii="GHEA Grapalat" w:hAnsi="GHEA Grapalat"/>
          <w:color w:val="000000"/>
          <w:lang w:val="af-ZA"/>
        </w:rPr>
        <w:t xml:space="preserve"> </w:t>
      </w:r>
      <w:r w:rsidRPr="00212A1C">
        <w:rPr>
          <w:rFonts w:ascii="GHEA Grapalat" w:hAnsi="GHEA Grapalat"/>
          <w:color w:val="000000"/>
        </w:rPr>
        <w:t>պետական</w:t>
      </w:r>
      <w:r w:rsidRPr="00212A1C">
        <w:rPr>
          <w:rFonts w:ascii="GHEA Grapalat" w:hAnsi="GHEA Grapalat"/>
          <w:color w:val="000000"/>
          <w:lang w:val="af-ZA"/>
        </w:rPr>
        <w:t xml:space="preserve"> </w:t>
      </w:r>
      <w:r w:rsidRPr="00212A1C">
        <w:rPr>
          <w:rFonts w:ascii="GHEA Grapalat" w:hAnsi="GHEA Grapalat"/>
          <w:color w:val="000000"/>
        </w:rPr>
        <w:t>տուրք՝</w:t>
      </w:r>
      <w:r w:rsidRPr="00212A1C">
        <w:rPr>
          <w:rFonts w:ascii="GHEA Grapalat" w:hAnsi="GHEA Grapalat"/>
          <w:color w:val="000000"/>
          <w:lang w:val="af-ZA"/>
        </w:rPr>
        <w:t xml:space="preserve"> 3 000 </w:t>
      </w:r>
      <w:r w:rsidRPr="00212A1C">
        <w:rPr>
          <w:rFonts w:ascii="GHEA Grapalat" w:hAnsi="GHEA Grapalat"/>
          <w:color w:val="000000"/>
        </w:rPr>
        <w:t>ՀՀ</w:t>
      </w:r>
      <w:r w:rsidRPr="00212A1C">
        <w:rPr>
          <w:rFonts w:ascii="GHEA Grapalat" w:hAnsi="GHEA Grapalat"/>
          <w:color w:val="000000"/>
          <w:lang w:val="af-ZA"/>
        </w:rPr>
        <w:t xml:space="preserve"> </w:t>
      </w:r>
      <w:r w:rsidRPr="00212A1C">
        <w:rPr>
          <w:rFonts w:ascii="GHEA Grapalat" w:hAnsi="GHEA Grapalat"/>
          <w:color w:val="000000"/>
        </w:rPr>
        <w:t>դրամի</w:t>
      </w:r>
      <w:r w:rsidRPr="00212A1C">
        <w:rPr>
          <w:rFonts w:ascii="GHEA Grapalat" w:hAnsi="GHEA Grapalat"/>
          <w:color w:val="000000"/>
          <w:lang w:val="af-ZA"/>
        </w:rPr>
        <w:t xml:space="preserve"> </w:t>
      </w:r>
      <w:r w:rsidRPr="00212A1C">
        <w:rPr>
          <w:rFonts w:ascii="GHEA Grapalat" w:hAnsi="GHEA Grapalat"/>
          <w:color w:val="000000"/>
        </w:rPr>
        <w:t>չափով</w:t>
      </w:r>
      <w:r w:rsidRPr="00212A1C">
        <w:rPr>
          <w:rFonts w:ascii="GHEA Grapalat" w:hAnsi="GHEA Grapalat"/>
          <w:color w:val="000000"/>
          <w:lang w:val="af-ZA"/>
        </w:rPr>
        <w:t>:</w:t>
      </w:r>
    </w:p>
    <w:p w:rsidR="00A26B09" w:rsidRPr="00212A1C" w:rsidRDefault="00A26B09" w:rsidP="00A26B09">
      <w:pPr>
        <w:pStyle w:val="a5"/>
        <w:shd w:val="clear" w:color="auto" w:fill="FFFFFF"/>
        <w:spacing w:after="0" w:afterAutospacing="0"/>
        <w:ind w:firstLine="567"/>
        <w:jc w:val="both"/>
        <w:rPr>
          <w:rFonts w:ascii="GHEA Grapalat" w:hAnsi="GHEA Grapalat"/>
          <w:b/>
          <w:color w:val="000000"/>
          <w:lang w:val="hy-AM"/>
        </w:rPr>
      </w:pPr>
      <w:r w:rsidRPr="00212A1C">
        <w:rPr>
          <w:rFonts w:ascii="GHEA Grapalat" w:hAnsi="GHEA Grapalat"/>
          <w:b/>
          <w:color w:val="000000"/>
          <w:lang w:val="hy-AM"/>
        </w:rPr>
        <w:t>4.Նախագծերի փաթեթի նորմատիվ բնույթի հիմնավոր</w:t>
      </w:r>
      <w:r w:rsidRPr="00212A1C">
        <w:rPr>
          <w:rFonts w:ascii="GHEA Grapalat" w:hAnsi="GHEA Grapalat"/>
          <w:b/>
          <w:color w:val="000000"/>
          <w:lang w:val="en-US"/>
        </w:rPr>
        <w:t>վ</w:t>
      </w:r>
      <w:r w:rsidRPr="00212A1C">
        <w:rPr>
          <w:rFonts w:ascii="GHEA Grapalat" w:hAnsi="GHEA Grapalat"/>
          <w:b/>
          <w:color w:val="000000"/>
          <w:lang w:val="hy-AM"/>
        </w:rPr>
        <w:t>ածությունը</w:t>
      </w:r>
    </w:p>
    <w:p w:rsidR="00A26B09" w:rsidRPr="00C74C1A" w:rsidRDefault="00A26B09" w:rsidP="00A26B09">
      <w:pPr>
        <w:ind w:firstLine="567"/>
        <w:jc w:val="both"/>
        <w:rPr>
          <w:rFonts w:ascii="GHEA Grapalat" w:hAnsi="GHEA Grapalat"/>
          <w:sz w:val="24"/>
          <w:szCs w:val="24"/>
          <w:lang w:val="hy-AM"/>
        </w:rPr>
      </w:pPr>
      <w:r>
        <w:rPr>
          <w:rFonts w:ascii="GHEA Grapalat" w:eastAsia="Times New Roman" w:hAnsi="GHEA Grapalat" w:cs="Times New Roman"/>
          <w:bCs/>
          <w:color w:val="000000"/>
          <w:sz w:val="24"/>
          <w:szCs w:val="24"/>
          <w:lang w:val="hy-AM"/>
        </w:rPr>
        <w:t>«</w:t>
      </w:r>
      <w:r w:rsidRPr="001E47E9">
        <w:rPr>
          <w:rFonts w:ascii="GHEA Grapalat" w:eastAsia="Times New Roman" w:hAnsi="GHEA Grapalat" w:cs="Times New Roman"/>
          <w:bCs/>
          <w:color w:val="000000"/>
          <w:sz w:val="24"/>
          <w:szCs w:val="24"/>
          <w:lang w:val="hy-AM"/>
        </w:rPr>
        <w:t>Բնակչության պետական ռեգիստրի մասին», «Հանրային ծառայությունների համարանիշի մասին», «Նույնականացման քարտերի մասին», «Հյուպատոսական</w:t>
      </w:r>
      <w:r w:rsidRPr="001E47E9">
        <w:rPr>
          <w:rFonts w:ascii="Courier New" w:eastAsia="Times New Roman" w:hAnsi="Courier New" w:cs="Courier New"/>
          <w:bCs/>
          <w:sz w:val="24"/>
          <w:szCs w:val="24"/>
          <w:lang w:val="hy-AM"/>
        </w:rPr>
        <w:t> </w:t>
      </w:r>
      <w:r w:rsidRPr="001E47E9">
        <w:rPr>
          <w:rFonts w:ascii="GHEA Grapalat" w:eastAsia="Times New Roman" w:hAnsi="GHEA Grapalat" w:cs="GHEA Grapalat"/>
          <w:bCs/>
          <w:sz w:val="24"/>
          <w:szCs w:val="24"/>
          <w:lang w:val="hy-AM"/>
        </w:rPr>
        <w:t>ծառայության մասի</w:t>
      </w:r>
      <w:r w:rsidRPr="001E47E9">
        <w:rPr>
          <w:rFonts w:ascii="GHEA Grapalat" w:eastAsia="Times New Roman" w:hAnsi="GHEA Grapalat" w:cs="Times New Roman"/>
          <w:bCs/>
          <w:sz w:val="24"/>
          <w:szCs w:val="24"/>
          <w:lang w:val="hy-AM"/>
        </w:rPr>
        <w:t>ն</w:t>
      </w:r>
      <w:r w:rsidRPr="001E47E9">
        <w:rPr>
          <w:rFonts w:ascii="GHEA Grapalat" w:eastAsia="Times New Roman" w:hAnsi="GHEA Grapalat" w:cs="Arial Unicode"/>
          <w:bCs/>
          <w:color w:val="000000"/>
          <w:sz w:val="24"/>
          <w:szCs w:val="24"/>
          <w:lang w:val="hy-AM"/>
        </w:rPr>
        <w:t>» օրենքում փոփոխություն կատարելու</w:t>
      </w:r>
      <w:r w:rsidRPr="001E47E9">
        <w:rPr>
          <w:rFonts w:ascii="Arial" w:eastAsia="Times New Roman" w:hAnsi="Arial" w:cs="Arial"/>
          <w:bCs/>
          <w:color w:val="000000"/>
          <w:sz w:val="24"/>
          <w:szCs w:val="24"/>
          <w:lang w:val="hy-AM"/>
        </w:rPr>
        <w:t> </w:t>
      </w:r>
      <w:r w:rsidRPr="001E47E9">
        <w:rPr>
          <w:rFonts w:ascii="GHEA Grapalat" w:eastAsia="Times New Roman" w:hAnsi="GHEA Grapalat" w:cs="Arial Unicode"/>
          <w:bCs/>
          <w:color w:val="000000"/>
          <w:sz w:val="24"/>
          <w:szCs w:val="24"/>
          <w:lang w:val="hy-AM"/>
        </w:rPr>
        <w:t>մասին</w:t>
      </w:r>
      <w:r w:rsidRPr="001E47E9">
        <w:rPr>
          <w:rFonts w:ascii="GHEA Grapalat" w:eastAsia="Times New Roman" w:hAnsi="GHEA Grapalat" w:cs="Times New Roman"/>
          <w:bCs/>
          <w:color w:val="000000"/>
          <w:sz w:val="24"/>
          <w:szCs w:val="24"/>
          <w:lang w:val="hy-AM"/>
        </w:rPr>
        <w:t>», «</w:t>
      </w:r>
      <w:r w:rsidRPr="001E47E9">
        <w:rPr>
          <w:rFonts w:ascii="GHEA Grapalat" w:eastAsia="Times New Roman" w:hAnsi="GHEA Grapalat" w:cs="Times New Roman"/>
          <w:color w:val="000000"/>
          <w:sz w:val="24"/>
          <w:szCs w:val="24"/>
          <w:lang w:val="hy-AM"/>
        </w:rPr>
        <w:t>«Գույքի</w:t>
      </w:r>
      <w:r w:rsidRPr="001E47E9">
        <w:rPr>
          <w:rFonts w:ascii="Courier New" w:eastAsia="Times New Roman" w:hAnsi="Courier New" w:cs="Courier New"/>
          <w:color w:val="000000"/>
          <w:sz w:val="24"/>
          <w:szCs w:val="24"/>
          <w:lang w:val="hy-AM"/>
        </w:rPr>
        <w:t> </w:t>
      </w:r>
      <w:r w:rsidRPr="001E47E9">
        <w:rPr>
          <w:rFonts w:ascii="GHEA Grapalat" w:eastAsia="Times New Roman" w:hAnsi="GHEA Grapalat" w:cs="GHEA Grapalat"/>
          <w:color w:val="000000"/>
          <w:sz w:val="24"/>
          <w:szCs w:val="24"/>
          <w:lang w:val="hy-AM"/>
        </w:rPr>
        <w:t>նկատմամբ</w:t>
      </w:r>
      <w:r w:rsidRPr="001E47E9">
        <w:rPr>
          <w:rFonts w:ascii="Courier New" w:eastAsia="Times New Roman" w:hAnsi="Courier New" w:cs="Courier New"/>
          <w:color w:val="000000"/>
          <w:sz w:val="24"/>
          <w:szCs w:val="24"/>
          <w:lang w:val="hy-AM"/>
        </w:rPr>
        <w:t> </w:t>
      </w:r>
      <w:r w:rsidRPr="001E47E9">
        <w:rPr>
          <w:rFonts w:ascii="GHEA Grapalat" w:eastAsia="Times New Roman" w:hAnsi="GHEA Grapalat" w:cs="GHEA Grapalat"/>
          <w:color w:val="000000"/>
          <w:sz w:val="24"/>
          <w:szCs w:val="24"/>
          <w:lang w:val="hy-AM"/>
        </w:rPr>
        <w:t>իրավունքների</w:t>
      </w:r>
      <w:r w:rsidRPr="001E47E9">
        <w:rPr>
          <w:rFonts w:ascii="GHEA Grapalat" w:eastAsia="Times New Roman" w:hAnsi="GHEA Grapalat" w:cs="Times New Roman"/>
          <w:color w:val="000000"/>
          <w:sz w:val="24"/>
          <w:szCs w:val="24"/>
          <w:lang w:val="hy-AM"/>
        </w:rPr>
        <w:t xml:space="preserve"> պետական գրանցման մասին</w:t>
      </w:r>
      <w:r w:rsidRPr="001E47E9">
        <w:rPr>
          <w:rFonts w:ascii="GHEA Grapalat" w:eastAsia="Times New Roman" w:hAnsi="GHEA Grapalat" w:cs="Arial Unicode"/>
          <w:bCs/>
          <w:color w:val="000000"/>
          <w:sz w:val="24"/>
          <w:szCs w:val="24"/>
          <w:lang w:val="hy-AM"/>
        </w:rPr>
        <w:t>» օրենքում լրացում կատարելու</w:t>
      </w:r>
      <w:r w:rsidRPr="001E47E9">
        <w:rPr>
          <w:rFonts w:ascii="Arial" w:eastAsia="Times New Roman" w:hAnsi="Arial" w:cs="Arial"/>
          <w:bCs/>
          <w:color w:val="000000"/>
          <w:sz w:val="24"/>
          <w:szCs w:val="24"/>
          <w:lang w:val="hy-AM"/>
        </w:rPr>
        <w:t> </w:t>
      </w:r>
      <w:r w:rsidRPr="001E47E9">
        <w:rPr>
          <w:rFonts w:ascii="GHEA Grapalat" w:eastAsia="Times New Roman" w:hAnsi="GHEA Grapalat" w:cs="Arial Unicode"/>
          <w:bCs/>
          <w:color w:val="000000"/>
          <w:sz w:val="24"/>
          <w:szCs w:val="24"/>
          <w:lang w:val="hy-AM"/>
        </w:rPr>
        <w:t xml:space="preserve">մասին», </w:t>
      </w:r>
      <w:r w:rsidRPr="001E47E9">
        <w:rPr>
          <w:rFonts w:ascii="GHEA Grapalat" w:hAnsi="GHEA Grapalat" w:cs="Arial Unicode"/>
          <w:bCs/>
          <w:color w:val="000000"/>
          <w:sz w:val="24"/>
          <w:szCs w:val="24"/>
          <w:lang w:val="hy-AM"/>
        </w:rPr>
        <w:t>««</w:t>
      </w:r>
      <w:r w:rsidRPr="001E47E9">
        <w:rPr>
          <w:rFonts w:ascii="GHEA Grapalat" w:hAnsi="GHEA Grapalat"/>
          <w:bCs/>
          <w:sz w:val="24"/>
          <w:szCs w:val="24"/>
          <w:lang w:val="hy-AM"/>
        </w:rPr>
        <w:t>Ձերբակալված և կալանավորված անձանց պահելու մասին» օրենքում լրացում կատարելու մասին</w:t>
      </w:r>
      <w:r w:rsidRPr="001E47E9">
        <w:rPr>
          <w:rFonts w:ascii="GHEA Grapalat" w:hAnsi="GHEA Grapalat" w:cs="Arial Unicode"/>
          <w:bCs/>
          <w:color w:val="000000"/>
          <w:sz w:val="24"/>
          <w:szCs w:val="24"/>
          <w:lang w:val="hy-AM"/>
        </w:rPr>
        <w:t>», «</w:t>
      </w:r>
      <w:r w:rsidRPr="001E47E9">
        <w:rPr>
          <w:rFonts w:ascii="GHEA Grapalat" w:eastAsia="Times New Roman" w:hAnsi="GHEA Grapalat" w:cs="Times New Roman"/>
          <w:bCs/>
          <w:color w:val="000000"/>
          <w:sz w:val="24"/>
          <w:szCs w:val="24"/>
          <w:lang w:val="hy-AM"/>
        </w:rPr>
        <w:t>«Պետական</w:t>
      </w:r>
      <w:r w:rsidRPr="001E47E9">
        <w:rPr>
          <w:rFonts w:ascii="Arial" w:eastAsia="Times New Roman" w:hAnsi="Arial" w:cs="Arial"/>
          <w:bCs/>
          <w:color w:val="000000"/>
          <w:sz w:val="24"/>
          <w:szCs w:val="24"/>
          <w:lang w:val="hy-AM"/>
        </w:rPr>
        <w:t> </w:t>
      </w:r>
      <w:r w:rsidRPr="001E47E9">
        <w:rPr>
          <w:rFonts w:ascii="GHEA Grapalat" w:eastAsia="Times New Roman" w:hAnsi="GHEA Grapalat" w:cs="Arial Unicode"/>
          <w:bCs/>
          <w:color w:val="000000"/>
          <w:sz w:val="24"/>
          <w:szCs w:val="24"/>
          <w:lang w:val="hy-AM"/>
        </w:rPr>
        <w:t>տուրքի</w:t>
      </w:r>
      <w:r w:rsidRPr="001E47E9">
        <w:rPr>
          <w:rFonts w:ascii="Arial" w:eastAsia="Times New Roman" w:hAnsi="Arial" w:cs="Arial"/>
          <w:bCs/>
          <w:color w:val="000000"/>
          <w:sz w:val="24"/>
          <w:szCs w:val="24"/>
          <w:lang w:val="hy-AM"/>
        </w:rPr>
        <w:t> </w:t>
      </w:r>
      <w:r w:rsidRPr="001E47E9">
        <w:rPr>
          <w:rFonts w:ascii="GHEA Grapalat" w:eastAsia="Times New Roman" w:hAnsi="GHEA Grapalat" w:cs="Arial Unicode"/>
          <w:bCs/>
          <w:color w:val="000000"/>
          <w:sz w:val="24"/>
          <w:szCs w:val="24"/>
          <w:lang w:val="hy-AM"/>
        </w:rPr>
        <w:t>մասին» օրենքում լրացումներ կատարելու</w:t>
      </w:r>
      <w:r w:rsidRPr="001E47E9">
        <w:rPr>
          <w:rFonts w:ascii="Arial" w:eastAsia="Times New Roman" w:hAnsi="Arial" w:cs="Arial"/>
          <w:bCs/>
          <w:color w:val="000000"/>
          <w:sz w:val="24"/>
          <w:szCs w:val="24"/>
          <w:lang w:val="hy-AM"/>
        </w:rPr>
        <w:t> </w:t>
      </w:r>
      <w:r w:rsidRPr="001E47E9">
        <w:rPr>
          <w:rFonts w:ascii="GHEA Grapalat" w:eastAsia="Times New Roman" w:hAnsi="GHEA Grapalat" w:cs="Arial Unicode"/>
          <w:bCs/>
          <w:color w:val="000000"/>
          <w:sz w:val="24"/>
          <w:szCs w:val="24"/>
          <w:lang w:val="hy-AM"/>
        </w:rPr>
        <w:t>մասին</w:t>
      </w:r>
      <w:r w:rsidRPr="001E47E9">
        <w:rPr>
          <w:rFonts w:ascii="GHEA Grapalat" w:hAnsi="GHEA Grapalat" w:cs="Arial Unicode"/>
          <w:bCs/>
          <w:color w:val="000000"/>
          <w:sz w:val="24"/>
          <w:szCs w:val="24"/>
          <w:lang w:val="hy-AM"/>
        </w:rPr>
        <w:t xml:space="preserve">» </w:t>
      </w:r>
      <w:r w:rsidRPr="00212A1C">
        <w:rPr>
          <w:rFonts w:ascii="GHEA Grapalat" w:hAnsi="GHEA Grapalat"/>
          <w:sz w:val="24"/>
          <w:szCs w:val="24"/>
          <w:lang w:val="hy-AM"/>
        </w:rPr>
        <w:t xml:space="preserve">օրենքների նախագծերի փաթեթի նորմատիվային բնույթն կայանում է </w:t>
      </w:r>
      <w:r>
        <w:rPr>
          <w:rFonts w:ascii="GHEA Grapalat" w:hAnsi="GHEA Grapalat"/>
          <w:sz w:val="24"/>
          <w:szCs w:val="24"/>
          <w:lang w:val="hy-AM"/>
        </w:rPr>
        <w:t>նր</w:t>
      </w:r>
      <w:r w:rsidRPr="00212A1C">
        <w:rPr>
          <w:rFonts w:ascii="GHEA Grapalat" w:hAnsi="GHEA Grapalat"/>
          <w:sz w:val="24"/>
          <w:szCs w:val="24"/>
          <w:lang w:val="hy-AM"/>
        </w:rPr>
        <w:t xml:space="preserve">անում, որ դրանցով կարգավորվում են կարևորագույն նշանակություն </w:t>
      </w:r>
      <w:r>
        <w:rPr>
          <w:rFonts w:ascii="GHEA Grapalat" w:hAnsi="GHEA Grapalat"/>
          <w:sz w:val="24"/>
          <w:szCs w:val="24"/>
          <w:lang w:val="hy-AM"/>
        </w:rPr>
        <w:t>ունեցո</w:t>
      </w:r>
      <w:r w:rsidRPr="001E47E9">
        <w:rPr>
          <w:rFonts w:ascii="GHEA Grapalat" w:hAnsi="GHEA Grapalat"/>
          <w:sz w:val="24"/>
          <w:szCs w:val="24"/>
          <w:lang w:val="hy-AM"/>
        </w:rPr>
        <w:t>ղ</w:t>
      </w:r>
      <w:r w:rsidRPr="00212A1C">
        <w:rPr>
          <w:rFonts w:ascii="GHEA Grapalat" w:hAnsi="GHEA Grapalat"/>
          <w:sz w:val="24"/>
          <w:szCs w:val="24"/>
          <w:lang w:val="hy-AM"/>
        </w:rPr>
        <w:t xml:space="preserve"> հասարակական </w:t>
      </w:r>
      <w:r w:rsidRPr="00212A1C">
        <w:rPr>
          <w:rFonts w:ascii="GHEA Grapalat" w:hAnsi="GHEA Grapalat"/>
          <w:sz w:val="24"/>
          <w:szCs w:val="24"/>
          <w:lang w:val="hy-AM"/>
        </w:rPr>
        <w:lastRenderedPageBreak/>
        <w:t xml:space="preserve">հարաբերություններ, որոնց մասնակից են Արցախի Հանրապետության քաղաքացիներն, օտարերկրյա քաղաքացիներն և քաղաքացիություն չունեղոց անձինք, բացի այդ նորմատիվ իրավական ակտում փոփոխություն կամ լրացում կարող է կատարվել միայն նույն տեսակի նորմատիվ իրավական ակտով («Նորմատիվ իրավական ակտերի մասին» օրենքի 38-րդ հոդ. 2-րդ մաս):  </w:t>
      </w:r>
    </w:p>
    <w:p w:rsidR="00A26B09" w:rsidRPr="00426BC4" w:rsidRDefault="00A26B09" w:rsidP="00A26B09">
      <w:pPr>
        <w:pStyle w:val="a6"/>
        <w:jc w:val="both"/>
        <w:rPr>
          <w:rFonts w:ascii="GHEA Grapalat" w:hAnsi="GHEA Grapalat"/>
          <w:color w:val="000000" w:themeColor="text1"/>
          <w:lang w:val="hy-AM"/>
        </w:rPr>
      </w:pPr>
      <w:r w:rsidRPr="00C74C1A">
        <w:rPr>
          <w:rFonts w:ascii="GHEA Grapalat" w:hAnsi="GHEA Grapalat"/>
          <w:color w:val="000000" w:themeColor="text1"/>
          <w:lang w:val="hy-AM"/>
        </w:rPr>
        <w:t xml:space="preserve">4. </w:t>
      </w:r>
      <w:r w:rsidRPr="001E47E9">
        <w:rPr>
          <w:rFonts w:ascii="GHEA Grapalat" w:eastAsia="Times New Roman" w:hAnsi="GHEA Grapalat" w:cs="Times New Roman"/>
          <w:bCs/>
          <w:color w:val="000000"/>
          <w:lang w:val="hy-AM"/>
        </w:rPr>
        <w:t>«</w:t>
      </w:r>
      <w:r w:rsidRPr="00C74C1A">
        <w:rPr>
          <w:rFonts w:ascii="GHEA Grapalat" w:eastAsia="Times New Roman" w:hAnsi="GHEA Grapalat" w:cs="Times New Roman"/>
          <w:bCs/>
          <w:color w:val="000000"/>
          <w:lang w:val="hy-AM"/>
        </w:rPr>
        <w:t>Բ</w:t>
      </w:r>
      <w:r w:rsidRPr="001E47E9">
        <w:rPr>
          <w:rFonts w:ascii="GHEA Grapalat" w:eastAsia="Times New Roman" w:hAnsi="GHEA Grapalat" w:cs="Times New Roman"/>
          <w:bCs/>
          <w:color w:val="000000"/>
          <w:lang w:val="hy-AM"/>
        </w:rPr>
        <w:t>նակչու</w:t>
      </w:r>
      <w:r>
        <w:rPr>
          <w:rFonts w:ascii="GHEA Grapalat" w:eastAsia="Times New Roman" w:hAnsi="GHEA Grapalat" w:cs="Times New Roman"/>
          <w:bCs/>
          <w:color w:val="000000"/>
          <w:lang w:val="hy-AM"/>
        </w:rPr>
        <w:t>թյան պետական ռեգիստրի մասին», «</w:t>
      </w:r>
      <w:r w:rsidRPr="00C74C1A">
        <w:rPr>
          <w:rFonts w:ascii="GHEA Grapalat" w:eastAsia="Times New Roman" w:hAnsi="GHEA Grapalat" w:cs="Times New Roman"/>
          <w:bCs/>
          <w:color w:val="000000"/>
          <w:lang w:val="hy-AM"/>
        </w:rPr>
        <w:t>Հ</w:t>
      </w:r>
      <w:r w:rsidRPr="001E47E9">
        <w:rPr>
          <w:rFonts w:ascii="GHEA Grapalat" w:eastAsia="Times New Roman" w:hAnsi="GHEA Grapalat" w:cs="Times New Roman"/>
          <w:bCs/>
          <w:color w:val="000000"/>
          <w:lang w:val="hy-AM"/>
        </w:rPr>
        <w:t>անրային ծառայությունների համարանիշի մասին», «</w:t>
      </w:r>
      <w:r w:rsidRPr="00C74C1A">
        <w:rPr>
          <w:rFonts w:ascii="GHEA Grapalat" w:eastAsia="Times New Roman" w:hAnsi="GHEA Grapalat" w:cs="Times New Roman"/>
          <w:bCs/>
          <w:color w:val="000000"/>
          <w:lang w:val="hy-AM"/>
        </w:rPr>
        <w:t>Ն</w:t>
      </w:r>
      <w:r w:rsidRPr="001E47E9">
        <w:rPr>
          <w:rFonts w:ascii="GHEA Grapalat" w:eastAsia="Times New Roman" w:hAnsi="GHEA Grapalat" w:cs="Times New Roman"/>
          <w:bCs/>
          <w:color w:val="000000"/>
          <w:lang w:val="hy-AM"/>
        </w:rPr>
        <w:t>ույնականացման քարտերի մասին», «</w:t>
      </w:r>
      <w:r w:rsidRPr="00C74C1A">
        <w:rPr>
          <w:rFonts w:ascii="GHEA Grapalat" w:eastAsia="Times New Roman" w:hAnsi="GHEA Grapalat" w:cs="Times New Roman"/>
          <w:bCs/>
          <w:color w:val="000000"/>
          <w:lang w:val="hy-AM"/>
        </w:rPr>
        <w:t>«Հ</w:t>
      </w:r>
      <w:r w:rsidRPr="001E47E9">
        <w:rPr>
          <w:rFonts w:ascii="GHEA Grapalat" w:eastAsia="Times New Roman" w:hAnsi="GHEA Grapalat" w:cs="Times New Roman"/>
          <w:bCs/>
          <w:color w:val="000000"/>
          <w:lang w:val="hy-AM"/>
        </w:rPr>
        <w:t>յուպատոսական</w:t>
      </w:r>
      <w:r w:rsidRPr="001E47E9">
        <w:rPr>
          <w:rFonts w:ascii="Courier New" w:eastAsia="Times New Roman" w:hAnsi="Courier New" w:cs="Courier New"/>
          <w:bCs/>
          <w:lang w:val="hy-AM"/>
        </w:rPr>
        <w:t> </w:t>
      </w:r>
      <w:r w:rsidRPr="001E47E9">
        <w:rPr>
          <w:rFonts w:ascii="GHEA Grapalat" w:eastAsia="Times New Roman" w:hAnsi="GHEA Grapalat" w:cs="GHEA Grapalat"/>
          <w:bCs/>
          <w:lang w:val="hy-AM"/>
        </w:rPr>
        <w:t>ծառայության մասի</w:t>
      </w:r>
      <w:r w:rsidRPr="001E47E9">
        <w:rPr>
          <w:rFonts w:ascii="GHEA Grapalat" w:eastAsia="Times New Roman" w:hAnsi="GHEA Grapalat" w:cs="Times New Roman"/>
          <w:bCs/>
          <w:lang w:val="hy-AM"/>
        </w:rPr>
        <w:t>ն</w:t>
      </w:r>
      <w:r w:rsidRPr="001E47E9">
        <w:rPr>
          <w:rFonts w:ascii="GHEA Grapalat" w:eastAsia="Times New Roman" w:hAnsi="GHEA Grapalat" w:cs="Arial Unicode"/>
          <w:bCs/>
          <w:color w:val="000000"/>
          <w:lang w:val="hy-AM"/>
        </w:rPr>
        <w:t>» օրենքում փոփոխություն կատարելու</w:t>
      </w:r>
      <w:r w:rsidRPr="001E47E9">
        <w:rPr>
          <w:rFonts w:ascii="Arial" w:eastAsia="Times New Roman" w:hAnsi="Arial" w:cs="Arial"/>
          <w:bCs/>
          <w:color w:val="000000"/>
          <w:lang w:val="hy-AM"/>
        </w:rPr>
        <w:t> </w:t>
      </w:r>
      <w:r w:rsidRPr="001E47E9">
        <w:rPr>
          <w:rFonts w:ascii="GHEA Grapalat" w:eastAsia="Times New Roman" w:hAnsi="GHEA Grapalat" w:cs="Arial Unicode"/>
          <w:bCs/>
          <w:color w:val="000000"/>
          <w:lang w:val="hy-AM"/>
        </w:rPr>
        <w:t>մասին</w:t>
      </w:r>
      <w:r w:rsidRPr="001E47E9">
        <w:rPr>
          <w:rFonts w:ascii="GHEA Grapalat" w:eastAsia="Times New Roman" w:hAnsi="GHEA Grapalat" w:cs="Times New Roman"/>
          <w:bCs/>
          <w:color w:val="000000"/>
          <w:lang w:val="hy-AM"/>
        </w:rPr>
        <w:t>», «</w:t>
      </w:r>
      <w:r>
        <w:rPr>
          <w:rFonts w:ascii="GHEA Grapalat" w:eastAsia="Times New Roman" w:hAnsi="GHEA Grapalat" w:cs="Times New Roman"/>
          <w:color w:val="000000"/>
          <w:lang w:val="hy-AM"/>
        </w:rPr>
        <w:t>«</w:t>
      </w:r>
      <w:r w:rsidRPr="00C74C1A">
        <w:rPr>
          <w:rFonts w:ascii="GHEA Grapalat" w:eastAsia="Times New Roman" w:hAnsi="GHEA Grapalat" w:cs="Times New Roman"/>
          <w:color w:val="000000"/>
          <w:lang w:val="hy-AM"/>
        </w:rPr>
        <w:t>Գ</w:t>
      </w:r>
      <w:r w:rsidRPr="001E47E9">
        <w:rPr>
          <w:rFonts w:ascii="GHEA Grapalat" w:eastAsia="Times New Roman" w:hAnsi="GHEA Grapalat" w:cs="Times New Roman"/>
          <w:color w:val="000000"/>
          <w:lang w:val="hy-AM"/>
        </w:rPr>
        <w:t>ույքի</w:t>
      </w:r>
      <w:r w:rsidRPr="001E47E9">
        <w:rPr>
          <w:rFonts w:ascii="Courier New" w:eastAsia="Times New Roman" w:hAnsi="Courier New" w:cs="Courier New"/>
          <w:color w:val="000000"/>
          <w:lang w:val="hy-AM"/>
        </w:rPr>
        <w:t> </w:t>
      </w:r>
      <w:r w:rsidRPr="001E47E9">
        <w:rPr>
          <w:rFonts w:ascii="GHEA Grapalat" w:eastAsia="Times New Roman" w:hAnsi="GHEA Grapalat" w:cs="GHEA Grapalat"/>
          <w:color w:val="000000"/>
          <w:lang w:val="hy-AM"/>
        </w:rPr>
        <w:t>նկատմամբ</w:t>
      </w:r>
      <w:r w:rsidRPr="001E47E9">
        <w:rPr>
          <w:rFonts w:ascii="Courier New" w:eastAsia="Times New Roman" w:hAnsi="Courier New" w:cs="Courier New"/>
          <w:color w:val="000000"/>
          <w:lang w:val="hy-AM"/>
        </w:rPr>
        <w:t> </w:t>
      </w:r>
      <w:r w:rsidRPr="001E47E9">
        <w:rPr>
          <w:rFonts w:ascii="GHEA Grapalat" w:eastAsia="Times New Roman" w:hAnsi="GHEA Grapalat" w:cs="GHEA Grapalat"/>
          <w:color w:val="000000"/>
          <w:lang w:val="hy-AM"/>
        </w:rPr>
        <w:t>իրավունքների</w:t>
      </w:r>
      <w:r w:rsidRPr="001E47E9">
        <w:rPr>
          <w:rFonts w:ascii="GHEA Grapalat" w:eastAsia="Times New Roman" w:hAnsi="GHEA Grapalat" w:cs="Times New Roman"/>
          <w:color w:val="000000"/>
          <w:lang w:val="hy-AM"/>
        </w:rPr>
        <w:t xml:space="preserve"> պետական գրանցման մասին</w:t>
      </w:r>
      <w:r w:rsidRPr="001E47E9">
        <w:rPr>
          <w:rFonts w:ascii="GHEA Grapalat" w:eastAsia="Times New Roman" w:hAnsi="GHEA Grapalat" w:cs="Arial Unicode"/>
          <w:bCs/>
          <w:color w:val="000000"/>
          <w:lang w:val="hy-AM"/>
        </w:rPr>
        <w:t>» օրենքում լրացում կատարելու</w:t>
      </w:r>
      <w:r w:rsidRPr="001E47E9">
        <w:rPr>
          <w:rFonts w:ascii="Arial" w:eastAsia="Times New Roman" w:hAnsi="Arial" w:cs="Arial"/>
          <w:bCs/>
          <w:color w:val="000000"/>
          <w:lang w:val="hy-AM"/>
        </w:rPr>
        <w:t> </w:t>
      </w:r>
      <w:r w:rsidRPr="001E47E9">
        <w:rPr>
          <w:rFonts w:ascii="GHEA Grapalat" w:eastAsia="Times New Roman" w:hAnsi="GHEA Grapalat" w:cs="Arial Unicode"/>
          <w:bCs/>
          <w:color w:val="000000"/>
          <w:lang w:val="hy-AM"/>
        </w:rPr>
        <w:t xml:space="preserve">մասին», </w:t>
      </w:r>
      <w:r w:rsidRPr="001E47E9">
        <w:rPr>
          <w:rFonts w:ascii="GHEA Grapalat" w:hAnsi="GHEA Grapalat" w:cs="Arial Unicode"/>
          <w:bCs/>
          <w:color w:val="000000"/>
          <w:lang w:val="hy-AM"/>
        </w:rPr>
        <w:t>««</w:t>
      </w:r>
      <w:r w:rsidRPr="00C74C1A">
        <w:rPr>
          <w:rFonts w:ascii="GHEA Grapalat" w:hAnsi="GHEA Grapalat"/>
          <w:bCs/>
          <w:lang w:val="hy-AM"/>
        </w:rPr>
        <w:t>Ձ</w:t>
      </w:r>
      <w:r w:rsidRPr="001E47E9">
        <w:rPr>
          <w:rFonts w:ascii="GHEA Grapalat" w:hAnsi="GHEA Grapalat"/>
          <w:bCs/>
          <w:lang w:val="hy-AM"/>
        </w:rPr>
        <w:t xml:space="preserve">երբակալված </w:t>
      </w:r>
      <w:r w:rsidRPr="00C74C1A">
        <w:rPr>
          <w:rFonts w:ascii="GHEA Grapalat" w:hAnsi="GHEA Grapalat"/>
          <w:bCs/>
          <w:lang w:val="hy-AM"/>
        </w:rPr>
        <w:t>և</w:t>
      </w:r>
      <w:r w:rsidRPr="001E47E9">
        <w:rPr>
          <w:rFonts w:ascii="GHEA Grapalat" w:hAnsi="GHEA Grapalat"/>
          <w:bCs/>
          <w:lang w:val="hy-AM"/>
        </w:rPr>
        <w:t xml:space="preserve"> կալանավորված անձանց պահելու մասին» օրենքում լրացում կատարելու մասին</w:t>
      </w:r>
      <w:r w:rsidRPr="001E47E9">
        <w:rPr>
          <w:rFonts w:ascii="GHEA Grapalat" w:hAnsi="GHEA Grapalat" w:cs="Arial Unicode"/>
          <w:bCs/>
          <w:color w:val="000000"/>
          <w:lang w:val="hy-AM"/>
        </w:rPr>
        <w:t>», «</w:t>
      </w:r>
      <w:r>
        <w:rPr>
          <w:rFonts w:ascii="GHEA Grapalat" w:eastAsia="Times New Roman" w:hAnsi="GHEA Grapalat" w:cs="Times New Roman"/>
          <w:bCs/>
          <w:color w:val="000000"/>
          <w:lang w:val="hy-AM"/>
        </w:rPr>
        <w:t>«</w:t>
      </w:r>
      <w:r w:rsidRPr="00C74C1A">
        <w:rPr>
          <w:rFonts w:ascii="GHEA Grapalat" w:eastAsia="Times New Roman" w:hAnsi="GHEA Grapalat" w:cs="Times New Roman"/>
          <w:bCs/>
          <w:color w:val="000000"/>
          <w:lang w:val="hy-AM"/>
        </w:rPr>
        <w:t>Պ</w:t>
      </w:r>
      <w:r w:rsidRPr="001E47E9">
        <w:rPr>
          <w:rFonts w:ascii="GHEA Grapalat" w:eastAsia="Times New Roman" w:hAnsi="GHEA Grapalat" w:cs="Times New Roman"/>
          <w:bCs/>
          <w:color w:val="000000"/>
          <w:lang w:val="hy-AM"/>
        </w:rPr>
        <w:t>ետական</w:t>
      </w:r>
      <w:r w:rsidRPr="001E47E9">
        <w:rPr>
          <w:rFonts w:ascii="Arial" w:eastAsia="Times New Roman" w:hAnsi="Arial" w:cs="Arial"/>
          <w:bCs/>
          <w:color w:val="000000"/>
          <w:lang w:val="hy-AM"/>
        </w:rPr>
        <w:t> </w:t>
      </w:r>
      <w:r w:rsidRPr="001E47E9">
        <w:rPr>
          <w:rFonts w:ascii="GHEA Grapalat" w:eastAsia="Times New Roman" w:hAnsi="GHEA Grapalat" w:cs="Arial Unicode"/>
          <w:bCs/>
          <w:color w:val="000000"/>
          <w:lang w:val="hy-AM"/>
        </w:rPr>
        <w:t>տուրքի</w:t>
      </w:r>
      <w:r w:rsidRPr="001E47E9">
        <w:rPr>
          <w:rFonts w:ascii="Arial" w:eastAsia="Times New Roman" w:hAnsi="Arial" w:cs="Arial"/>
          <w:bCs/>
          <w:color w:val="000000"/>
          <w:lang w:val="hy-AM"/>
        </w:rPr>
        <w:t> </w:t>
      </w:r>
      <w:r w:rsidRPr="001E47E9">
        <w:rPr>
          <w:rFonts w:ascii="GHEA Grapalat" w:eastAsia="Times New Roman" w:hAnsi="GHEA Grapalat" w:cs="Arial Unicode"/>
          <w:bCs/>
          <w:color w:val="000000"/>
          <w:lang w:val="hy-AM"/>
        </w:rPr>
        <w:t>մասին» օրենքում լրացումներ կատարելու</w:t>
      </w:r>
      <w:r w:rsidRPr="001E47E9">
        <w:rPr>
          <w:rFonts w:ascii="Arial" w:eastAsia="Times New Roman" w:hAnsi="Arial" w:cs="Arial"/>
          <w:bCs/>
          <w:color w:val="000000"/>
          <w:lang w:val="hy-AM"/>
        </w:rPr>
        <w:t> </w:t>
      </w:r>
      <w:r w:rsidRPr="001E47E9">
        <w:rPr>
          <w:rFonts w:ascii="GHEA Grapalat" w:eastAsia="Times New Roman" w:hAnsi="GHEA Grapalat" w:cs="Arial Unicode"/>
          <w:bCs/>
          <w:color w:val="000000"/>
          <w:lang w:val="hy-AM"/>
        </w:rPr>
        <w:t>մասին</w:t>
      </w:r>
      <w:r w:rsidRPr="001E47E9">
        <w:rPr>
          <w:rFonts w:ascii="GHEA Grapalat" w:hAnsi="GHEA Grapalat" w:cs="Arial Unicode"/>
          <w:bCs/>
          <w:color w:val="000000"/>
          <w:lang w:val="hy-AM"/>
        </w:rPr>
        <w:t xml:space="preserve">» </w:t>
      </w:r>
      <w:r w:rsidRPr="00212A1C">
        <w:rPr>
          <w:rFonts w:ascii="GHEA Grapalat" w:hAnsi="GHEA Grapalat"/>
          <w:lang w:val="hy-AM"/>
        </w:rPr>
        <w:t xml:space="preserve">օրենքների նախագծերի փաթեթի </w:t>
      </w:r>
      <w:r w:rsidRPr="00426BC4">
        <w:rPr>
          <w:rFonts w:ascii="GHEA Grapalat" w:hAnsi="GHEA Grapalat"/>
          <w:color w:val="000000" w:themeColor="text1"/>
          <w:lang w:val="hy-AM"/>
        </w:rPr>
        <w:t>հանրային քննարկումների մասին</w:t>
      </w:r>
    </w:p>
    <w:p w:rsidR="00A26B09" w:rsidRPr="00C74C1A" w:rsidRDefault="00A26B09" w:rsidP="00A26B09">
      <w:pPr>
        <w:pStyle w:val="a6"/>
        <w:ind w:firstLine="708"/>
        <w:jc w:val="both"/>
        <w:rPr>
          <w:rFonts w:ascii="GHEA Grapalat" w:hAnsi="GHEA Grapalat"/>
          <w:b w:val="0"/>
          <w:color w:val="000000" w:themeColor="text1"/>
          <w:lang w:val="hy-AM"/>
        </w:rPr>
      </w:pPr>
      <w:r w:rsidRPr="00C74C1A">
        <w:rPr>
          <w:rFonts w:ascii="GHEA Grapalat" w:eastAsia="Times New Roman" w:hAnsi="GHEA Grapalat" w:cs="Times New Roman"/>
          <w:b w:val="0"/>
          <w:bCs/>
          <w:color w:val="000000"/>
          <w:lang w:val="hy-AM"/>
        </w:rPr>
        <w:t>«Բնակչության պետական ռեգիստրի մասին», «Հանրային ծառայությունների համարանիշի մասին», «Նույնականացման քարտերի մասին», ««Հյուպատոսական</w:t>
      </w:r>
      <w:r w:rsidRPr="00C74C1A">
        <w:rPr>
          <w:rFonts w:ascii="Courier New" w:eastAsia="Times New Roman" w:hAnsi="Courier New" w:cs="Courier New"/>
          <w:b w:val="0"/>
          <w:bCs/>
          <w:lang w:val="hy-AM"/>
        </w:rPr>
        <w:t> </w:t>
      </w:r>
      <w:r w:rsidRPr="00C74C1A">
        <w:rPr>
          <w:rFonts w:ascii="GHEA Grapalat" w:eastAsia="Times New Roman" w:hAnsi="GHEA Grapalat" w:cs="GHEA Grapalat"/>
          <w:b w:val="0"/>
          <w:bCs/>
          <w:lang w:val="hy-AM"/>
        </w:rPr>
        <w:t>ծառայության մասի</w:t>
      </w:r>
      <w:r w:rsidRPr="00C74C1A">
        <w:rPr>
          <w:rFonts w:ascii="GHEA Grapalat" w:eastAsia="Times New Roman" w:hAnsi="GHEA Grapalat" w:cs="Times New Roman"/>
          <w:b w:val="0"/>
          <w:bCs/>
          <w:lang w:val="hy-AM"/>
        </w:rPr>
        <w:t>ն</w:t>
      </w:r>
      <w:r w:rsidRPr="00C74C1A">
        <w:rPr>
          <w:rFonts w:ascii="GHEA Grapalat" w:eastAsia="Times New Roman" w:hAnsi="GHEA Grapalat" w:cs="Arial Unicode"/>
          <w:b w:val="0"/>
          <w:bCs/>
          <w:color w:val="000000"/>
          <w:lang w:val="hy-AM"/>
        </w:rPr>
        <w:t>» օրենքում փոփոխություն կատարելու</w:t>
      </w:r>
      <w:r w:rsidRPr="00C74C1A">
        <w:rPr>
          <w:rFonts w:ascii="Arial" w:eastAsia="Times New Roman" w:hAnsi="Arial" w:cs="Arial"/>
          <w:b w:val="0"/>
          <w:bCs/>
          <w:color w:val="000000"/>
          <w:lang w:val="hy-AM"/>
        </w:rPr>
        <w:t> </w:t>
      </w:r>
      <w:r w:rsidRPr="00C74C1A">
        <w:rPr>
          <w:rFonts w:ascii="GHEA Grapalat" w:eastAsia="Times New Roman" w:hAnsi="GHEA Grapalat" w:cs="Arial Unicode"/>
          <w:b w:val="0"/>
          <w:bCs/>
          <w:color w:val="000000"/>
          <w:lang w:val="hy-AM"/>
        </w:rPr>
        <w:t>մասին</w:t>
      </w:r>
      <w:r w:rsidRPr="00C74C1A">
        <w:rPr>
          <w:rFonts w:ascii="GHEA Grapalat" w:eastAsia="Times New Roman" w:hAnsi="GHEA Grapalat" w:cs="Times New Roman"/>
          <w:b w:val="0"/>
          <w:bCs/>
          <w:color w:val="000000"/>
          <w:lang w:val="hy-AM"/>
        </w:rPr>
        <w:t>», «</w:t>
      </w:r>
      <w:r w:rsidRPr="00C74C1A">
        <w:rPr>
          <w:rFonts w:ascii="GHEA Grapalat" w:eastAsia="Times New Roman" w:hAnsi="GHEA Grapalat" w:cs="Times New Roman"/>
          <w:b w:val="0"/>
          <w:color w:val="000000"/>
          <w:lang w:val="hy-AM"/>
        </w:rPr>
        <w:t>«Գույքի</w:t>
      </w:r>
      <w:r w:rsidRPr="00C74C1A">
        <w:rPr>
          <w:rFonts w:ascii="Courier New" w:eastAsia="Times New Roman" w:hAnsi="Courier New" w:cs="Courier New"/>
          <w:b w:val="0"/>
          <w:color w:val="000000"/>
          <w:lang w:val="hy-AM"/>
        </w:rPr>
        <w:t> </w:t>
      </w:r>
      <w:r w:rsidRPr="00C74C1A">
        <w:rPr>
          <w:rFonts w:ascii="GHEA Grapalat" w:eastAsia="Times New Roman" w:hAnsi="GHEA Grapalat" w:cs="GHEA Grapalat"/>
          <w:b w:val="0"/>
          <w:color w:val="000000"/>
          <w:lang w:val="hy-AM"/>
        </w:rPr>
        <w:t>նկատմամբ</w:t>
      </w:r>
      <w:r w:rsidRPr="00C74C1A">
        <w:rPr>
          <w:rFonts w:ascii="Courier New" w:eastAsia="Times New Roman" w:hAnsi="Courier New" w:cs="Courier New"/>
          <w:b w:val="0"/>
          <w:color w:val="000000"/>
          <w:lang w:val="hy-AM"/>
        </w:rPr>
        <w:t> </w:t>
      </w:r>
      <w:r w:rsidRPr="00C74C1A">
        <w:rPr>
          <w:rFonts w:ascii="GHEA Grapalat" w:eastAsia="Times New Roman" w:hAnsi="GHEA Grapalat" w:cs="GHEA Grapalat"/>
          <w:b w:val="0"/>
          <w:color w:val="000000"/>
          <w:lang w:val="hy-AM"/>
        </w:rPr>
        <w:t>իրավունքների</w:t>
      </w:r>
      <w:r w:rsidRPr="00C74C1A">
        <w:rPr>
          <w:rFonts w:ascii="GHEA Grapalat" w:eastAsia="Times New Roman" w:hAnsi="GHEA Grapalat" w:cs="Times New Roman"/>
          <w:b w:val="0"/>
          <w:color w:val="000000"/>
          <w:lang w:val="hy-AM"/>
        </w:rPr>
        <w:t xml:space="preserve"> պետական գրանցման մասին</w:t>
      </w:r>
      <w:r w:rsidRPr="00C74C1A">
        <w:rPr>
          <w:rFonts w:ascii="GHEA Grapalat" w:eastAsia="Times New Roman" w:hAnsi="GHEA Grapalat" w:cs="Arial Unicode"/>
          <w:b w:val="0"/>
          <w:bCs/>
          <w:color w:val="000000"/>
          <w:lang w:val="hy-AM"/>
        </w:rPr>
        <w:t>» օրենքում լրացում կատարելու</w:t>
      </w:r>
      <w:r w:rsidRPr="00C74C1A">
        <w:rPr>
          <w:rFonts w:ascii="Arial" w:eastAsia="Times New Roman" w:hAnsi="Arial" w:cs="Arial"/>
          <w:b w:val="0"/>
          <w:bCs/>
          <w:color w:val="000000"/>
          <w:lang w:val="hy-AM"/>
        </w:rPr>
        <w:t> </w:t>
      </w:r>
      <w:r w:rsidRPr="00C74C1A">
        <w:rPr>
          <w:rFonts w:ascii="GHEA Grapalat" w:eastAsia="Times New Roman" w:hAnsi="GHEA Grapalat" w:cs="Arial Unicode"/>
          <w:b w:val="0"/>
          <w:bCs/>
          <w:color w:val="000000"/>
          <w:lang w:val="hy-AM"/>
        </w:rPr>
        <w:t xml:space="preserve">մասին», </w:t>
      </w:r>
      <w:r w:rsidRPr="00C74C1A">
        <w:rPr>
          <w:rFonts w:ascii="GHEA Grapalat" w:hAnsi="GHEA Grapalat" w:cs="Arial Unicode"/>
          <w:b w:val="0"/>
          <w:bCs/>
          <w:color w:val="000000"/>
          <w:lang w:val="hy-AM"/>
        </w:rPr>
        <w:t>««</w:t>
      </w:r>
      <w:r w:rsidRPr="00C74C1A">
        <w:rPr>
          <w:rFonts w:ascii="GHEA Grapalat" w:hAnsi="GHEA Grapalat"/>
          <w:b w:val="0"/>
          <w:bCs/>
          <w:lang w:val="hy-AM"/>
        </w:rPr>
        <w:t>Ձերբակալված և կալանավորված անձանց պահելու մասին» օրենքում լրացում կատարելու մասին</w:t>
      </w:r>
      <w:r w:rsidRPr="00C74C1A">
        <w:rPr>
          <w:rFonts w:ascii="GHEA Grapalat" w:hAnsi="GHEA Grapalat" w:cs="Arial Unicode"/>
          <w:b w:val="0"/>
          <w:bCs/>
          <w:color w:val="000000"/>
          <w:lang w:val="hy-AM"/>
        </w:rPr>
        <w:t>», «</w:t>
      </w:r>
      <w:r w:rsidRPr="00C74C1A">
        <w:rPr>
          <w:rFonts w:ascii="GHEA Grapalat" w:eastAsia="Times New Roman" w:hAnsi="GHEA Grapalat" w:cs="Times New Roman"/>
          <w:b w:val="0"/>
          <w:bCs/>
          <w:color w:val="000000"/>
          <w:lang w:val="hy-AM"/>
        </w:rPr>
        <w:t>«Պետական</w:t>
      </w:r>
      <w:r w:rsidRPr="00C74C1A">
        <w:rPr>
          <w:rFonts w:ascii="Arial" w:eastAsia="Times New Roman" w:hAnsi="Arial" w:cs="Arial"/>
          <w:b w:val="0"/>
          <w:bCs/>
          <w:color w:val="000000"/>
          <w:lang w:val="hy-AM"/>
        </w:rPr>
        <w:t> </w:t>
      </w:r>
      <w:r w:rsidRPr="00C74C1A">
        <w:rPr>
          <w:rFonts w:ascii="GHEA Grapalat" w:eastAsia="Times New Roman" w:hAnsi="GHEA Grapalat" w:cs="Arial Unicode"/>
          <w:b w:val="0"/>
          <w:bCs/>
          <w:color w:val="000000"/>
          <w:lang w:val="hy-AM"/>
        </w:rPr>
        <w:t>տուրքի</w:t>
      </w:r>
      <w:r w:rsidRPr="00C74C1A">
        <w:rPr>
          <w:rFonts w:ascii="Arial" w:eastAsia="Times New Roman" w:hAnsi="Arial" w:cs="Arial"/>
          <w:b w:val="0"/>
          <w:bCs/>
          <w:color w:val="000000"/>
          <w:lang w:val="hy-AM"/>
        </w:rPr>
        <w:t> </w:t>
      </w:r>
      <w:r w:rsidRPr="00C74C1A">
        <w:rPr>
          <w:rFonts w:ascii="GHEA Grapalat" w:eastAsia="Times New Roman" w:hAnsi="GHEA Grapalat" w:cs="Arial Unicode"/>
          <w:b w:val="0"/>
          <w:bCs/>
          <w:color w:val="000000"/>
          <w:lang w:val="hy-AM"/>
        </w:rPr>
        <w:t>մասին» օրենքում լրացումներ կատարելու</w:t>
      </w:r>
      <w:r w:rsidRPr="00C74C1A">
        <w:rPr>
          <w:rFonts w:ascii="Arial" w:eastAsia="Times New Roman" w:hAnsi="Arial" w:cs="Arial"/>
          <w:b w:val="0"/>
          <w:bCs/>
          <w:color w:val="000000"/>
          <w:lang w:val="hy-AM"/>
        </w:rPr>
        <w:t> </w:t>
      </w:r>
      <w:r w:rsidRPr="00C74C1A">
        <w:rPr>
          <w:rFonts w:ascii="GHEA Grapalat" w:eastAsia="Times New Roman" w:hAnsi="GHEA Grapalat" w:cs="Arial Unicode"/>
          <w:b w:val="0"/>
          <w:bCs/>
          <w:color w:val="000000"/>
          <w:lang w:val="hy-AM"/>
        </w:rPr>
        <w:t>մասին</w:t>
      </w:r>
      <w:r w:rsidRPr="00C74C1A">
        <w:rPr>
          <w:rFonts w:ascii="GHEA Grapalat" w:hAnsi="GHEA Grapalat" w:cs="Arial Unicode"/>
          <w:b w:val="0"/>
          <w:bCs/>
          <w:color w:val="000000"/>
          <w:lang w:val="hy-AM"/>
        </w:rPr>
        <w:t xml:space="preserve">» </w:t>
      </w:r>
      <w:r w:rsidRPr="00C74C1A">
        <w:rPr>
          <w:rFonts w:ascii="GHEA Grapalat" w:hAnsi="GHEA Grapalat"/>
          <w:b w:val="0"/>
          <w:lang w:val="hy-AM"/>
        </w:rPr>
        <w:t xml:space="preserve">օրենքների նախագծերի փաթեթի </w:t>
      </w:r>
      <w:r>
        <w:rPr>
          <w:rFonts w:ascii="GHEA Grapalat" w:hAnsi="GHEA Grapalat"/>
          <w:b w:val="0"/>
          <w:color w:val="000000"/>
          <w:lang w:val="hy-AM"/>
        </w:rPr>
        <w:t xml:space="preserve">հանրային քննարկումների կապակցությամբ սույն թվականի </w:t>
      </w:r>
      <w:r w:rsidRPr="00C74C1A">
        <w:rPr>
          <w:rFonts w:ascii="GHEA Grapalat" w:hAnsi="GHEA Grapalat"/>
          <w:b w:val="0"/>
          <w:color w:val="000000"/>
          <w:lang w:val="hy-AM"/>
        </w:rPr>
        <w:t>հունիսի 25-ից</w:t>
      </w:r>
      <w:r>
        <w:rPr>
          <w:rFonts w:ascii="GHEA Grapalat" w:hAnsi="GHEA Grapalat"/>
          <w:b w:val="0"/>
          <w:color w:val="000000"/>
          <w:lang w:val="hy-AM"/>
        </w:rPr>
        <w:t xml:space="preserve"> տեղադրվել էր Արցախի Հանրապետության ոստիկանության պաշտոնական կայքում (www.police.nkr.am): </w:t>
      </w:r>
    </w:p>
    <w:p w:rsidR="00A26B09" w:rsidRPr="00C74C1A" w:rsidRDefault="00A26B09" w:rsidP="00A26B09">
      <w:pPr>
        <w:ind w:firstLine="567"/>
        <w:jc w:val="both"/>
        <w:rPr>
          <w:rFonts w:ascii="GHEA Grapalat" w:hAnsi="GHEA Grapalat"/>
          <w:sz w:val="24"/>
          <w:szCs w:val="24"/>
          <w:lang w:val="hy-AM"/>
        </w:rPr>
      </w:pPr>
      <w:r w:rsidRPr="00212A1C">
        <w:rPr>
          <w:rFonts w:ascii="GHEA Grapalat" w:hAnsi="GHEA Grapalat"/>
          <w:sz w:val="24"/>
          <w:szCs w:val="24"/>
          <w:lang w:val="hy-AM"/>
        </w:rPr>
        <w:t xml:space="preserve"> </w:t>
      </w:r>
    </w:p>
    <w:p w:rsidR="00A26B09" w:rsidRPr="00212A1C" w:rsidRDefault="00A26B09" w:rsidP="00A26B09">
      <w:pPr>
        <w:ind w:firstLine="567"/>
        <w:jc w:val="both"/>
        <w:rPr>
          <w:rFonts w:ascii="GHEA Grapalat" w:hAnsi="GHEA Grapalat"/>
          <w:b/>
          <w:color w:val="000000"/>
          <w:lang w:val="hy-AM"/>
        </w:rPr>
      </w:pPr>
      <w:r w:rsidRPr="00212A1C">
        <w:rPr>
          <w:rFonts w:ascii="GHEA Grapalat" w:hAnsi="GHEA Grapalat"/>
          <w:b/>
          <w:color w:val="000000"/>
          <w:lang w:val="hy-AM"/>
        </w:rPr>
        <w:t xml:space="preserve">5. </w:t>
      </w:r>
      <w:r w:rsidRPr="00212A1C">
        <w:rPr>
          <w:rFonts w:ascii="GHEA Grapalat" w:hAnsi="GHEA Grapalat" w:cs="Arial AMU"/>
          <w:b/>
          <w:lang w:val="hy-AM"/>
        </w:rPr>
        <w:t>Նախագծերի մշակման գործընթացում ներգրավված ինստիտուտները և անձինք.</w:t>
      </w:r>
    </w:p>
    <w:p w:rsidR="00A26B09" w:rsidRPr="00212A1C" w:rsidRDefault="00A26B09" w:rsidP="00A26B09">
      <w:pPr>
        <w:shd w:val="clear" w:color="auto" w:fill="FFFFFF"/>
        <w:spacing w:after="119" w:line="240" w:lineRule="auto"/>
        <w:ind w:firstLine="567"/>
        <w:jc w:val="both"/>
        <w:textAlignment w:val="baseline"/>
        <w:rPr>
          <w:rFonts w:ascii="GHEA Grapalat" w:eastAsia="Times New Roman" w:hAnsi="GHEA Grapalat" w:cs="Arial AMU"/>
          <w:sz w:val="24"/>
          <w:szCs w:val="24"/>
          <w:lang w:val="hy-AM"/>
        </w:rPr>
      </w:pPr>
      <w:r w:rsidRPr="00212A1C">
        <w:rPr>
          <w:rFonts w:ascii="GHEA Grapalat" w:eastAsia="Times New Roman" w:hAnsi="GHEA Grapalat" w:cs="Arial AMU"/>
          <w:sz w:val="24"/>
          <w:szCs w:val="24"/>
          <w:lang w:val="hy-AM"/>
        </w:rPr>
        <w:t>Օրենքների նախագծերի փաթեթը մշակվել է Արցախի Հանրապետության ոստիկանության անձնագրային և վիզաների վարչության կողմից:</w:t>
      </w:r>
    </w:p>
    <w:p w:rsidR="00A26B09" w:rsidRPr="00212A1C" w:rsidRDefault="00A26B09" w:rsidP="00A26B09">
      <w:pPr>
        <w:pStyle w:val="aa"/>
        <w:ind w:firstLine="567"/>
        <w:jc w:val="both"/>
        <w:rPr>
          <w:rFonts w:ascii="GHEA Grapalat" w:hAnsi="GHEA Grapalat" w:cs="Sylfaen"/>
          <w:b/>
          <w:color w:val="000000" w:themeColor="text1"/>
          <w:szCs w:val="24"/>
          <w:lang w:val="hy-AM"/>
        </w:rPr>
      </w:pPr>
    </w:p>
    <w:p w:rsidR="00A26B09" w:rsidRPr="00212A1C" w:rsidRDefault="00A26B09" w:rsidP="00A26B09">
      <w:pPr>
        <w:pStyle w:val="aa"/>
        <w:ind w:firstLine="567"/>
        <w:jc w:val="both"/>
        <w:rPr>
          <w:rFonts w:ascii="GHEA Grapalat" w:hAnsi="GHEA Grapalat" w:cs="Sylfaen"/>
          <w:b/>
          <w:color w:val="000000" w:themeColor="text1"/>
          <w:szCs w:val="24"/>
          <w:lang w:val="hy-AM"/>
        </w:rPr>
      </w:pPr>
    </w:p>
    <w:p w:rsidR="00A26B09" w:rsidRPr="00212A1C" w:rsidRDefault="00A26B09" w:rsidP="00A26B09">
      <w:pPr>
        <w:pStyle w:val="aa"/>
        <w:ind w:firstLine="567"/>
        <w:jc w:val="both"/>
        <w:rPr>
          <w:rFonts w:ascii="GHEA Grapalat" w:hAnsi="GHEA Grapalat" w:cs="Sylfaen"/>
          <w:b/>
          <w:color w:val="000000" w:themeColor="text1"/>
          <w:szCs w:val="24"/>
          <w:lang w:val="hy-AM"/>
        </w:rPr>
      </w:pPr>
    </w:p>
    <w:p w:rsidR="00A26B09" w:rsidRPr="001E47E9" w:rsidRDefault="00A26B09" w:rsidP="00A26B09">
      <w:pPr>
        <w:pStyle w:val="a6"/>
        <w:ind w:firstLine="708"/>
        <w:rPr>
          <w:rFonts w:ascii="GHEA Grapalat" w:hAnsi="GHEA Grapalat"/>
          <w:color w:val="000000" w:themeColor="text1"/>
          <w:lang w:val="hy-AM"/>
        </w:rPr>
      </w:pPr>
      <w:r w:rsidRPr="00AB7574">
        <w:rPr>
          <w:rFonts w:ascii="GHEA Grapalat" w:hAnsi="GHEA Grapalat"/>
          <w:color w:val="000000" w:themeColor="text1"/>
          <w:lang w:val="hy-AM"/>
        </w:rPr>
        <w:t xml:space="preserve">ԱՀ </w:t>
      </w:r>
      <w:r w:rsidRPr="00212A1C">
        <w:rPr>
          <w:rFonts w:ascii="GHEA Grapalat" w:hAnsi="GHEA Grapalat"/>
          <w:color w:val="000000" w:themeColor="text1"/>
          <w:lang w:val="hy-AM"/>
        </w:rPr>
        <w:t>ՈՍՏԻԿԱՆՈՒԹՅԱՆ ՊԵՏ</w:t>
      </w:r>
      <w:r w:rsidRPr="001E47E9">
        <w:rPr>
          <w:rFonts w:ascii="GHEA Grapalat" w:hAnsi="GHEA Grapalat"/>
          <w:color w:val="000000" w:themeColor="text1"/>
          <w:lang w:val="hy-AM"/>
        </w:rPr>
        <w:tab/>
      </w:r>
      <w:r w:rsidRPr="001E47E9">
        <w:rPr>
          <w:rFonts w:ascii="GHEA Grapalat" w:hAnsi="GHEA Grapalat"/>
          <w:color w:val="000000" w:themeColor="text1"/>
          <w:lang w:val="hy-AM"/>
        </w:rPr>
        <w:tab/>
      </w:r>
      <w:r w:rsidRPr="001E47E9">
        <w:rPr>
          <w:rFonts w:ascii="GHEA Grapalat" w:hAnsi="GHEA Grapalat"/>
          <w:color w:val="000000" w:themeColor="text1"/>
          <w:lang w:val="hy-AM"/>
        </w:rPr>
        <w:tab/>
      </w:r>
      <w:r w:rsidRPr="001E47E9">
        <w:rPr>
          <w:rFonts w:ascii="GHEA Grapalat" w:hAnsi="GHEA Grapalat"/>
          <w:color w:val="000000" w:themeColor="text1"/>
          <w:lang w:val="hy-AM"/>
        </w:rPr>
        <w:tab/>
      </w:r>
      <w:r w:rsidRPr="001E47E9">
        <w:rPr>
          <w:rFonts w:ascii="GHEA Grapalat" w:hAnsi="GHEA Grapalat"/>
          <w:color w:val="000000" w:themeColor="text1"/>
          <w:lang w:val="hy-AM"/>
        </w:rPr>
        <w:tab/>
        <w:t>Ա.ՀԱԿՈԲՋԱՆՅԱՆ</w:t>
      </w:r>
    </w:p>
    <w:p w:rsidR="001F3822" w:rsidRDefault="001F3822"/>
    <w:sectPr w:rsidR="001F3822" w:rsidSect="00A26B09">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Arial AMU">
    <w:panose1 w:val="01000000000000000000"/>
    <w:charset w:val="CC"/>
    <w:family w:val="auto"/>
    <w:pitch w:val="variable"/>
    <w:sig w:usb0="A1002E8F" w:usb1="10000008" w:usb2="00000000"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58D7"/>
    <w:multiLevelType w:val="hybridMultilevel"/>
    <w:tmpl w:val="9C747914"/>
    <w:lvl w:ilvl="0" w:tplc="8C785C70">
      <w:start w:val="1"/>
      <w:numFmt w:val="decimal"/>
      <w:lvlText w:val="%1."/>
      <w:lvlJc w:val="left"/>
      <w:pPr>
        <w:ind w:left="568" w:hanging="360"/>
      </w:pPr>
      <w:rPr>
        <w:rFonts w:hint="default"/>
      </w:rPr>
    </w:lvl>
    <w:lvl w:ilvl="1" w:tplc="04190019" w:tentative="1">
      <w:start w:val="1"/>
      <w:numFmt w:val="lowerLetter"/>
      <w:lvlText w:val="%2."/>
      <w:lvlJc w:val="left"/>
      <w:pPr>
        <w:ind w:left="1288" w:hanging="360"/>
      </w:pPr>
    </w:lvl>
    <w:lvl w:ilvl="2" w:tplc="0419001B" w:tentative="1">
      <w:start w:val="1"/>
      <w:numFmt w:val="lowerRoman"/>
      <w:lvlText w:val="%3."/>
      <w:lvlJc w:val="right"/>
      <w:pPr>
        <w:ind w:left="2008" w:hanging="180"/>
      </w:pPr>
    </w:lvl>
    <w:lvl w:ilvl="3" w:tplc="0419000F" w:tentative="1">
      <w:start w:val="1"/>
      <w:numFmt w:val="decimal"/>
      <w:lvlText w:val="%4."/>
      <w:lvlJc w:val="left"/>
      <w:pPr>
        <w:ind w:left="2728" w:hanging="360"/>
      </w:pPr>
    </w:lvl>
    <w:lvl w:ilvl="4" w:tplc="04190019" w:tentative="1">
      <w:start w:val="1"/>
      <w:numFmt w:val="lowerLetter"/>
      <w:lvlText w:val="%5."/>
      <w:lvlJc w:val="left"/>
      <w:pPr>
        <w:ind w:left="3448" w:hanging="360"/>
      </w:pPr>
    </w:lvl>
    <w:lvl w:ilvl="5" w:tplc="0419001B" w:tentative="1">
      <w:start w:val="1"/>
      <w:numFmt w:val="lowerRoman"/>
      <w:lvlText w:val="%6."/>
      <w:lvlJc w:val="right"/>
      <w:pPr>
        <w:ind w:left="4168" w:hanging="180"/>
      </w:pPr>
    </w:lvl>
    <w:lvl w:ilvl="6" w:tplc="0419000F" w:tentative="1">
      <w:start w:val="1"/>
      <w:numFmt w:val="decimal"/>
      <w:lvlText w:val="%7."/>
      <w:lvlJc w:val="left"/>
      <w:pPr>
        <w:ind w:left="4888" w:hanging="360"/>
      </w:pPr>
    </w:lvl>
    <w:lvl w:ilvl="7" w:tplc="04190019" w:tentative="1">
      <w:start w:val="1"/>
      <w:numFmt w:val="lowerLetter"/>
      <w:lvlText w:val="%8."/>
      <w:lvlJc w:val="left"/>
      <w:pPr>
        <w:ind w:left="5608" w:hanging="360"/>
      </w:pPr>
    </w:lvl>
    <w:lvl w:ilvl="8" w:tplc="0419001B" w:tentative="1">
      <w:start w:val="1"/>
      <w:numFmt w:val="lowerRoman"/>
      <w:lvlText w:val="%9."/>
      <w:lvlJc w:val="right"/>
      <w:pPr>
        <w:ind w:left="6328" w:hanging="180"/>
      </w:pPr>
    </w:lvl>
  </w:abstractNum>
  <w:abstractNum w:abstractNumId="1">
    <w:nsid w:val="18B34CFF"/>
    <w:multiLevelType w:val="hybridMultilevel"/>
    <w:tmpl w:val="FD0C73C0"/>
    <w:lvl w:ilvl="0" w:tplc="DFEE55A4">
      <w:start w:val="1"/>
      <w:numFmt w:val="decimal"/>
      <w:lvlText w:val="%1."/>
      <w:lvlJc w:val="left"/>
      <w:pPr>
        <w:ind w:left="568" w:hanging="360"/>
      </w:pPr>
      <w:rPr>
        <w:rFonts w:hint="default"/>
      </w:rPr>
    </w:lvl>
    <w:lvl w:ilvl="1" w:tplc="04190019" w:tentative="1">
      <w:start w:val="1"/>
      <w:numFmt w:val="lowerLetter"/>
      <w:lvlText w:val="%2."/>
      <w:lvlJc w:val="left"/>
      <w:pPr>
        <w:ind w:left="1288" w:hanging="360"/>
      </w:pPr>
    </w:lvl>
    <w:lvl w:ilvl="2" w:tplc="0419001B" w:tentative="1">
      <w:start w:val="1"/>
      <w:numFmt w:val="lowerRoman"/>
      <w:lvlText w:val="%3."/>
      <w:lvlJc w:val="right"/>
      <w:pPr>
        <w:ind w:left="2008" w:hanging="180"/>
      </w:pPr>
    </w:lvl>
    <w:lvl w:ilvl="3" w:tplc="0419000F" w:tentative="1">
      <w:start w:val="1"/>
      <w:numFmt w:val="decimal"/>
      <w:lvlText w:val="%4."/>
      <w:lvlJc w:val="left"/>
      <w:pPr>
        <w:ind w:left="2728" w:hanging="360"/>
      </w:pPr>
    </w:lvl>
    <w:lvl w:ilvl="4" w:tplc="04190019" w:tentative="1">
      <w:start w:val="1"/>
      <w:numFmt w:val="lowerLetter"/>
      <w:lvlText w:val="%5."/>
      <w:lvlJc w:val="left"/>
      <w:pPr>
        <w:ind w:left="3448" w:hanging="360"/>
      </w:pPr>
    </w:lvl>
    <w:lvl w:ilvl="5" w:tplc="0419001B" w:tentative="1">
      <w:start w:val="1"/>
      <w:numFmt w:val="lowerRoman"/>
      <w:lvlText w:val="%6."/>
      <w:lvlJc w:val="right"/>
      <w:pPr>
        <w:ind w:left="4168" w:hanging="180"/>
      </w:pPr>
    </w:lvl>
    <w:lvl w:ilvl="6" w:tplc="0419000F" w:tentative="1">
      <w:start w:val="1"/>
      <w:numFmt w:val="decimal"/>
      <w:lvlText w:val="%7."/>
      <w:lvlJc w:val="left"/>
      <w:pPr>
        <w:ind w:left="4888" w:hanging="360"/>
      </w:pPr>
    </w:lvl>
    <w:lvl w:ilvl="7" w:tplc="04190019" w:tentative="1">
      <w:start w:val="1"/>
      <w:numFmt w:val="lowerLetter"/>
      <w:lvlText w:val="%8."/>
      <w:lvlJc w:val="left"/>
      <w:pPr>
        <w:ind w:left="5608" w:hanging="360"/>
      </w:pPr>
    </w:lvl>
    <w:lvl w:ilvl="8" w:tplc="0419001B" w:tentative="1">
      <w:start w:val="1"/>
      <w:numFmt w:val="lowerRoman"/>
      <w:lvlText w:val="%9."/>
      <w:lvlJc w:val="right"/>
      <w:pPr>
        <w:ind w:left="6328" w:hanging="180"/>
      </w:pPr>
    </w:lvl>
  </w:abstractNum>
  <w:abstractNum w:abstractNumId="2">
    <w:nsid w:val="30CC445E"/>
    <w:multiLevelType w:val="hybridMultilevel"/>
    <w:tmpl w:val="44FE3072"/>
    <w:lvl w:ilvl="0" w:tplc="155A9542">
      <w:start w:val="1"/>
      <w:numFmt w:val="decimal"/>
      <w:lvlText w:val="%1."/>
      <w:lvlJc w:val="left"/>
      <w:pPr>
        <w:ind w:left="568" w:hanging="360"/>
      </w:pPr>
      <w:rPr>
        <w:rFonts w:hint="default"/>
        <w:b w:val="0"/>
      </w:rPr>
    </w:lvl>
    <w:lvl w:ilvl="1" w:tplc="04190019" w:tentative="1">
      <w:start w:val="1"/>
      <w:numFmt w:val="lowerLetter"/>
      <w:lvlText w:val="%2."/>
      <w:lvlJc w:val="left"/>
      <w:pPr>
        <w:ind w:left="1288" w:hanging="360"/>
      </w:pPr>
    </w:lvl>
    <w:lvl w:ilvl="2" w:tplc="0419001B" w:tentative="1">
      <w:start w:val="1"/>
      <w:numFmt w:val="lowerRoman"/>
      <w:lvlText w:val="%3."/>
      <w:lvlJc w:val="right"/>
      <w:pPr>
        <w:ind w:left="2008" w:hanging="180"/>
      </w:pPr>
    </w:lvl>
    <w:lvl w:ilvl="3" w:tplc="0419000F" w:tentative="1">
      <w:start w:val="1"/>
      <w:numFmt w:val="decimal"/>
      <w:lvlText w:val="%4."/>
      <w:lvlJc w:val="left"/>
      <w:pPr>
        <w:ind w:left="2728" w:hanging="360"/>
      </w:pPr>
    </w:lvl>
    <w:lvl w:ilvl="4" w:tplc="04190019" w:tentative="1">
      <w:start w:val="1"/>
      <w:numFmt w:val="lowerLetter"/>
      <w:lvlText w:val="%5."/>
      <w:lvlJc w:val="left"/>
      <w:pPr>
        <w:ind w:left="3448" w:hanging="360"/>
      </w:pPr>
    </w:lvl>
    <w:lvl w:ilvl="5" w:tplc="0419001B" w:tentative="1">
      <w:start w:val="1"/>
      <w:numFmt w:val="lowerRoman"/>
      <w:lvlText w:val="%6."/>
      <w:lvlJc w:val="right"/>
      <w:pPr>
        <w:ind w:left="4168" w:hanging="180"/>
      </w:pPr>
    </w:lvl>
    <w:lvl w:ilvl="6" w:tplc="0419000F" w:tentative="1">
      <w:start w:val="1"/>
      <w:numFmt w:val="decimal"/>
      <w:lvlText w:val="%7."/>
      <w:lvlJc w:val="left"/>
      <w:pPr>
        <w:ind w:left="4888" w:hanging="360"/>
      </w:pPr>
    </w:lvl>
    <w:lvl w:ilvl="7" w:tplc="04190019" w:tentative="1">
      <w:start w:val="1"/>
      <w:numFmt w:val="lowerLetter"/>
      <w:lvlText w:val="%8."/>
      <w:lvlJc w:val="left"/>
      <w:pPr>
        <w:ind w:left="5608" w:hanging="360"/>
      </w:pPr>
    </w:lvl>
    <w:lvl w:ilvl="8" w:tplc="0419001B" w:tentative="1">
      <w:start w:val="1"/>
      <w:numFmt w:val="lowerRoman"/>
      <w:lvlText w:val="%9."/>
      <w:lvlJc w:val="right"/>
      <w:pPr>
        <w:ind w:left="6328" w:hanging="180"/>
      </w:pPr>
    </w:lvl>
  </w:abstractNum>
  <w:abstractNum w:abstractNumId="3">
    <w:nsid w:val="325C1F89"/>
    <w:multiLevelType w:val="hybridMultilevel"/>
    <w:tmpl w:val="99A28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F9069D"/>
    <w:multiLevelType w:val="hybridMultilevel"/>
    <w:tmpl w:val="61184D5E"/>
    <w:lvl w:ilvl="0" w:tplc="A6AEF2F0">
      <w:start w:val="1"/>
      <w:numFmt w:val="decimal"/>
      <w:lvlText w:val="%1."/>
      <w:lvlJc w:val="left"/>
      <w:pPr>
        <w:ind w:left="568" w:hanging="360"/>
      </w:pPr>
      <w:rPr>
        <w:rFonts w:hint="default"/>
      </w:rPr>
    </w:lvl>
    <w:lvl w:ilvl="1" w:tplc="04190019" w:tentative="1">
      <w:start w:val="1"/>
      <w:numFmt w:val="lowerLetter"/>
      <w:lvlText w:val="%2."/>
      <w:lvlJc w:val="left"/>
      <w:pPr>
        <w:ind w:left="1288" w:hanging="360"/>
      </w:pPr>
    </w:lvl>
    <w:lvl w:ilvl="2" w:tplc="0419001B" w:tentative="1">
      <w:start w:val="1"/>
      <w:numFmt w:val="lowerRoman"/>
      <w:lvlText w:val="%3."/>
      <w:lvlJc w:val="right"/>
      <w:pPr>
        <w:ind w:left="2008" w:hanging="180"/>
      </w:pPr>
    </w:lvl>
    <w:lvl w:ilvl="3" w:tplc="0419000F" w:tentative="1">
      <w:start w:val="1"/>
      <w:numFmt w:val="decimal"/>
      <w:lvlText w:val="%4."/>
      <w:lvlJc w:val="left"/>
      <w:pPr>
        <w:ind w:left="2728" w:hanging="360"/>
      </w:pPr>
    </w:lvl>
    <w:lvl w:ilvl="4" w:tplc="04190019" w:tentative="1">
      <w:start w:val="1"/>
      <w:numFmt w:val="lowerLetter"/>
      <w:lvlText w:val="%5."/>
      <w:lvlJc w:val="left"/>
      <w:pPr>
        <w:ind w:left="3448" w:hanging="360"/>
      </w:pPr>
    </w:lvl>
    <w:lvl w:ilvl="5" w:tplc="0419001B" w:tentative="1">
      <w:start w:val="1"/>
      <w:numFmt w:val="lowerRoman"/>
      <w:lvlText w:val="%6."/>
      <w:lvlJc w:val="right"/>
      <w:pPr>
        <w:ind w:left="4168" w:hanging="180"/>
      </w:pPr>
    </w:lvl>
    <w:lvl w:ilvl="6" w:tplc="0419000F" w:tentative="1">
      <w:start w:val="1"/>
      <w:numFmt w:val="decimal"/>
      <w:lvlText w:val="%7."/>
      <w:lvlJc w:val="left"/>
      <w:pPr>
        <w:ind w:left="4888" w:hanging="360"/>
      </w:pPr>
    </w:lvl>
    <w:lvl w:ilvl="7" w:tplc="04190019" w:tentative="1">
      <w:start w:val="1"/>
      <w:numFmt w:val="lowerLetter"/>
      <w:lvlText w:val="%8."/>
      <w:lvlJc w:val="left"/>
      <w:pPr>
        <w:ind w:left="5608" w:hanging="360"/>
      </w:pPr>
    </w:lvl>
    <w:lvl w:ilvl="8" w:tplc="0419001B" w:tentative="1">
      <w:start w:val="1"/>
      <w:numFmt w:val="lowerRoman"/>
      <w:lvlText w:val="%9."/>
      <w:lvlJc w:val="right"/>
      <w:pPr>
        <w:ind w:left="6328"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26B09"/>
    <w:rsid w:val="00174FFC"/>
    <w:rsid w:val="001F3822"/>
    <w:rsid w:val="00390056"/>
    <w:rsid w:val="00645B3B"/>
    <w:rsid w:val="00837E99"/>
    <w:rsid w:val="008A3894"/>
    <w:rsid w:val="008C5555"/>
    <w:rsid w:val="00A26B09"/>
    <w:rsid w:val="00A67C3D"/>
    <w:rsid w:val="00B31BB4"/>
    <w:rsid w:val="00C47BA1"/>
    <w:rsid w:val="00CB034E"/>
    <w:rsid w:val="00D041F7"/>
    <w:rsid w:val="00D211C7"/>
    <w:rsid w:val="00D33F94"/>
    <w:rsid w:val="00DB3CAB"/>
    <w:rsid w:val="00E37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B09"/>
    <w:rPr>
      <w:rFonts w:eastAsiaTheme="minorEastAsia"/>
      <w:lang w:eastAsia="ru-RU"/>
    </w:rPr>
  </w:style>
  <w:style w:type="paragraph" w:styleId="1">
    <w:name w:val="heading 1"/>
    <w:basedOn w:val="a"/>
    <w:next w:val="a"/>
    <w:link w:val="10"/>
    <w:qFormat/>
    <w:rsid w:val="00A26B09"/>
    <w:pPr>
      <w:keepNext/>
      <w:overflowPunct w:val="0"/>
      <w:autoSpaceDE w:val="0"/>
      <w:autoSpaceDN w:val="0"/>
      <w:adjustRightInd w:val="0"/>
      <w:spacing w:after="0" w:line="240" w:lineRule="auto"/>
      <w:outlineLvl w:val="0"/>
    </w:pPr>
    <w:rPr>
      <w:rFonts w:ascii="Arial Armenian" w:eastAsia="Times New Roman" w:hAnsi="Arial Armenian"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6B09"/>
    <w:rPr>
      <w:color w:val="0000FF"/>
      <w:u w:val="single"/>
    </w:rPr>
  </w:style>
  <w:style w:type="character" w:customStyle="1" w:styleId="a4">
    <w:name w:val="Обычный (веб) Знак"/>
    <w:link w:val="a5"/>
    <w:uiPriority w:val="99"/>
    <w:locked/>
    <w:rsid w:val="00A26B09"/>
    <w:rPr>
      <w:rFonts w:ascii="Times New Roman" w:eastAsia="Times New Roman" w:hAnsi="Times New Roman" w:cs="Times New Roman"/>
      <w:sz w:val="24"/>
      <w:szCs w:val="24"/>
      <w:lang w:eastAsia="ru-RU"/>
    </w:rPr>
  </w:style>
  <w:style w:type="paragraph" w:styleId="a5">
    <w:name w:val="Normal (Web)"/>
    <w:basedOn w:val="a"/>
    <w:link w:val="a4"/>
    <w:uiPriority w:val="99"/>
    <w:unhideWhenUsed/>
    <w:rsid w:val="00A26B0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A26B09"/>
    <w:pPr>
      <w:spacing w:after="0" w:line="240" w:lineRule="auto"/>
    </w:pPr>
    <w:rPr>
      <w:rFonts w:ascii="Sylfaen" w:hAnsi="Sylfaen" w:cs="Sylfaen"/>
      <w:b/>
      <w:sz w:val="24"/>
      <w:szCs w:val="24"/>
    </w:rPr>
  </w:style>
  <w:style w:type="character" w:styleId="a7">
    <w:name w:val="Strong"/>
    <w:basedOn w:val="a0"/>
    <w:uiPriority w:val="22"/>
    <w:qFormat/>
    <w:rsid w:val="00A26B09"/>
    <w:rPr>
      <w:b/>
      <w:bCs/>
    </w:rPr>
  </w:style>
  <w:style w:type="character" w:customStyle="1" w:styleId="10">
    <w:name w:val="Заголовок 1 Знак"/>
    <w:basedOn w:val="a0"/>
    <w:link w:val="1"/>
    <w:rsid w:val="00A26B09"/>
    <w:rPr>
      <w:rFonts w:ascii="Arial Armenian" w:eastAsia="Times New Roman" w:hAnsi="Arial Armenian" w:cs="Times New Roman"/>
      <w:sz w:val="24"/>
      <w:szCs w:val="20"/>
      <w:lang w:val="en-US" w:eastAsia="ru-RU"/>
    </w:rPr>
  </w:style>
  <w:style w:type="paragraph" w:styleId="a8">
    <w:name w:val="List Paragraph"/>
    <w:basedOn w:val="a"/>
    <w:uiPriority w:val="34"/>
    <w:qFormat/>
    <w:rsid w:val="00A26B09"/>
    <w:pPr>
      <w:ind w:left="720"/>
      <w:contextualSpacing/>
    </w:pPr>
  </w:style>
  <w:style w:type="table" w:styleId="a9">
    <w:name w:val="Table Grid"/>
    <w:basedOn w:val="a1"/>
    <w:uiPriority w:val="59"/>
    <w:rsid w:val="00A26B0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rsid w:val="00A26B09"/>
    <w:pPr>
      <w:spacing w:after="0" w:line="240" w:lineRule="auto"/>
    </w:pPr>
    <w:rPr>
      <w:rFonts w:ascii="Times Armenian" w:eastAsia="Times New Roman" w:hAnsi="Times Armenian" w:cs="Times New Roman"/>
      <w:sz w:val="24"/>
      <w:szCs w:val="20"/>
      <w:lang w:val="en-US" w:eastAsia="ru-RU"/>
    </w:rPr>
  </w:style>
</w:styles>
</file>

<file path=word/webSettings.xml><?xml version="1.0" encoding="utf-8"?>
<w:webSettings xmlns:r="http://schemas.openxmlformats.org/officeDocument/2006/relationships" xmlns:w="http://schemas.openxmlformats.org/wordprocessingml/2006/main">
  <w:divs>
    <w:div w:id="3126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33</Pages>
  <Words>8770</Words>
  <Characters>49989</Characters>
  <Application>Microsoft Office Word</Application>
  <DocSecurity>0</DocSecurity>
  <Lines>416</Lines>
  <Paragraphs>117</Paragraphs>
  <ScaleCrop>false</ScaleCrop>
  <Company>SPecialiST RePack</Company>
  <LinksUpToDate>false</LinksUpToDate>
  <CharactersWithSpaces>58642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a_t_i</dc:creator>
  <cp:lastModifiedBy>a_t_i</cp:lastModifiedBy>
  <cp:revision>3</cp:revision>
  <cp:lastPrinted>2020-06-25T05:37:00Z</cp:lastPrinted>
  <dcterms:created xsi:type="dcterms:W3CDTF">2020-06-26T06:53:00Z</dcterms:created>
  <dcterms:modified xsi:type="dcterms:W3CDTF">2020-06-26T07:01:00Z</dcterms:modified>
</cp:coreProperties>
</file>